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157D8" w14:textId="77777777" w:rsidR="00154967" w:rsidRPr="00512399" w:rsidRDefault="00154967" w:rsidP="00B1565D">
      <w:pPr>
        <w:pStyle w:val="NoSpacing"/>
        <w:jc w:val="center"/>
        <w:rPr>
          <w:rFonts w:ascii="Times New Roman" w:hAnsi="Times New Roman" w:cs="Times New Roman"/>
          <w:b/>
          <w:sz w:val="28"/>
          <w:szCs w:val="28"/>
          <w:lang w:val="sq-AL"/>
        </w:rPr>
      </w:pPr>
      <w:r w:rsidRPr="00512399">
        <w:rPr>
          <w:rFonts w:ascii="Times New Roman" w:hAnsi="Times New Roman" w:cs="Times New Roman"/>
          <w:b/>
          <w:noProof/>
          <w:sz w:val="28"/>
          <w:szCs w:val="28"/>
          <w:lang w:val="es-ES_tradnl" w:eastAsia="es-ES_tradnl"/>
        </w:rPr>
        <w:drawing>
          <wp:inline distT="0" distB="0" distL="0" distR="0" wp14:anchorId="1784716F" wp14:editId="4F006A11">
            <wp:extent cx="495300" cy="571500"/>
            <wp:effectExtent l="0" t="0" r="0" b="0"/>
            <wp:docPr id="1" name="Picture 1"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14:paraId="7723B2A3" w14:textId="77777777" w:rsidR="00154967" w:rsidRPr="00512399" w:rsidRDefault="00154967" w:rsidP="00B1565D">
      <w:pPr>
        <w:pStyle w:val="NoSpacing"/>
        <w:jc w:val="center"/>
        <w:rPr>
          <w:rFonts w:ascii="Times New Roman" w:hAnsi="Times New Roman" w:cs="Times New Roman"/>
          <w:b/>
          <w:iCs/>
          <w:sz w:val="28"/>
          <w:szCs w:val="28"/>
          <w:lang w:val="sq-AL"/>
        </w:rPr>
      </w:pPr>
      <w:r w:rsidRPr="00512399">
        <w:rPr>
          <w:rFonts w:ascii="Times New Roman" w:hAnsi="Times New Roman" w:cs="Times New Roman"/>
          <w:b/>
          <w:iCs/>
          <w:sz w:val="28"/>
          <w:szCs w:val="28"/>
          <w:lang w:val="sq-AL"/>
        </w:rPr>
        <w:t>REPUBLIKA E SHQIPËRISË</w:t>
      </w:r>
    </w:p>
    <w:p w14:paraId="2F8907C2" w14:textId="77777777" w:rsidR="00154967" w:rsidRPr="00512399" w:rsidRDefault="00154967" w:rsidP="00B1565D">
      <w:pPr>
        <w:tabs>
          <w:tab w:val="left" w:pos="11199"/>
        </w:tabs>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Kuvendi</w:t>
      </w:r>
      <w:bookmarkStart w:id="0" w:name="_GoBack"/>
      <w:bookmarkEnd w:id="0"/>
    </w:p>
    <w:p w14:paraId="36FB70B9" w14:textId="77777777" w:rsidR="00154967" w:rsidRPr="00512399" w:rsidRDefault="00154967" w:rsidP="00B1565D">
      <w:pPr>
        <w:spacing w:after="0" w:line="240" w:lineRule="auto"/>
        <w:jc w:val="center"/>
        <w:rPr>
          <w:rFonts w:ascii="Times New Roman" w:hAnsi="Times New Roman" w:cs="Times New Roman"/>
          <w:b/>
          <w:sz w:val="28"/>
          <w:szCs w:val="28"/>
        </w:rPr>
      </w:pPr>
    </w:p>
    <w:p w14:paraId="67203B7A" w14:textId="77777777" w:rsidR="00154967" w:rsidRPr="00512399" w:rsidRDefault="00154967" w:rsidP="00B1565D">
      <w:pPr>
        <w:spacing w:after="0" w:line="240" w:lineRule="auto"/>
        <w:jc w:val="center"/>
        <w:rPr>
          <w:rFonts w:ascii="Times New Roman" w:hAnsi="Times New Roman" w:cs="Times New Roman"/>
          <w:b/>
          <w:sz w:val="28"/>
          <w:szCs w:val="28"/>
        </w:rPr>
      </w:pPr>
    </w:p>
    <w:p w14:paraId="5A96A218" w14:textId="77777777" w:rsidR="00154967" w:rsidRPr="00512399"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P R O J E K T L I GJ</w:t>
      </w:r>
    </w:p>
    <w:p w14:paraId="13F8465C" w14:textId="77777777" w:rsidR="00154967" w:rsidRPr="00512399" w:rsidRDefault="00154967" w:rsidP="00B1565D">
      <w:pPr>
        <w:spacing w:after="0" w:line="240" w:lineRule="auto"/>
        <w:rPr>
          <w:rFonts w:ascii="Times New Roman" w:hAnsi="Times New Roman" w:cs="Times New Roman"/>
          <w:b/>
          <w:bCs/>
          <w:sz w:val="28"/>
          <w:szCs w:val="28"/>
        </w:rPr>
      </w:pPr>
    </w:p>
    <w:p w14:paraId="36AFE73A" w14:textId="77777777" w:rsidR="00154967" w:rsidRPr="00512399" w:rsidRDefault="00154967" w:rsidP="00B1565D">
      <w:pPr>
        <w:spacing w:after="0" w:line="240" w:lineRule="auto"/>
        <w:jc w:val="center"/>
        <w:rPr>
          <w:rFonts w:ascii="Times New Roman" w:hAnsi="Times New Roman" w:cs="Times New Roman"/>
          <w:b/>
          <w:bCs/>
          <w:sz w:val="28"/>
          <w:szCs w:val="28"/>
        </w:rPr>
      </w:pPr>
      <w:r w:rsidRPr="00512399">
        <w:rPr>
          <w:rFonts w:ascii="Times New Roman" w:hAnsi="Times New Roman" w:cs="Times New Roman"/>
          <w:b/>
          <w:sz w:val="28"/>
          <w:szCs w:val="28"/>
        </w:rPr>
        <w:t>Nr._______/2018</w:t>
      </w:r>
    </w:p>
    <w:p w14:paraId="4A7F84D1" w14:textId="67877DE8" w:rsidR="00154967" w:rsidRPr="00B1565D" w:rsidRDefault="00154967" w:rsidP="00B1565D">
      <w:pPr>
        <w:tabs>
          <w:tab w:val="left" w:pos="360"/>
          <w:tab w:val="left" w:pos="3720"/>
        </w:tabs>
        <w:spacing w:after="0" w:line="240" w:lineRule="auto"/>
        <w:rPr>
          <w:rFonts w:ascii="Times New Roman" w:hAnsi="Times New Roman" w:cs="Times New Roman"/>
          <w:b/>
          <w:bCs/>
          <w:sz w:val="28"/>
          <w:szCs w:val="28"/>
        </w:rPr>
      </w:pPr>
      <w:r w:rsidRPr="00512399">
        <w:rPr>
          <w:rFonts w:ascii="Times New Roman" w:hAnsi="Times New Roman" w:cs="Times New Roman"/>
          <w:b/>
          <w:bCs/>
          <w:sz w:val="28"/>
          <w:szCs w:val="28"/>
        </w:rPr>
        <w:tab/>
      </w:r>
      <w:r w:rsidRPr="00512399">
        <w:rPr>
          <w:rFonts w:ascii="Times New Roman" w:hAnsi="Times New Roman" w:cs="Times New Roman"/>
          <w:b/>
          <w:bCs/>
          <w:sz w:val="28"/>
          <w:szCs w:val="28"/>
        </w:rPr>
        <w:tab/>
      </w:r>
    </w:p>
    <w:p w14:paraId="19172829" w14:textId="77777777" w:rsidR="00154967" w:rsidRPr="00512399"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 xml:space="preserve">PËR </w:t>
      </w:r>
    </w:p>
    <w:p w14:paraId="286C6564" w14:textId="77777777" w:rsidR="00154967" w:rsidRPr="00512399" w:rsidRDefault="00154967" w:rsidP="00B1565D">
      <w:pPr>
        <w:spacing w:after="0" w:line="240" w:lineRule="auto"/>
        <w:jc w:val="center"/>
        <w:rPr>
          <w:rFonts w:ascii="Times New Roman" w:hAnsi="Times New Roman" w:cs="Times New Roman"/>
          <w:b/>
          <w:sz w:val="28"/>
          <w:szCs w:val="28"/>
        </w:rPr>
      </w:pPr>
    </w:p>
    <w:p w14:paraId="617A8584" w14:textId="77777777" w:rsidR="00154967" w:rsidRPr="00512399" w:rsidRDefault="00154967" w:rsidP="00B1565D">
      <w:pPr>
        <w:spacing w:after="0" w:line="240" w:lineRule="auto"/>
        <w:jc w:val="center"/>
        <w:rPr>
          <w:rFonts w:ascii="Times New Roman" w:hAnsi="Times New Roman" w:cs="Times New Roman"/>
          <w:b/>
          <w:sz w:val="28"/>
          <w:szCs w:val="28"/>
          <w:u w:val="single"/>
        </w:rPr>
      </w:pPr>
      <w:r w:rsidRPr="00512399">
        <w:rPr>
          <w:rFonts w:ascii="Times New Roman" w:hAnsi="Times New Roman" w:cs="Times New Roman"/>
          <w:b/>
          <w:sz w:val="28"/>
          <w:szCs w:val="28"/>
          <w:u w:val="single"/>
        </w:rPr>
        <w:t>CENSIN E POPULLSISË DHE TË BANESAVE</w:t>
      </w:r>
    </w:p>
    <w:p w14:paraId="34611124" w14:textId="77777777" w:rsidR="00154967" w:rsidRPr="00512399" w:rsidRDefault="00154967" w:rsidP="00B1565D">
      <w:pPr>
        <w:spacing w:after="0" w:line="240" w:lineRule="auto"/>
        <w:jc w:val="center"/>
        <w:rPr>
          <w:rFonts w:ascii="Times New Roman" w:hAnsi="Times New Roman" w:cs="Times New Roman"/>
          <w:b/>
          <w:sz w:val="28"/>
          <w:szCs w:val="28"/>
        </w:rPr>
      </w:pPr>
    </w:p>
    <w:p w14:paraId="0ADB530B" w14:textId="77777777" w:rsidR="00154967" w:rsidRPr="00512399" w:rsidRDefault="00154967" w:rsidP="00B1565D">
      <w:pPr>
        <w:spacing w:after="0" w:line="240" w:lineRule="auto"/>
        <w:jc w:val="both"/>
        <w:rPr>
          <w:rFonts w:ascii="Times New Roman" w:hAnsi="Times New Roman" w:cs="Times New Roman"/>
          <w:sz w:val="28"/>
          <w:szCs w:val="28"/>
        </w:rPr>
      </w:pPr>
      <w:r w:rsidRPr="00512399">
        <w:rPr>
          <w:rFonts w:ascii="Times New Roman" w:hAnsi="Times New Roman" w:cs="Times New Roman"/>
          <w:sz w:val="28"/>
          <w:szCs w:val="28"/>
        </w:rPr>
        <w:t>Në mbështetje të neneve 78 dhe 83, pika 1, të Kushtetutës, me propozimin e Këshillit të Ministrave, Kuvendi i Republikës së Shqipërisë</w:t>
      </w:r>
    </w:p>
    <w:p w14:paraId="1B0D92FB" w14:textId="77777777" w:rsidR="00154967" w:rsidRPr="00512399" w:rsidRDefault="00154967" w:rsidP="00B1565D">
      <w:pPr>
        <w:spacing w:after="0" w:line="240" w:lineRule="auto"/>
        <w:jc w:val="center"/>
        <w:rPr>
          <w:rFonts w:ascii="Times New Roman" w:hAnsi="Times New Roman" w:cs="Times New Roman"/>
          <w:sz w:val="28"/>
          <w:szCs w:val="28"/>
        </w:rPr>
      </w:pPr>
    </w:p>
    <w:p w14:paraId="72CC73AF" w14:textId="77777777" w:rsidR="00154967" w:rsidRPr="00512399"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V E N D O S I:</w:t>
      </w:r>
    </w:p>
    <w:p w14:paraId="287EEBE0" w14:textId="77777777" w:rsidR="00154967" w:rsidRPr="00512399" w:rsidRDefault="00154967" w:rsidP="00B1565D">
      <w:pPr>
        <w:spacing w:after="0" w:line="240" w:lineRule="auto"/>
        <w:jc w:val="center"/>
        <w:rPr>
          <w:rFonts w:ascii="Times New Roman" w:hAnsi="Times New Roman" w:cs="Times New Roman"/>
          <w:b/>
          <w:sz w:val="28"/>
          <w:szCs w:val="28"/>
        </w:rPr>
      </w:pPr>
    </w:p>
    <w:p w14:paraId="282BA80C" w14:textId="77777777" w:rsidR="00154967" w:rsidRPr="00512399"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KREU I</w:t>
      </w:r>
    </w:p>
    <w:p w14:paraId="2DDAACA0" w14:textId="77777777" w:rsidR="00154967" w:rsidRPr="00512399"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DISPOZITA TË PËRGJITHSHME</w:t>
      </w:r>
    </w:p>
    <w:p w14:paraId="391D4EEA" w14:textId="77777777" w:rsidR="00154967" w:rsidRPr="00512399" w:rsidRDefault="00154967" w:rsidP="00B1565D">
      <w:pPr>
        <w:spacing w:after="0" w:line="240" w:lineRule="auto"/>
        <w:jc w:val="center"/>
        <w:rPr>
          <w:rFonts w:ascii="Times New Roman" w:hAnsi="Times New Roman" w:cs="Times New Roman"/>
          <w:sz w:val="28"/>
          <w:szCs w:val="28"/>
        </w:rPr>
      </w:pPr>
    </w:p>
    <w:p w14:paraId="34694A37" w14:textId="77777777" w:rsidR="00154967" w:rsidRPr="00512399"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Neni 1</w:t>
      </w:r>
    </w:p>
    <w:p w14:paraId="4650E657" w14:textId="77777777" w:rsidR="00154967" w:rsidRPr="00512399"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Objekti i ligjit</w:t>
      </w:r>
    </w:p>
    <w:p w14:paraId="28A16096" w14:textId="77777777" w:rsidR="00154967" w:rsidRPr="00512399" w:rsidRDefault="00154967" w:rsidP="00B1565D">
      <w:pPr>
        <w:spacing w:after="0" w:line="240" w:lineRule="auto"/>
        <w:jc w:val="center"/>
        <w:rPr>
          <w:rFonts w:ascii="Times New Roman" w:hAnsi="Times New Roman" w:cs="Times New Roman"/>
          <w:b/>
          <w:sz w:val="28"/>
          <w:szCs w:val="28"/>
        </w:rPr>
      </w:pPr>
    </w:p>
    <w:p w14:paraId="5203312F" w14:textId="77777777" w:rsidR="00154967" w:rsidRPr="00512399" w:rsidRDefault="00154967" w:rsidP="00B1565D">
      <w:pPr>
        <w:spacing w:after="0" w:line="240" w:lineRule="auto"/>
        <w:ind w:left="180"/>
        <w:jc w:val="both"/>
        <w:rPr>
          <w:rFonts w:ascii="Times New Roman" w:hAnsi="Times New Roman" w:cs="Times New Roman"/>
          <w:sz w:val="28"/>
          <w:szCs w:val="28"/>
        </w:rPr>
      </w:pPr>
      <w:r w:rsidRPr="00512399">
        <w:rPr>
          <w:rFonts w:ascii="Times New Roman" w:hAnsi="Times New Roman" w:cs="Times New Roman"/>
          <w:sz w:val="28"/>
          <w:szCs w:val="28"/>
        </w:rPr>
        <w:t>Ky ligj rregullon organizimin dhe realizimin e censit të popullsisë dhe të banesave në territorin e Republikës së Shqipërisë, në përputhje me nenin 3, të ligjit nr.17/2018, “Për statistikat zyrtare”.</w:t>
      </w:r>
    </w:p>
    <w:p w14:paraId="5F82B7FB" w14:textId="77777777" w:rsidR="00154967" w:rsidRPr="00512399" w:rsidRDefault="00154967" w:rsidP="00B1565D">
      <w:pPr>
        <w:spacing w:after="0" w:line="240" w:lineRule="auto"/>
        <w:jc w:val="both"/>
        <w:rPr>
          <w:rFonts w:ascii="Times New Roman" w:hAnsi="Times New Roman" w:cs="Times New Roman"/>
          <w:sz w:val="28"/>
          <w:szCs w:val="28"/>
        </w:rPr>
      </w:pPr>
    </w:p>
    <w:p w14:paraId="34D90535" w14:textId="77777777" w:rsidR="00154967" w:rsidRPr="00512399"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Neni 2</w:t>
      </w:r>
    </w:p>
    <w:p w14:paraId="04A980C0" w14:textId="77777777" w:rsidR="00154967" w:rsidRPr="00512399"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 xml:space="preserve">Qëllimi i censit </w:t>
      </w:r>
    </w:p>
    <w:p w14:paraId="75BCE597" w14:textId="77777777" w:rsidR="00154967" w:rsidRPr="00512399" w:rsidRDefault="00154967" w:rsidP="00B1565D">
      <w:pPr>
        <w:spacing w:after="0" w:line="240" w:lineRule="auto"/>
        <w:jc w:val="center"/>
        <w:rPr>
          <w:rFonts w:ascii="Times New Roman" w:hAnsi="Times New Roman" w:cs="Times New Roman"/>
          <w:b/>
          <w:sz w:val="28"/>
          <w:szCs w:val="28"/>
        </w:rPr>
      </w:pPr>
    </w:p>
    <w:p w14:paraId="6AC0D9A0" w14:textId="77777777" w:rsidR="00154967" w:rsidRPr="00512399" w:rsidRDefault="00154967" w:rsidP="00B1565D">
      <w:pPr>
        <w:pStyle w:val="ListParagraph"/>
        <w:numPr>
          <w:ilvl w:val="0"/>
          <w:numId w:val="4"/>
        </w:numPr>
        <w:spacing w:after="0" w:line="240" w:lineRule="auto"/>
        <w:jc w:val="both"/>
        <w:rPr>
          <w:rFonts w:ascii="Times New Roman" w:hAnsi="Times New Roman" w:cs="Times New Roman"/>
          <w:sz w:val="28"/>
          <w:szCs w:val="28"/>
          <w:lang w:val="sq-AL"/>
        </w:rPr>
      </w:pPr>
      <w:r w:rsidRPr="00512399">
        <w:rPr>
          <w:rFonts w:ascii="Times New Roman" w:hAnsi="Times New Roman" w:cs="Times New Roman"/>
          <w:sz w:val="28"/>
          <w:szCs w:val="28"/>
          <w:lang w:val="sq-AL"/>
        </w:rPr>
        <w:t xml:space="preserve">Censi synon t’u ofrojë Kuvendit, qeverisë, njësive të vetëqeverisjes vendore, organizatave ekonomike, shkencore e kulturore, si dhe gjithë shoqërisë civile të dhëna të besueshme statistikore, të nevojshme për planifikimin dhe realizimin e politikave të përgjithshme të zhvillimit, për analiza private e publike të vendimmarrjes, kërkime shkencore dhe, në përgjithësi, për përmirësimin e njohjes e të kuptuarit nga shtetasit të realitetit demografik, ekonomik dhe shoqëror të vendit. </w:t>
      </w:r>
    </w:p>
    <w:p w14:paraId="0369AE10" w14:textId="77777777" w:rsidR="00154967" w:rsidRPr="00512399" w:rsidRDefault="00154967" w:rsidP="00B1565D">
      <w:pPr>
        <w:pStyle w:val="ListParagraph"/>
        <w:spacing w:after="0" w:line="240" w:lineRule="auto"/>
        <w:ind w:left="540"/>
        <w:jc w:val="both"/>
        <w:rPr>
          <w:rFonts w:ascii="Times New Roman" w:hAnsi="Times New Roman" w:cs="Times New Roman"/>
          <w:sz w:val="28"/>
          <w:szCs w:val="28"/>
          <w:lang w:val="sq-AL"/>
        </w:rPr>
      </w:pPr>
    </w:p>
    <w:p w14:paraId="0847549D" w14:textId="77777777" w:rsidR="00154967" w:rsidRPr="00512399" w:rsidRDefault="00154967" w:rsidP="00B1565D">
      <w:pPr>
        <w:pStyle w:val="ListParagraph"/>
        <w:numPr>
          <w:ilvl w:val="0"/>
          <w:numId w:val="4"/>
        </w:numPr>
        <w:spacing w:after="0" w:line="240" w:lineRule="auto"/>
        <w:jc w:val="both"/>
        <w:rPr>
          <w:rFonts w:ascii="Times New Roman" w:hAnsi="Times New Roman" w:cs="Times New Roman"/>
          <w:sz w:val="28"/>
          <w:szCs w:val="28"/>
          <w:lang w:val="sq-AL"/>
        </w:rPr>
      </w:pPr>
      <w:r w:rsidRPr="00512399">
        <w:rPr>
          <w:rFonts w:ascii="Times New Roman" w:hAnsi="Times New Roman" w:cs="Times New Roman"/>
          <w:sz w:val="28"/>
          <w:szCs w:val="28"/>
          <w:lang w:val="sq-AL"/>
        </w:rPr>
        <w:lastRenderedPageBreak/>
        <w:t xml:space="preserve">Censi ofron të dhëna për: </w:t>
      </w:r>
    </w:p>
    <w:p w14:paraId="3385B260" w14:textId="77777777" w:rsidR="00154967" w:rsidRPr="00512399" w:rsidRDefault="00154967" w:rsidP="00B1565D">
      <w:pPr>
        <w:spacing w:after="0" w:line="240" w:lineRule="auto"/>
        <w:ind w:left="1080" w:hanging="360"/>
        <w:jc w:val="both"/>
        <w:rPr>
          <w:rFonts w:ascii="Times New Roman" w:hAnsi="Times New Roman" w:cs="Times New Roman"/>
          <w:sz w:val="28"/>
          <w:szCs w:val="28"/>
        </w:rPr>
      </w:pPr>
    </w:p>
    <w:p w14:paraId="2B18CE37" w14:textId="77777777" w:rsidR="00154967" w:rsidRPr="00512399" w:rsidRDefault="00154967" w:rsidP="00B1565D">
      <w:pPr>
        <w:pStyle w:val="ListParagraph"/>
        <w:numPr>
          <w:ilvl w:val="0"/>
          <w:numId w:val="5"/>
        </w:numPr>
        <w:spacing w:after="0" w:line="240" w:lineRule="auto"/>
        <w:ind w:left="1080"/>
        <w:jc w:val="both"/>
        <w:rPr>
          <w:rFonts w:ascii="Times New Roman" w:hAnsi="Times New Roman" w:cs="Times New Roman"/>
          <w:sz w:val="28"/>
          <w:szCs w:val="28"/>
          <w:lang w:val="sq-AL"/>
        </w:rPr>
      </w:pPr>
      <w:r w:rsidRPr="00512399">
        <w:rPr>
          <w:rFonts w:ascii="Times New Roman" w:hAnsi="Times New Roman" w:cs="Times New Roman"/>
          <w:sz w:val="28"/>
          <w:szCs w:val="28"/>
          <w:lang w:val="sq-AL"/>
        </w:rPr>
        <w:t xml:space="preserve">numrin dhe shpërndarjen gjeografike të popullsisë </w:t>
      </w:r>
      <w:proofErr w:type="spellStart"/>
      <w:r w:rsidRPr="00512399">
        <w:rPr>
          <w:rFonts w:ascii="Times New Roman" w:hAnsi="Times New Roman" w:cs="Times New Roman"/>
          <w:sz w:val="28"/>
          <w:szCs w:val="28"/>
          <w:lang w:val="sq-AL"/>
        </w:rPr>
        <w:t>vendbanuese</w:t>
      </w:r>
      <w:proofErr w:type="spellEnd"/>
      <w:r w:rsidRPr="00512399">
        <w:rPr>
          <w:rFonts w:ascii="Times New Roman" w:hAnsi="Times New Roman" w:cs="Times New Roman"/>
          <w:sz w:val="28"/>
          <w:szCs w:val="28"/>
          <w:lang w:val="sq-AL"/>
        </w:rPr>
        <w:t xml:space="preserve">; </w:t>
      </w:r>
    </w:p>
    <w:p w14:paraId="71ABD670" w14:textId="77777777" w:rsidR="00154967" w:rsidRPr="00512399" w:rsidRDefault="00154967" w:rsidP="00B1565D">
      <w:pPr>
        <w:pStyle w:val="ListParagraph"/>
        <w:numPr>
          <w:ilvl w:val="0"/>
          <w:numId w:val="5"/>
        </w:numPr>
        <w:spacing w:after="0" w:line="240" w:lineRule="auto"/>
        <w:ind w:left="1080"/>
        <w:jc w:val="both"/>
        <w:rPr>
          <w:rFonts w:ascii="Times New Roman" w:hAnsi="Times New Roman" w:cs="Times New Roman"/>
          <w:sz w:val="28"/>
          <w:szCs w:val="28"/>
          <w:lang w:val="sq-AL"/>
        </w:rPr>
      </w:pPr>
      <w:r w:rsidRPr="00512399">
        <w:rPr>
          <w:rFonts w:ascii="Times New Roman" w:hAnsi="Times New Roman" w:cs="Times New Roman"/>
          <w:sz w:val="28"/>
          <w:szCs w:val="28"/>
          <w:lang w:val="sq-AL"/>
        </w:rPr>
        <w:t xml:space="preserve">strukturën demografike dhe karakteristikat kryesore të popullsisë; </w:t>
      </w:r>
    </w:p>
    <w:p w14:paraId="684E8B4F" w14:textId="77777777" w:rsidR="00154967" w:rsidRPr="00512399" w:rsidRDefault="00154967" w:rsidP="00B1565D">
      <w:pPr>
        <w:pStyle w:val="ListParagraph"/>
        <w:numPr>
          <w:ilvl w:val="0"/>
          <w:numId w:val="5"/>
        </w:numPr>
        <w:spacing w:after="0" w:line="240" w:lineRule="auto"/>
        <w:ind w:left="1080"/>
        <w:jc w:val="both"/>
        <w:rPr>
          <w:rFonts w:ascii="Times New Roman" w:hAnsi="Times New Roman" w:cs="Times New Roman"/>
          <w:sz w:val="28"/>
          <w:szCs w:val="28"/>
          <w:lang w:val="sq-AL"/>
        </w:rPr>
      </w:pPr>
      <w:r w:rsidRPr="00512399">
        <w:rPr>
          <w:rFonts w:ascii="Times New Roman" w:hAnsi="Times New Roman" w:cs="Times New Roman"/>
          <w:sz w:val="28"/>
          <w:szCs w:val="28"/>
          <w:lang w:val="sq-AL"/>
        </w:rPr>
        <w:t xml:space="preserve">numrin, shpërndarjen gjeografike dhe strukturën e banesave e të ndërtesave që përdoren për qëllime banimi; </w:t>
      </w:r>
    </w:p>
    <w:p w14:paraId="28434305" w14:textId="77777777" w:rsidR="00154967" w:rsidRPr="00512399" w:rsidRDefault="00154967" w:rsidP="00B1565D">
      <w:pPr>
        <w:spacing w:after="0" w:line="240" w:lineRule="auto"/>
        <w:ind w:left="1080" w:hanging="360"/>
        <w:jc w:val="both"/>
        <w:rPr>
          <w:rFonts w:ascii="Times New Roman" w:hAnsi="Times New Roman" w:cs="Times New Roman"/>
          <w:sz w:val="28"/>
          <w:szCs w:val="28"/>
        </w:rPr>
      </w:pPr>
      <w:r w:rsidRPr="00512399">
        <w:rPr>
          <w:rFonts w:ascii="Times New Roman" w:hAnsi="Times New Roman" w:cs="Times New Roman"/>
          <w:sz w:val="28"/>
          <w:szCs w:val="28"/>
        </w:rPr>
        <w:t>ç)  kushtet e strehimit të popullsisë.</w:t>
      </w:r>
    </w:p>
    <w:p w14:paraId="376EF12E" w14:textId="77777777" w:rsidR="00154967" w:rsidRPr="00512399" w:rsidRDefault="00154967" w:rsidP="00B1565D">
      <w:pPr>
        <w:spacing w:after="0" w:line="240" w:lineRule="auto"/>
        <w:jc w:val="both"/>
        <w:rPr>
          <w:rFonts w:ascii="Times New Roman" w:hAnsi="Times New Roman" w:cs="Times New Roman"/>
          <w:sz w:val="28"/>
          <w:szCs w:val="28"/>
        </w:rPr>
      </w:pPr>
    </w:p>
    <w:p w14:paraId="36274DCC" w14:textId="77777777" w:rsidR="00154967" w:rsidRPr="00512399"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Neni 3</w:t>
      </w:r>
    </w:p>
    <w:p w14:paraId="1CE06E04" w14:textId="77777777" w:rsidR="00154967" w:rsidRPr="00512399"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Përkufizime</w:t>
      </w:r>
    </w:p>
    <w:p w14:paraId="68E9604C" w14:textId="77777777" w:rsidR="00154967" w:rsidRPr="00512399" w:rsidRDefault="00154967" w:rsidP="00B1565D">
      <w:pPr>
        <w:spacing w:after="0" w:line="240" w:lineRule="auto"/>
        <w:jc w:val="center"/>
        <w:rPr>
          <w:rFonts w:ascii="Times New Roman" w:hAnsi="Times New Roman" w:cs="Times New Roman"/>
          <w:b/>
          <w:sz w:val="28"/>
          <w:szCs w:val="28"/>
        </w:rPr>
      </w:pPr>
    </w:p>
    <w:p w14:paraId="5C204370" w14:textId="77777777" w:rsidR="00154967" w:rsidRPr="00512399" w:rsidRDefault="00154967" w:rsidP="00B1565D">
      <w:pPr>
        <w:spacing w:after="0" w:line="240" w:lineRule="auto"/>
        <w:jc w:val="both"/>
        <w:rPr>
          <w:rFonts w:ascii="Times New Roman" w:hAnsi="Times New Roman" w:cs="Times New Roman"/>
          <w:sz w:val="28"/>
          <w:szCs w:val="28"/>
        </w:rPr>
      </w:pPr>
      <w:r w:rsidRPr="00512399">
        <w:rPr>
          <w:rFonts w:ascii="Times New Roman" w:hAnsi="Times New Roman" w:cs="Times New Roman"/>
          <w:sz w:val="28"/>
          <w:szCs w:val="28"/>
        </w:rPr>
        <w:t xml:space="preserve">Në kuptim të këtij ligji, termat e mëposhtëm kanë këto kuptime: </w:t>
      </w:r>
    </w:p>
    <w:p w14:paraId="5CC7F4E1" w14:textId="77777777" w:rsidR="00154967" w:rsidRPr="00512399" w:rsidRDefault="00154967" w:rsidP="00B1565D">
      <w:pPr>
        <w:spacing w:after="0" w:line="240" w:lineRule="auto"/>
        <w:jc w:val="both"/>
        <w:rPr>
          <w:rFonts w:ascii="Times New Roman" w:hAnsi="Times New Roman" w:cs="Times New Roman"/>
          <w:sz w:val="28"/>
          <w:szCs w:val="28"/>
        </w:rPr>
      </w:pPr>
    </w:p>
    <w:p w14:paraId="7E0A49BB" w14:textId="77777777" w:rsidR="00154967" w:rsidRPr="00512399" w:rsidRDefault="00154967" w:rsidP="00B1565D">
      <w:pPr>
        <w:pStyle w:val="ListParagraph"/>
        <w:numPr>
          <w:ilvl w:val="0"/>
          <w:numId w:val="6"/>
        </w:numPr>
        <w:spacing w:after="0" w:line="240" w:lineRule="auto"/>
        <w:jc w:val="both"/>
        <w:rPr>
          <w:rFonts w:ascii="Times New Roman" w:hAnsi="Times New Roman" w:cs="Times New Roman"/>
          <w:sz w:val="28"/>
          <w:szCs w:val="28"/>
          <w:lang w:val="sq-AL"/>
        </w:rPr>
      </w:pPr>
      <w:r w:rsidRPr="00512399">
        <w:rPr>
          <w:rFonts w:ascii="Times New Roman" w:hAnsi="Times New Roman" w:cs="Times New Roman"/>
          <w:sz w:val="28"/>
          <w:szCs w:val="28"/>
          <w:lang w:val="sq-AL"/>
        </w:rPr>
        <w:t>“</w:t>
      </w:r>
      <w:r w:rsidRPr="00512399">
        <w:rPr>
          <w:rFonts w:ascii="Times New Roman" w:hAnsi="Times New Roman" w:cs="Times New Roman"/>
          <w:b/>
          <w:sz w:val="28"/>
          <w:szCs w:val="28"/>
          <w:lang w:val="sq-AL"/>
        </w:rPr>
        <w:t>Popullsi</w:t>
      </w:r>
      <w:r w:rsidRPr="00512399">
        <w:rPr>
          <w:rFonts w:ascii="Times New Roman" w:hAnsi="Times New Roman" w:cs="Times New Roman"/>
          <w:sz w:val="28"/>
          <w:szCs w:val="28"/>
          <w:lang w:val="sq-AL"/>
        </w:rPr>
        <w:t xml:space="preserve">”, popullsia në nivel kombëtar, rajonal dhe vendor, e cila gjendet në vendbanimin e zakonshëm në momentin e censit; </w:t>
      </w:r>
    </w:p>
    <w:p w14:paraId="6BBB7DA5" w14:textId="77777777" w:rsidR="00154967" w:rsidRPr="00512399" w:rsidRDefault="00154967" w:rsidP="00B1565D">
      <w:pPr>
        <w:pStyle w:val="ListParagraph"/>
        <w:numPr>
          <w:ilvl w:val="0"/>
          <w:numId w:val="6"/>
        </w:numPr>
        <w:spacing w:after="0" w:line="240" w:lineRule="auto"/>
        <w:jc w:val="both"/>
        <w:rPr>
          <w:rFonts w:ascii="Times New Roman" w:hAnsi="Times New Roman" w:cs="Times New Roman"/>
          <w:sz w:val="28"/>
          <w:szCs w:val="28"/>
          <w:lang w:val="sq-AL"/>
        </w:rPr>
      </w:pPr>
      <w:r w:rsidRPr="00512399">
        <w:rPr>
          <w:rFonts w:ascii="Times New Roman" w:hAnsi="Times New Roman" w:cs="Times New Roman"/>
          <w:sz w:val="28"/>
          <w:szCs w:val="28"/>
          <w:lang w:val="sq-AL"/>
        </w:rPr>
        <w:t>“</w:t>
      </w:r>
      <w:r w:rsidRPr="00512399">
        <w:rPr>
          <w:rFonts w:ascii="Times New Roman" w:hAnsi="Times New Roman" w:cs="Times New Roman"/>
          <w:b/>
          <w:sz w:val="28"/>
          <w:szCs w:val="28"/>
          <w:lang w:val="sq-AL"/>
        </w:rPr>
        <w:t>Ndërtesë</w:t>
      </w:r>
      <w:r w:rsidRPr="00512399">
        <w:rPr>
          <w:rFonts w:ascii="Times New Roman" w:hAnsi="Times New Roman" w:cs="Times New Roman"/>
          <w:sz w:val="28"/>
          <w:szCs w:val="28"/>
          <w:lang w:val="sq-AL"/>
        </w:rPr>
        <w:t xml:space="preserve">”, një strukturë e përhershme, që përmban banesa të zakonshme, të projektuara për banim njerëzor ose që janë të rezervuara për banim </w:t>
      </w:r>
      <w:proofErr w:type="spellStart"/>
      <w:r w:rsidRPr="00512399">
        <w:rPr>
          <w:rFonts w:ascii="Times New Roman" w:hAnsi="Times New Roman" w:cs="Times New Roman"/>
          <w:sz w:val="28"/>
          <w:szCs w:val="28"/>
          <w:lang w:val="sq-AL"/>
        </w:rPr>
        <w:t>sezonal</w:t>
      </w:r>
      <w:proofErr w:type="spellEnd"/>
      <w:r w:rsidRPr="00512399">
        <w:rPr>
          <w:rFonts w:ascii="Times New Roman" w:hAnsi="Times New Roman" w:cs="Times New Roman"/>
          <w:sz w:val="28"/>
          <w:szCs w:val="28"/>
          <w:lang w:val="sq-AL"/>
        </w:rPr>
        <w:t xml:space="preserve">, dytësor apo që janë boshe; </w:t>
      </w:r>
    </w:p>
    <w:p w14:paraId="12D026BE" w14:textId="4A1DFD05" w:rsidR="00154967" w:rsidRPr="00512399" w:rsidRDefault="00154967" w:rsidP="00B1565D">
      <w:pPr>
        <w:pStyle w:val="ListParagraph"/>
        <w:numPr>
          <w:ilvl w:val="0"/>
          <w:numId w:val="6"/>
        </w:numPr>
        <w:spacing w:after="0" w:line="240" w:lineRule="auto"/>
        <w:jc w:val="both"/>
        <w:rPr>
          <w:rFonts w:ascii="Times New Roman" w:hAnsi="Times New Roman" w:cs="Times New Roman"/>
          <w:sz w:val="28"/>
          <w:szCs w:val="28"/>
          <w:lang w:val="sq-AL"/>
        </w:rPr>
      </w:pPr>
      <w:r w:rsidRPr="00512399">
        <w:rPr>
          <w:rFonts w:ascii="Times New Roman" w:hAnsi="Times New Roman" w:cs="Times New Roman"/>
          <w:sz w:val="28"/>
          <w:szCs w:val="28"/>
          <w:lang w:val="sq-AL"/>
        </w:rPr>
        <w:t>“</w:t>
      </w:r>
      <w:r w:rsidRPr="00512399">
        <w:rPr>
          <w:rFonts w:ascii="Times New Roman" w:hAnsi="Times New Roman" w:cs="Times New Roman"/>
          <w:b/>
          <w:sz w:val="28"/>
          <w:szCs w:val="28"/>
          <w:lang w:val="sq-AL"/>
        </w:rPr>
        <w:t>Banesë”</w:t>
      </w:r>
      <w:r w:rsidRPr="00512399">
        <w:rPr>
          <w:rFonts w:ascii="Times New Roman" w:hAnsi="Times New Roman" w:cs="Times New Roman"/>
          <w:sz w:val="28"/>
          <w:szCs w:val="28"/>
          <w:lang w:val="sq-AL"/>
        </w:rPr>
        <w:t>,</w:t>
      </w:r>
      <w:r w:rsidRPr="00512399">
        <w:rPr>
          <w:rFonts w:ascii="Times New Roman" w:hAnsi="Times New Roman" w:cs="Times New Roman"/>
          <w:b/>
          <w:sz w:val="28"/>
          <w:szCs w:val="28"/>
          <w:lang w:val="sq-AL"/>
        </w:rPr>
        <w:t xml:space="preserve"> </w:t>
      </w:r>
      <w:r w:rsidRPr="00512399">
        <w:rPr>
          <w:rFonts w:ascii="Times New Roman" w:hAnsi="Times New Roman" w:cs="Times New Roman"/>
          <w:sz w:val="28"/>
          <w:szCs w:val="28"/>
          <w:lang w:val="sq-AL"/>
        </w:rPr>
        <w:t>një vend i veçantë dhe i pavarur vendbanimi ose i menduar për banim nga njësitë ekonomike familjare, pavarësisht nëse është i z</w:t>
      </w:r>
      <w:r w:rsidR="00624A2F">
        <w:rPr>
          <w:rFonts w:ascii="Times New Roman" w:hAnsi="Times New Roman" w:cs="Times New Roman"/>
          <w:sz w:val="28"/>
          <w:szCs w:val="28"/>
          <w:lang w:val="sq-AL"/>
        </w:rPr>
        <w:t>ënë ose jo në momentin e censit</w:t>
      </w:r>
      <w:r w:rsidRPr="00512399">
        <w:rPr>
          <w:rFonts w:ascii="Times New Roman" w:hAnsi="Times New Roman" w:cs="Times New Roman"/>
          <w:sz w:val="28"/>
          <w:szCs w:val="28"/>
          <w:lang w:val="sq-AL"/>
        </w:rPr>
        <w:t xml:space="preserve"> apo nëse nuk është menduar për banim, por është përdorur si vendbanim në momentin e censit; </w:t>
      </w:r>
    </w:p>
    <w:p w14:paraId="566B0DFB" w14:textId="53E9C7EF" w:rsidR="00154967" w:rsidRPr="00512399" w:rsidRDefault="00154967" w:rsidP="00B1565D">
      <w:pPr>
        <w:spacing w:after="0" w:line="240" w:lineRule="auto"/>
        <w:ind w:left="720" w:hanging="360"/>
        <w:jc w:val="both"/>
        <w:rPr>
          <w:rFonts w:ascii="Times New Roman" w:hAnsi="Times New Roman" w:cs="Times New Roman"/>
          <w:sz w:val="28"/>
          <w:szCs w:val="28"/>
        </w:rPr>
      </w:pPr>
      <w:r w:rsidRPr="00512399">
        <w:rPr>
          <w:rFonts w:ascii="Times New Roman" w:hAnsi="Times New Roman" w:cs="Times New Roman"/>
          <w:sz w:val="28"/>
          <w:szCs w:val="28"/>
        </w:rPr>
        <w:t>ç) “</w:t>
      </w:r>
      <w:r w:rsidRPr="00512399">
        <w:rPr>
          <w:rFonts w:ascii="Times New Roman" w:hAnsi="Times New Roman" w:cs="Times New Roman"/>
          <w:b/>
          <w:sz w:val="28"/>
          <w:szCs w:val="28"/>
        </w:rPr>
        <w:t>Vendbanim i zakonshëm</w:t>
      </w:r>
      <w:r w:rsidRPr="00512399">
        <w:rPr>
          <w:rFonts w:ascii="Times New Roman" w:hAnsi="Times New Roman" w:cs="Times New Roman"/>
          <w:sz w:val="28"/>
          <w:szCs w:val="28"/>
        </w:rPr>
        <w:t xml:space="preserve">”, </w:t>
      </w:r>
      <w:r w:rsidRPr="00703C53">
        <w:rPr>
          <w:rFonts w:ascii="Times New Roman" w:hAnsi="Times New Roman" w:cs="Times New Roman"/>
          <w:sz w:val="28"/>
          <w:szCs w:val="28"/>
        </w:rPr>
        <w:t xml:space="preserve">vendi ku personi, zakonisht, kalon periudhën e përditshme të pushimit, pavarësisht nga mungesa të përkohshme për qëllime rekreative, pushime, vizita në miq dhe të afërm, biznes, trajtim </w:t>
      </w:r>
      <w:r w:rsidR="00624A2F">
        <w:rPr>
          <w:rFonts w:ascii="Times New Roman" w:hAnsi="Times New Roman" w:cs="Times New Roman"/>
          <w:sz w:val="28"/>
          <w:szCs w:val="28"/>
        </w:rPr>
        <w:t>mjekësor ose pelegrinazhi fetar.</w:t>
      </w:r>
    </w:p>
    <w:p w14:paraId="6404308C" w14:textId="2A5CD75A" w:rsidR="00154967" w:rsidRPr="00512399" w:rsidRDefault="00154967" w:rsidP="00B1565D">
      <w:pPr>
        <w:spacing w:after="0" w:line="240" w:lineRule="auto"/>
        <w:ind w:left="720"/>
        <w:jc w:val="both"/>
        <w:rPr>
          <w:rFonts w:ascii="Times New Roman" w:hAnsi="Times New Roman" w:cs="Times New Roman"/>
          <w:sz w:val="28"/>
          <w:szCs w:val="28"/>
        </w:rPr>
      </w:pPr>
      <w:r w:rsidRPr="00512399">
        <w:rPr>
          <w:rFonts w:ascii="Times New Roman" w:hAnsi="Times New Roman" w:cs="Times New Roman"/>
          <w:sz w:val="28"/>
          <w:szCs w:val="28"/>
        </w:rPr>
        <w:t>Personat</w:t>
      </w:r>
      <w:r w:rsidR="00624A2F">
        <w:rPr>
          <w:rFonts w:ascii="Times New Roman" w:hAnsi="Times New Roman" w:cs="Times New Roman"/>
          <w:sz w:val="28"/>
          <w:szCs w:val="28"/>
        </w:rPr>
        <w:t>,</w:t>
      </w:r>
      <w:r w:rsidRPr="00512399">
        <w:rPr>
          <w:rFonts w:ascii="Times New Roman" w:hAnsi="Times New Roman" w:cs="Times New Roman"/>
          <w:sz w:val="28"/>
          <w:szCs w:val="28"/>
        </w:rPr>
        <w:t xml:space="preserve"> që konsiderohen si </w:t>
      </w:r>
      <w:proofErr w:type="spellStart"/>
      <w:r w:rsidRPr="00512399">
        <w:rPr>
          <w:rFonts w:ascii="Times New Roman" w:hAnsi="Times New Roman" w:cs="Times New Roman"/>
          <w:sz w:val="28"/>
          <w:szCs w:val="28"/>
        </w:rPr>
        <w:t>vendbanues</w:t>
      </w:r>
      <w:proofErr w:type="spellEnd"/>
      <w:r w:rsidRPr="00512399">
        <w:rPr>
          <w:rFonts w:ascii="Times New Roman" w:hAnsi="Times New Roman" w:cs="Times New Roman"/>
          <w:sz w:val="28"/>
          <w:szCs w:val="28"/>
        </w:rPr>
        <w:t xml:space="preserve"> të zakonshëm të një zone gjeografike</w:t>
      </w:r>
      <w:r w:rsidR="00624A2F">
        <w:rPr>
          <w:rFonts w:ascii="Times New Roman" w:hAnsi="Times New Roman" w:cs="Times New Roman"/>
          <w:sz w:val="28"/>
          <w:szCs w:val="28"/>
        </w:rPr>
        <w:t>,</w:t>
      </w:r>
      <w:r w:rsidRPr="00512399">
        <w:rPr>
          <w:rFonts w:ascii="Times New Roman" w:hAnsi="Times New Roman" w:cs="Times New Roman"/>
          <w:sz w:val="28"/>
          <w:szCs w:val="28"/>
        </w:rPr>
        <w:t xml:space="preserve"> janë ata:</w:t>
      </w:r>
    </w:p>
    <w:p w14:paraId="0FC746F3" w14:textId="77777777" w:rsidR="00154967" w:rsidRPr="00512399" w:rsidRDefault="00154967" w:rsidP="00B1565D">
      <w:pPr>
        <w:spacing w:after="0" w:line="240" w:lineRule="auto"/>
        <w:ind w:left="720"/>
        <w:jc w:val="both"/>
        <w:rPr>
          <w:rFonts w:ascii="Times New Roman" w:hAnsi="Times New Roman" w:cs="Times New Roman"/>
          <w:sz w:val="28"/>
          <w:szCs w:val="28"/>
        </w:rPr>
      </w:pPr>
    </w:p>
    <w:p w14:paraId="6AF994D1" w14:textId="77777777" w:rsidR="00154967" w:rsidRPr="00512399" w:rsidRDefault="00154967" w:rsidP="00B1565D">
      <w:pPr>
        <w:pStyle w:val="ListParagraph"/>
        <w:numPr>
          <w:ilvl w:val="0"/>
          <w:numId w:val="7"/>
        </w:numPr>
        <w:spacing w:after="0" w:line="240" w:lineRule="auto"/>
        <w:ind w:left="1260" w:hanging="180"/>
        <w:jc w:val="both"/>
        <w:rPr>
          <w:rFonts w:ascii="Times New Roman" w:hAnsi="Times New Roman" w:cs="Times New Roman"/>
          <w:sz w:val="28"/>
          <w:szCs w:val="28"/>
          <w:lang w:val="sq-AL"/>
        </w:rPr>
      </w:pPr>
      <w:r w:rsidRPr="00512399">
        <w:rPr>
          <w:rFonts w:ascii="Times New Roman" w:hAnsi="Times New Roman" w:cs="Times New Roman"/>
          <w:sz w:val="28"/>
          <w:szCs w:val="28"/>
          <w:lang w:val="sq-AL"/>
        </w:rPr>
        <w:t xml:space="preserve">që kanë jetuar në vendbanimin e tyre të zakonshëm për një periudhë të vazhdueshme, të paktën 12 muaj përpara datës referuese; </w:t>
      </w:r>
    </w:p>
    <w:p w14:paraId="03CF0D24" w14:textId="77777777" w:rsidR="00154967" w:rsidRPr="00512399" w:rsidRDefault="00154967" w:rsidP="00B1565D">
      <w:pPr>
        <w:pStyle w:val="ListParagraph"/>
        <w:numPr>
          <w:ilvl w:val="0"/>
          <w:numId w:val="7"/>
        </w:numPr>
        <w:spacing w:after="0" w:line="240" w:lineRule="auto"/>
        <w:ind w:left="1260" w:hanging="180"/>
        <w:jc w:val="both"/>
        <w:rPr>
          <w:rFonts w:ascii="Times New Roman" w:hAnsi="Times New Roman" w:cs="Times New Roman"/>
          <w:sz w:val="28"/>
          <w:szCs w:val="28"/>
          <w:lang w:val="sq-AL"/>
        </w:rPr>
      </w:pPr>
      <w:r w:rsidRPr="00512399">
        <w:rPr>
          <w:rFonts w:ascii="Times New Roman" w:hAnsi="Times New Roman" w:cs="Times New Roman"/>
          <w:sz w:val="28"/>
          <w:szCs w:val="28"/>
          <w:lang w:val="sq-AL"/>
        </w:rPr>
        <w:t>që kanë ardhur në vendbanimin e tyre të zakonshëm gjatë 12 muajve para datës referuese, me qëllim që të qëndrojnë aty për, të paktën, një vit.</w:t>
      </w:r>
    </w:p>
    <w:p w14:paraId="3937D141" w14:textId="77777777" w:rsidR="00154967" w:rsidRPr="00512399" w:rsidRDefault="00154967" w:rsidP="00B1565D">
      <w:pPr>
        <w:spacing w:after="0" w:line="240" w:lineRule="auto"/>
        <w:jc w:val="both"/>
        <w:rPr>
          <w:rFonts w:ascii="Times New Roman" w:hAnsi="Times New Roman" w:cs="Times New Roman"/>
          <w:sz w:val="28"/>
          <w:szCs w:val="28"/>
        </w:rPr>
      </w:pPr>
    </w:p>
    <w:p w14:paraId="53F60E2A" w14:textId="218A35C7" w:rsidR="00B1565D" w:rsidRDefault="00154967" w:rsidP="00B1565D">
      <w:pPr>
        <w:spacing w:after="0" w:line="240" w:lineRule="auto"/>
        <w:ind w:left="720"/>
        <w:jc w:val="both"/>
        <w:rPr>
          <w:rFonts w:ascii="Times New Roman" w:hAnsi="Times New Roman" w:cs="Times New Roman"/>
          <w:sz w:val="28"/>
          <w:szCs w:val="28"/>
        </w:rPr>
      </w:pPr>
      <w:r w:rsidRPr="00512399">
        <w:rPr>
          <w:rFonts w:ascii="Times New Roman" w:hAnsi="Times New Roman" w:cs="Times New Roman"/>
          <w:sz w:val="28"/>
          <w:szCs w:val="28"/>
        </w:rPr>
        <w:t>Kur rrethanat e përshkruara në paragrafët “i” ose “</w:t>
      </w:r>
      <w:proofErr w:type="spellStart"/>
      <w:r w:rsidRPr="00512399">
        <w:rPr>
          <w:rFonts w:ascii="Times New Roman" w:hAnsi="Times New Roman" w:cs="Times New Roman"/>
          <w:sz w:val="28"/>
          <w:szCs w:val="28"/>
        </w:rPr>
        <w:t>ii</w:t>
      </w:r>
      <w:proofErr w:type="spellEnd"/>
      <w:r w:rsidRPr="00512399">
        <w:rPr>
          <w:rFonts w:ascii="Times New Roman" w:hAnsi="Times New Roman" w:cs="Times New Roman"/>
          <w:sz w:val="28"/>
          <w:szCs w:val="28"/>
        </w:rPr>
        <w:t>” nuk munden të përcaktohen, 'vendbanimi i zakonshëm' do të thotë vendi i ligjshëm ose vendbanimi i regjistruar.</w:t>
      </w:r>
    </w:p>
    <w:p w14:paraId="4E3DE8EF" w14:textId="77777777" w:rsidR="00B1565D" w:rsidRPr="00512399" w:rsidRDefault="00B1565D" w:rsidP="00B1565D">
      <w:pPr>
        <w:spacing w:after="0" w:line="240" w:lineRule="auto"/>
        <w:ind w:left="720"/>
        <w:jc w:val="both"/>
        <w:rPr>
          <w:rFonts w:ascii="Times New Roman" w:hAnsi="Times New Roman" w:cs="Times New Roman"/>
          <w:sz w:val="28"/>
          <w:szCs w:val="28"/>
        </w:rPr>
      </w:pPr>
    </w:p>
    <w:p w14:paraId="5E3643CD" w14:textId="77777777" w:rsidR="00154967" w:rsidRPr="00512399" w:rsidRDefault="00154967" w:rsidP="00B1565D">
      <w:pPr>
        <w:spacing w:after="0" w:line="240" w:lineRule="auto"/>
        <w:ind w:left="720" w:hanging="360"/>
        <w:jc w:val="both"/>
        <w:rPr>
          <w:rFonts w:ascii="Times New Roman" w:hAnsi="Times New Roman" w:cs="Times New Roman"/>
          <w:sz w:val="28"/>
          <w:szCs w:val="28"/>
        </w:rPr>
      </w:pPr>
      <w:r w:rsidRPr="00512399">
        <w:rPr>
          <w:rFonts w:ascii="Times New Roman" w:hAnsi="Times New Roman" w:cs="Times New Roman"/>
          <w:sz w:val="28"/>
          <w:szCs w:val="28"/>
        </w:rPr>
        <w:t>d) “</w:t>
      </w:r>
      <w:r w:rsidRPr="00512399">
        <w:rPr>
          <w:rFonts w:ascii="Times New Roman" w:hAnsi="Times New Roman" w:cs="Times New Roman"/>
          <w:b/>
          <w:sz w:val="28"/>
          <w:szCs w:val="28"/>
        </w:rPr>
        <w:t>Njësi ekonomike familjare (</w:t>
      </w:r>
      <w:proofErr w:type="spellStart"/>
      <w:r w:rsidRPr="00512399">
        <w:rPr>
          <w:rFonts w:ascii="Times New Roman" w:hAnsi="Times New Roman" w:cs="Times New Roman"/>
          <w:b/>
          <w:sz w:val="28"/>
          <w:szCs w:val="28"/>
        </w:rPr>
        <w:t>NjEF</w:t>
      </w:r>
      <w:proofErr w:type="spellEnd"/>
      <w:r w:rsidRPr="00512399">
        <w:rPr>
          <w:rFonts w:ascii="Times New Roman" w:hAnsi="Times New Roman" w:cs="Times New Roman"/>
          <w:b/>
          <w:sz w:val="28"/>
          <w:szCs w:val="28"/>
        </w:rPr>
        <w:t>)</w:t>
      </w:r>
      <w:r w:rsidRPr="00512399">
        <w:rPr>
          <w:rFonts w:ascii="Times New Roman" w:hAnsi="Times New Roman" w:cs="Times New Roman"/>
          <w:sz w:val="28"/>
          <w:szCs w:val="28"/>
        </w:rPr>
        <w:t>”, një person, i cili jeton vetëm, ose një grup personash, të cilët jetojnë bashkë në një pjesë ose në të gjithë banesën dhe ndajnë ushqimin dhe gjëra të tjera të domosdoshme për të jetuar;</w:t>
      </w:r>
    </w:p>
    <w:p w14:paraId="62D40290" w14:textId="77777777" w:rsidR="00154967" w:rsidRPr="00703C53" w:rsidRDefault="00154967" w:rsidP="00B1565D">
      <w:pPr>
        <w:spacing w:after="0" w:line="240" w:lineRule="auto"/>
        <w:ind w:left="720" w:hanging="540"/>
        <w:jc w:val="both"/>
        <w:rPr>
          <w:rFonts w:ascii="Times New Roman" w:hAnsi="Times New Roman" w:cs="Times New Roman"/>
          <w:sz w:val="28"/>
          <w:szCs w:val="28"/>
        </w:rPr>
      </w:pPr>
      <w:r w:rsidRPr="00512399">
        <w:rPr>
          <w:rFonts w:ascii="Times New Roman" w:hAnsi="Times New Roman" w:cs="Times New Roman"/>
          <w:sz w:val="28"/>
          <w:szCs w:val="28"/>
        </w:rPr>
        <w:lastRenderedPageBreak/>
        <w:t>dh) “</w:t>
      </w:r>
      <w:r w:rsidRPr="00512399">
        <w:rPr>
          <w:rFonts w:ascii="Times New Roman" w:hAnsi="Times New Roman" w:cs="Times New Roman"/>
          <w:b/>
          <w:sz w:val="28"/>
          <w:szCs w:val="28"/>
        </w:rPr>
        <w:t xml:space="preserve">Banesa </w:t>
      </w:r>
      <w:r w:rsidRPr="00703C53">
        <w:rPr>
          <w:rFonts w:ascii="Times New Roman" w:hAnsi="Times New Roman" w:cs="Times New Roman"/>
          <w:b/>
          <w:sz w:val="28"/>
          <w:szCs w:val="28"/>
        </w:rPr>
        <w:t>kolektive”</w:t>
      </w:r>
      <w:r w:rsidRPr="00703C53">
        <w:rPr>
          <w:rFonts w:ascii="Times New Roman" w:hAnsi="Times New Roman" w:cs="Times New Roman"/>
          <w:sz w:val="28"/>
          <w:szCs w:val="28"/>
        </w:rPr>
        <w:t>,</w:t>
      </w:r>
      <w:r w:rsidRPr="00703C53">
        <w:rPr>
          <w:rFonts w:ascii="Times New Roman" w:hAnsi="Times New Roman" w:cs="Times New Roman"/>
          <w:b/>
          <w:sz w:val="28"/>
          <w:szCs w:val="28"/>
        </w:rPr>
        <w:t xml:space="preserve"> </w:t>
      </w:r>
      <w:r w:rsidRPr="00703C53">
        <w:rPr>
          <w:rFonts w:ascii="Times New Roman" w:hAnsi="Times New Roman" w:cs="Times New Roman"/>
          <w:sz w:val="28"/>
          <w:szCs w:val="28"/>
        </w:rPr>
        <w:t>mjediset që janë të projektuara për banim të përbashkët nga grupe individësh ose disa njësi ekonomike familjare dhe që përdoren si vendbanim i zakonshëm nga, të paktën, një person, në momentin e censit;</w:t>
      </w:r>
    </w:p>
    <w:p w14:paraId="7A732826" w14:textId="4E9165C3" w:rsidR="00154967" w:rsidRPr="00512399" w:rsidRDefault="00154967" w:rsidP="00B1565D">
      <w:pPr>
        <w:spacing w:after="0" w:line="240" w:lineRule="auto"/>
        <w:ind w:left="720" w:hanging="360"/>
        <w:jc w:val="both"/>
        <w:rPr>
          <w:rFonts w:ascii="Times New Roman" w:hAnsi="Times New Roman" w:cs="Times New Roman"/>
          <w:sz w:val="28"/>
          <w:szCs w:val="28"/>
        </w:rPr>
      </w:pPr>
      <w:r w:rsidRPr="00703C53">
        <w:rPr>
          <w:rFonts w:ascii="Times New Roman" w:hAnsi="Times New Roman" w:cs="Times New Roman"/>
          <w:sz w:val="28"/>
          <w:szCs w:val="28"/>
        </w:rPr>
        <w:t>e) “</w:t>
      </w:r>
      <w:r w:rsidRPr="00703C53">
        <w:rPr>
          <w:rFonts w:ascii="Times New Roman" w:hAnsi="Times New Roman" w:cs="Times New Roman"/>
          <w:b/>
          <w:sz w:val="28"/>
          <w:szCs w:val="28"/>
        </w:rPr>
        <w:t>Cens</w:t>
      </w:r>
      <w:r w:rsidRPr="00703C53">
        <w:rPr>
          <w:rFonts w:ascii="Times New Roman" w:hAnsi="Times New Roman" w:cs="Times New Roman"/>
          <w:sz w:val="28"/>
          <w:szCs w:val="28"/>
        </w:rPr>
        <w:t>”, mbledhja e informacionit me anë të pyetësorëve dhe përpunimi i të dhënave të marra</w:t>
      </w:r>
      <w:r w:rsidR="00703C53" w:rsidRPr="00703C53">
        <w:rPr>
          <w:rFonts w:ascii="Times New Roman" w:hAnsi="Times New Roman" w:cs="Times New Roman"/>
          <w:sz w:val="28"/>
          <w:szCs w:val="28"/>
        </w:rPr>
        <w:t>,</w:t>
      </w:r>
      <w:r w:rsidRPr="00703C53">
        <w:rPr>
          <w:rFonts w:ascii="Times New Roman" w:hAnsi="Times New Roman" w:cs="Times New Roman"/>
          <w:sz w:val="28"/>
          <w:szCs w:val="28"/>
        </w:rPr>
        <w:t xml:space="preserve"> në mënyrë që të sigurohet numërimi i plotë i të gjithë individëve, njësive ekonomike familjare, banesave dhe ndërtesave të shfrytëzuara për qëllime banimi brenda territorit të Republikës së Shqipërisë</w:t>
      </w:r>
      <w:r w:rsidRPr="00512399">
        <w:rPr>
          <w:rFonts w:ascii="Times New Roman" w:hAnsi="Times New Roman" w:cs="Times New Roman"/>
          <w:sz w:val="28"/>
          <w:szCs w:val="28"/>
        </w:rPr>
        <w:t xml:space="preserve"> në një moment të vetëm në kohë, si dhe prodhimi i statistikave në lidhje me karakteristikat demografike, ekonomike e sociale të popullsisë së Shqipërisë;</w:t>
      </w:r>
    </w:p>
    <w:p w14:paraId="2ED831D7" w14:textId="1016E8FA" w:rsidR="00154967" w:rsidRPr="00512399" w:rsidRDefault="00154967" w:rsidP="00B1565D">
      <w:pPr>
        <w:spacing w:after="0" w:line="240" w:lineRule="auto"/>
        <w:ind w:left="720" w:hanging="360"/>
        <w:jc w:val="both"/>
        <w:rPr>
          <w:rFonts w:ascii="Times New Roman" w:hAnsi="Times New Roman" w:cs="Times New Roman"/>
          <w:sz w:val="28"/>
          <w:szCs w:val="28"/>
        </w:rPr>
      </w:pPr>
      <w:r w:rsidRPr="00512399">
        <w:rPr>
          <w:rFonts w:ascii="Times New Roman" w:hAnsi="Times New Roman" w:cs="Times New Roman"/>
          <w:sz w:val="28"/>
          <w:szCs w:val="28"/>
        </w:rPr>
        <w:t>ë) “</w:t>
      </w:r>
      <w:r w:rsidRPr="00512399">
        <w:rPr>
          <w:rFonts w:ascii="Times New Roman" w:hAnsi="Times New Roman" w:cs="Times New Roman"/>
          <w:b/>
          <w:sz w:val="28"/>
          <w:szCs w:val="28"/>
        </w:rPr>
        <w:t>Dita e censit</w:t>
      </w:r>
      <w:r w:rsidRPr="00512399">
        <w:rPr>
          <w:rFonts w:ascii="Times New Roman" w:hAnsi="Times New Roman" w:cs="Times New Roman"/>
          <w:sz w:val="28"/>
          <w:szCs w:val="28"/>
        </w:rPr>
        <w:t xml:space="preserve">”, dita </w:t>
      </w:r>
      <w:r w:rsidR="00624A2F">
        <w:rPr>
          <w:rFonts w:ascii="Times New Roman" w:hAnsi="Times New Roman" w:cs="Times New Roman"/>
          <w:sz w:val="28"/>
          <w:szCs w:val="28"/>
        </w:rPr>
        <w:t>e parë e fillimit të mbledhjes t</w:t>
      </w:r>
      <w:r w:rsidRPr="00512399">
        <w:rPr>
          <w:rFonts w:ascii="Times New Roman" w:hAnsi="Times New Roman" w:cs="Times New Roman"/>
          <w:sz w:val="28"/>
          <w:szCs w:val="28"/>
        </w:rPr>
        <w:t xml:space="preserve">ë </w:t>
      </w:r>
      <w:proofErr w:type="spellStart"/>
      <w:r w:rsidRPr="00512399">
        <w:rPr>
          <w:rFonts w:ascii="Times New Roman" w:hAnsi="Times New Roman" w:cs="Times New Roman"/>
          <w:sz w:val="28"/>
          <w:szCs w:val="28"/>
        </w:rPr>
        <w:t>të</w:t>
      </w:r>
      <w:proofErr w:type="spellEnd"/>
      <w:r w:rsidRPr="00512399">
        <w:rPr>
          <w:rFonts w:ascii="Times New Roman" w:hAnsi="Times New Roman" w:cs="Times New Roman"/>
          <w:sz w:val="28"/>
          <w:szCs w:val="28"/>
        </w:rPr>
        <w:t xml:space="preserve"> dhënave në terren;</w:t>
      </w:r>
    </w:p>
    <w:p w14:paraId="36FCDEA5" w14:textId="77777777" w:rsidR="00154967" w:rsidRPr="00512399" w:rsidRDefault="00154967" w:rsidP="00B1565D">
      <w:pPr>
        <w:spacing w:after="0" w:line="240" w:lineRule="auto"/>
        <w:ind w:left="720" w:hanging="360"/>
        <w:jc w:val="both"/>
        <w:rPr>
          <w:rFonts w:ascii="Times New Roman" w:hAnsi="Times New Roman" w:cs="Times New Roman"/>
          <w:sz w:val="28"/>
          <w:szCs w:val="28"/>
        </w:rPr>
      </w:pPr>
      <w:r w:rsidRPr="00512399">
        <w:rPr>
          <w:rFonts w:ascii="Times New Roman" w:hAnsi="Times New Roman" w:cs="Times New Roman"/>
          <w:sz w:val="28"/>
          <w:szCs w:val="28"/>
        </w:rPr>
        <w:t>f) “</w:t>
      </w:r>
      <w:r w:rsidRPr="00512399">
        <w:rPr>
          <w:rFonts w:ascii="Times New Roman" w:hAnsi="Times New Roman" w:cs="Times New Roman"/>
          <w:b/>
          <w:sz w:val="28"/>
          <w:szCs w:val="28"/>
        </w:rPr>
        <w:t>Momenti i censit</w:t>
      </w:r>
      <w:r w:rsidRPr="00512399">
        <w:rPr>
          <w:rFonts w:ascii="Times New Roman" w:hAnsi="Times New Roman" w:cs="Times New Roman"/>
          <w:sz w:val="28"/>
          <w:szCs w:val="28"/>
        </w:rPr>
        <w:t>”, ora 00:00 e mesnatës, që paraprin ditën e censit;</w:t>
      </w:r>
    </w:p>
    <w:p w14:paraId="1DF63C1B" w14:textId="59F465A2" w:rsidR="00154967" w:rsidRPr="00512399" w:rsidRDefault="00154967" w:rsidP="00B1565D">
      <w:pPr>
        <w:spacing w:after="0" w:line="240" w:lineRule="auto"/>
        <w:ind w:left="720" w:hanging="360"/>
        <w:jc w:val="both"/>
        <w:rPr>
          <w:rFonts w:ascii="Times New Roman" w:hAnsi="Times New Roman" w:cs="Times New Roman"/>
          <w:sz w:val="28"/>
          <w:szCs w:val="28"/>
        </w:rPr>
      </w:pPr>
      <w:r w:rsidRPr="00512399">
        <w:rPr>
          <w:rFonts w:ascii="Times New Roman" w:hAnsi="Times New Roman" w:cs="Times New Roman"/>
          <w:sz w:val="28"/>
          <w:szCs w:val="28"/>
        </w:rPr>
        <w:t>g) “</w:t>
      </w:r>
      <w:r w:rsidRPr="00512399">
        <w:rPr>
          <w:rFonts w:ascii="Times New Roman" w:hAnsi="Times New Roman" w:cs="Times New Roman"/>
          <w:b/>
          <w:sz w:val="28"/>
          <w:szCs w:val="28"/>
        </w:rPr>
        <w:t>Mbledhja e të dhënave</w:t>
      </w:r>
      <w:r w:rsidRPr="00512399">
        <w:rPr>
          <w:rFonts w:ascii="Times New Roman" w:hAnsi="Times New Roman" w:cs="Times New Roman"/>
          <w:sz w:val="28"/>
          <w:szCs w:val="28"/>
        </w:rPr>
        <w:t>”, procesi i mbledhjes së informacionit të censit në një territor të caktuar, për një periudhë të caktuar kohore, nëpërmjet intervistave të kryera nga stafi i terrenit, plotësimit të pyetësorëve për secilën ndërtesë, vendbanim, njësi ekonomike familjare dhe individ në atë territor;</w:t>
      </w:r>
    </w:p>
    <w:p w14:paraId="0A6C9B53" w14:textId="655C7F06" w:rsidR="00154967" w:rsidRPr="00512399" w:rsidRDefault="00154967" w:rsidP="00B1565D">
      <w:pPr>
        <w:spacing w:after="0" w:line="240" w:lineRule="auto"/>
        <w:ind w:left="720" w:hanging="360"/>
        <w:jc w:val="both"/>
        <w:rPr>
          <w:rFonts w:ascii="Times New Roman" w:hAnsi="Times New Roman" w:cs="Times New Roman"/>
          <w:sz w:val="28"/>
          <w:szCs w:val="28"/>
        </w:rPr>
      </w:pPr>
      <w:r w:rsidRPr="00512399">
        <w:rPr>
          <w:rFonts w:ascii="Times New Roman" w:hAnsi="Times New Roman" w:cs="Times New Roman"/>
          <w:sz w:val="28"/>
          <w:szCs w:val="28"/>
        </w:rPr>
        <w:t>gj) “</w:t>
      </w:r>
      <w:r w:rsidR="00624A2F">
        <w:rPr>
          <w:rFonts w:ascii="Times New Roman" w:hAnsi="Times New Roman" w:cs="Times New Roman"/>
          <w:b/>
          <w:sz w:val="28"/>
          <w:szCs w:val="28"/>
        </w:rPr>
        <w:t>Periudhë e mbledhjes t</w:t>
      </w:r>
      <w:r w:rsidRPr="00512399">
        <w:rPr>
          <w:rFonts w:ascii="Times New Roman" w:hAnsi="Times New Roman" w:cs="Times New Roman"/>
          <w:b/>
          <w:sz w:val="28"/>
          <w:szCs w:val="28"/>
        </w:rPr>
        <w:t xml:space="preserve">ë </w:t>
      </w:r>
      <w:proofErr w:type="spellStart"/>
      <w:r w:rsidRPr="00512399">
        <w:rPr>
          <w:rFonts w:ascii="Times New Roman" w:hAnsi="Times New Roman" w:cs="Times New Roman"/>
          <w:b/>
          <w:sz w:val="28"/>
          <w:szCs w:val="28"/>
        </w:rPr>
        <w:t>të</w:t>
      </w:r>
      <w:proofErr w:type="spellEnd"/>
      <w:r w:rsidRPr="00512399">
        <w:rPr>
          <w:rFonts w:ascii="Times New Roman" w:hAnsi="Times New Roman" w:cs="Times New Roman"/>
          <w:b/>
          <w:sz w:val="28"/>
          <w:szCs w:val="28"/>
        </w:rPr>
        <w:t xml:space="preserve"> dhënave</w:t>
      </w:r>
      <w:r w:rsidRPr="00512399">
        <w:rPr>
          <w:rFonts w:ascii="Times New Roman" w:hAnsi="Times New Roman" w:cs="Times New Roman"/>
          <w:sz w:val="28"/>
          <w:szCs w:val="28"/>
        </w:rPr>
        <w:t>”, periudha kohore, gjatë së cilës të dhënat mund të mblidhen nga publiku nëpërmjet stafit në terren të censit;</w:t>
      </w:r>
    </w:p>
    <w:p w14:paraId="038F6585" w14:textId="77777777" w:rsidR="00154967" w:rsidRPr="00512399" w:rsidRDefault="00154967" w:rsidP="00B1565D">
      <w:pPr>
        <w:spacing w:after="0" w:line="240" w:lineRule="auto"/>
        <w:ind w:left="720" w:hanging="360"/>
        <w:jc w:val="both"/>
        <w:rPr>
          <w:rFonts w:ascii="Times New Roman" w:hAnsi="Times New Roman" w:cs="Times New Roman"/>
          <w:sz w:val="28"/>
          <w:szCs w:val="28"/>
        </w:rPr>
      </w:pPr>
      <w:r w:rsidRPr="00512399">
        <w:rPr>
          <w:rFonts w:ascii="Times New Roman" w:hAnsi="Times New Roman" w:cs="Times New Roman"/>
          <w:sz w:val="28"/>
          <w:szCs w:val="28"/>
        </w:rPr>
        <w:t>h) “</w:t>
      </w:r>
      <w:r w:rsidRPr="00512399">
        <w:rPr>
          <w:rFonts w:ascii="Times New Roman" w:hAnsi="Times New Roman" w:cs="Times New Roman"/>
          <w:b/>
          <w:sz w:val="28"/>
          <w:szCs w:val="28"/>
        </w:rPr>
        <w:t>INSTAT</w:t>
      </w:r>
      <w:r w:rsidRPr="00512399">
        <w:rPr>
          <w:rFonts w:ascii="Times New Roman" w:hAnsi="Times New Roman" w:cs="Times New Roman"/>
          <w:sz w:val="28"/>
          <w:szCs w:val="28"/>
        </w:rPr>
        <w:t>”, Instituti i Statistikave të Shqipërisë, që është autoriteti ekzekutiv përgjegjës për planifikimin, zbatimin dhe menaxhimin e censit;</w:t>
      </w:r>
    </w:p>
    <w:p w14:paraId="2F3652CB" w14:textId="1A340563" w:rsidR="00154967" w:rsidRPr="00512399" w:rsidRDefault="00154967" w:rsidP="00B1565D">
      <w:pPr>
        <w:spacing w:after="0" w:line="240" w:lineRule="auto"/>
        <w:ind w:left="720" w:hanging="360"/>
        <w:jc w:val="both"/>
        <w:rPr>
          <w:rFonts w:ascii="Times New Roman" w:hAnsi="Times New Roman" w:cs="Times New Roman"/>
          <w:sz w:val="28"/>
          <w:szCs w:val="28"/>
        </w:rPr>
      </w:pPr>
      <w:r w:rsidRPr="00512399">
        <w:rPr>
          <w:rFonts w:ascii="Times New Roman" w:hAnsi="Times New Roman" w:cs="Times New Roman"/>
          <w:sz w:val="28"/>
          <w:szCs w:val="28"/>
        </w:rPr>
        <w:t>i) “</w:t>
      </w:r>
      <w:r w:rsidRPr="00512399">
        <w:rPr>
          <w:rFonts w:ascii="Times New Roman" w:hAnsi="Times New Roman" w:cs="Times New Roman"/>
          <w:b/>
          <w:sz w:val="28"/>
          <w:szCs w:val="28"/>
        </w:rPr>
        <w:t>Të dhëna personale</w:t>
      </w:r>
      <w:r w:rsidR="00624A2F">
        <w:rPr>
          <w:rFonts w:ascii="Times New Roman" w:hAnsi="Times New Roman" w:cs="Times New Roman"/>
          <w:sz w:val="28"/>
          <w:szCs w:val="28"/>
        </w:rPr>
        <w:t>”, çdo</w:t>
      </w:r>
      <w:r w:rsidRPr="00512399">
        <w:rPr>
          <w:rFonts w:ascii="Times New Roman" w:hAnsi="Times New Roman" w:cs="Times New Roman"/>
          <w:sz w:val="28"/>
          <w:szCs w:val="28"/>
        </w:rPr>
        <w:t>lloj informacioni i parashikuar në legjislacionin për mbrojtjen e të dhënave personale;</w:t>
      </w:r>
    </w:p>
    <w:p w14:paraId="5213076B" w14:textId="77777777" w:rsidR="00154967" w:rsidRPr="00512399" w:rsidRDefault="00154967" w:rsidP="00B1565D">
      <w:pPr>
        <w:spacing w:after="0" w:line="240" w:lineRule="auto"/>
        <w:ind w:left="720" w:hanging="360"/>
        <w:jc w:val="both"/>
        <w:rPr>
          <w:rFonts w:ascii="Times New Roman" w:hAnsi="Times New Roman" w:cs="Times New Roman"/>
          <w:sz w:val="28"/>
          <w:szCs w:val="28"/>
        </w:rPr>
      </w:pPr>
      <w:r w:rsidRPr="00512399">
        <w:rPr>
          <w:rFonts w:ascii="Times New Roman" w:hAnsi="Times New Roman" w:cs="Times New Roman"/>
          <w:sz w:val="28"/>
          <w:szCs w:val="28"/>
        </w:rPr>
        <w:t>j) “</w:t>
      </w:r>
      <w:r w:rsidRPr="00512399">
        <w:rPr>
          <w:rFonts w:ascii="Times New Roman" w:hAnsi="Times New Roman" w:cs="Times New Roman"/>
          <w:b/>
          <w:sz w:val="28"/>
          <w:szCs w:val="28"/>
        </w:rPr>
        <w:t>Refuzim</w:t>
      </w:r>
      <w:r w:rsidRPr="00512399">
        <w:rPr>
          <w:rFonts w:ascii="Times New Roman" w:hAnsi="Times New Roman" w:cs="Times New Roman"/>
          <w:sz w:val="28"/>
          <w:szCs w:val="28"/>
        </w:rPr>
        <w:t xml:space="preserve">”, mospranimi ose kundërshtimi i personave të përcaktuar në pikën 1, të nenit 5, të këtij ligji, për dhënien e informacionit të kërkuar në pyetësorët e censit. </w:t>
      </w:r>
    </w:p>
    <w:p w14:paraId="3F106D43" w14:textId="77777777" w:rsidR="00154967" w:rsidRPr="00512399" w:rsidRDefault="00154967" w:rsidP="00B1565D">
      <w:pPr>
        <w:spacing w:after="0" w:line="240" w:lineRule="auto"/>
        <w:jc w:val="center"/>
        <w:rPr>
          <w:rFonts w:ascii="Times New Roman" w:hAnsi="Times New Roman" w:cs="Times New Roman"/>
          <w:b/>
          <w:sz w:val="28"/>
          <w:szCs w:val="28"/>
        </w:rPr>
      </w:pPr>
    </w:p>
    <w:p w14:paraId="743C7190" w14:textId="77777777" w:rsidR="00154967" w:rsidRPr="00512399"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Neni 4</w:t>
      </w:r>
    </w:p>
    <w:p w14:paraId="4DDD936E" w14:textId="77777777" w:rsidR="00154967" w:rsidRPr="00512399"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 xml:space="preserve">Pyetësori i censit </w:t>
      </w:r>
    </w:p>
    <w:p w14:paraId="486DAF03" w14:textId="77777777" w:rsidR="00154967" w:rsidRPr="00512399" w:rsidRDefault="00154967" w:rsidP="00B1565D">
      <w:pPr>
        <w:spacing w:after="0" w:line="240" w:lineRule="auto"/>
        <w:jc w:val="both"/>
        <w:rPr>
          <w:rFonts w:ascii="Times New Roman" w:hAnsi="Times New Roman" w:cs="Times New Roman"/>
          <w:b/>
          <w:sz w:val="28"/>
          <w:szCs w:val="28"/>
        </w:rPr>
      </w:pPr>
    </w:p>
    <w:p w14:paraId="32DFEDF1" w14:textId="77777777" w:rsidR="00154967" w:rsidRPr="00512399" w:rsidRDefault="00154967" w:rsidP="00B1565D">
      <w:pPr>
        <w:pStyle w:val="ListParagraph"/>
        <w:numPr>
          <w:ilvl w:val="0"/>
          <w:numId w:val="8"/>
        </w:numPr>
        <w:spacing w:after="0" w:line="240" w:lineRule="auto"/>
        <w:jc w:val="both"/>
        <w:rPr>
          <w:rFonts w:ascii="Times New Roman" w:hAnsi="Times New Roman" w:cs="Times New Roman"/>
          <w:sz w:val="28"/>
          <w:szCs w:val="28"/>
          <w:lang w:val="sq-AL"/>
        </w:rPr>
      </w:pPr>
      <w:r w:rsidRPr="00512399">
        <w:rPr>
          <w:rFonts w:ascii="Times New Roman" w:hAnsi="Times New Roman" w:cs="Times New Roman"/>
          <w:sz w:val="28"/>
          <w:szCs w:val="28"/>
          <w:lang w:val="sq-AL"/>
        </w:rPr>
        <w:t xml:space="preserve">Pyetësori i censit është instrumenti i hartuar nga INSTAT-i dhe i pasqyruar në </w:t>
      </w:r>
      <w:r>
        <w:rPr>
          <w:rFonts w:ascii="Times New Roman" w:hAnsi="Times New Roman" w:cs="Times New Roman"/>
          <w:sz w:val="28"/>
          <w:szCs w:val="28"/>
          <w:lang w:val="sq-AL"/>
        </w:rPr>
        <w:t>p</w:t>
      </w:r>
      <w:r w:rsidRPr="00512399">
        <w:rPr>
          <w:rFonts w:ascii="Times New Roman" w:hAnsi="Times New Roman" w:cs="Times New Roman"/>
          <w:sz w:val="28"/>
          <w:szCs w:val="28"/>
          <w:lang w:val="sq-AL"/>
        </w:rPr>
        <w:t xml:space="preserve">lanin </w:t>
      </w:r>
      <w:r w:rsidRPr="00CD1555">
        <w:rPr>
          <w:rFonts w:ascii="Times New Roman" w:hAnsi="Times New Roman" w:cs="Times New Roman"/>
          <w:sz w:val="28"/>
          <w:szCs w:val="28"/>
          <w:lang w:val="sq-AL"/>
        </w:rPr>
        <w:t>vjetor</w:t>
      </w:r>
      <w:r w:rsidRPr="00512399">
        <w:rPr>
          <w:rFonts w:ascii="Times New Roman" w:hAnsi="Times New Roman" w:cs="Times New Roman"/>
          <w:sz w:val="28"/>
          <w:szCs w:val="28"/>
          <w:lang w:val="sq-AL"/>
        </w:rPr>
        <w:t xml:space="preserve">, sipas nenit 9, të ligjit nr.17/2018, “Për statistikat zyrtare”, i cili përmban pyetjet e detyrueshme dhe kërkesat për mbledhjen e informacionit të nevojshëm për prodhimin e statistikave zyrtare të popullsisë dhe banesave. </w:t>
      </w:r>
    </w:p>
    <w:p w14:paraId="53B806F3" w14:textId="77777777" w:rsidR="00154967" w:rsidRPr="00512399" w:rsidRDefault="00154967" w:rsidP="00B1565D">
      <w:pPr>
        <w:pStyle w:val="ListParagraph"/>
        <w:spacing w:after="0" w:line="240" w:lineRule="auto"/>
        <w:ind w:left="540"/>
        <w:jc w:val="both"/>
        <w:rPr>
          <w:rFonts w:ascii="Times New Roman" w:hAnsi="Times New Roman" w:cs="Times New Roman"/>
          <w:sz w:val="28"/>
          <w:szCs w:val="28"/>
          <w:lang w:val="sq-AL"/>
        </w:rPr>
      </w:pPr>
    </w:p>
    <w:p w14:paraId="58703401" w14:textId="1AA44DB7" w:rsidR="00154967" w:rsidRPr="00624A2F" w:rsidRDefault="00154967" w:rsidP="00B1565D">
      <w:pPr>
        <w:pStyle w:val="ListParagraph"/>
        <w:numPr>
          <w:ilvl w:val="0"/>
          <w:numId w:val="8"/>
        </w:numPr>
        <w:spacing w:after="0" w:line="240" w:lineRule="auto"/>
        <w:jc w:val="both"/>
        <w:rPr>
          <w:rFonts w:ascii="Times New Roman" w:hAnsi="Times New Roman" w:cs="Times New Roman"/>
          <w:sz w:val="28"/>
          <w:szCs w:val="28"/>
          <w:lang w:val="sq-AL"/>
        </w:rPr>
      </w:pPr>
      <w:r w:rsidRPr="00512399">
        <w:rPr>
          <w:rFonts w:ascii="Times New Roman" w:hAnsi="Times New Roman" w:cs="Times New Roman"/>
          <w:sz w:val="28"/>
          <w:szCs w:val="28"/>
          <w:lang w:val="sq-AL"/>
        </w:rPr>
        <w:t>Pyetësori i censit mund të përmbajë pyetje p</w:t>
      </w:r>
      <w:r>
        <w:rPr>
          <w:rFonts w:ascii="Times New Roman" w:hAnsi="Times New Roman" w:cs="Times New Roman"/>
          <w:sz w:val="28"/>
          <w:szCs w:val="28"/>
          <w:lang w:val="sq-AL"/>
        </w:rPr>
        <w:t>ë</w:t>
      </w:r>
      <w:r w:rsidRPr="00512399">
        <w:rPr>
          <w:rFonts w:ascii="Times New Roman" w:hAnsi="Times New Roman" w:cs="Times New Roman"/>
          <w:sz w:val="28"/>
          <w:szCs w:val="28"/>
          <w:lang w:val="sq-AL"/>
        </w:rPr>
        <w:t>r grupin etnik, fenë dhe gjuhët, përgjigjet e të cilave bazohen në deklarimin e lirë dhe jo të detyrueshëm të individit. Këto pyetje duhet të përmbajnë alternativën e përgjigjes për të intervistuarin “preferoj të mos përgjigjem”.</w:t>
      </w:r>
    </w:p>
    <w:p w14:paraId="381E0A44" w14:textId="77777777" w:rsidR="00B1565D" w:rsidRDefault="00B1565D" w:rsidP="00B1565D">
      <w:pPr>
        <w:spacing w:after="0" w:line="240" w:lineRule="auto"/>
        <w:jc w:val="center"/>
        <w:rPr>
          <w:rFonts w:ascii="Times New Roman" w:hAnsi="Times New Roman" w:cs="Times New Roman"/>
          <w:b/>
          <w:sz w:val="28"/>
          <w:szCs w:val="28"/>
        </w:rPr>
      </w:pPr>
    </w:p>
    <w:p w14:paraId="737CACB0" w14:textId="77777777" w:rsidR="00B1565D" w:rsidRDefault="00B1565D" w:rsidP="00B1565D">
      <w:pPr>
        <w:spacing w:after="0" w:line="240" w:lineRule="auto"/>
        <w:jc w:val="center"/>
        <w:rPr>
          <w:rFonts w:ascii="Times New Roman" w:hAnsi="Times New Roman" w:cs="Times New Roman"/>
          <w:b/>
          <w:sz w:val="28"/>
          <w:szCs w:val="28"/>
        </w:rPr>
      </w:pPr>
    </w:p>
    <w:p w14:paraId="10F9E1EA" w14:textId="77777777" w:rsidR="00B1565D" w:rsidRDefault="00B1565D" w:rsidP="00B1565D">
      <w:pPr>
        <w:spacing w:after="0" w:line="240" w:lineRule="auto"/>
        <w:jc w:val="center"/>
        <w:rPr>
          <w:rFonts w:ascii="Times New Roman" w:hAnsi="Times New Roman" w:cs="Times New Roman"/>
          <w:b/>
          <w:sz w:val="28"/>
          <w:szCs w:val="28"/>
        </w:rPr>
      </w:pPr>
    </w:p>
    <w:p w14:paraId="5D5C78CA" w14:textId="77777777" w:rsidR="00B1565D" w:rsidRDefault="00B1565D" w:rsidP="00B1565D">
      <w:pPr>
        <w:spacing w:after="0" w:line="240" w:lineRule="auto"/>
        <w:jc w:val="center"/>
        <w:rPr>
          <w:rFonts w:ascii="Times New Roman" w:hAnsi="Times New Roman" w:cs="Times New Roman"/>
          <w:b/>
          <w:sz w:val="28"/>
          <w:szCs w:val="28"/>
        </w:rPr>
      </w:pPr>
    </w:p>
    <w:p w14:paraId="6387EBD8" w14:textId="77777777" w:rsidR="00154967" w:rsidRPr="00512399"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lastRenderedPageBreak/>
        <w:t>Neni 5</w:t>
      </w:r>
    </w:p>
    <w:p w14:paraId="706FA35E" w14:textId="77777777" w:rsidR="00154967" w:rsidRPr="00512399"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 xml:space="preserve">Detyrimi dhe e drejta për t’u përgjigjur </w:t>
      </w:r>
    </w:p>
    <w:p w14:paraId="05DB4E8E" w14:textId="77777777" w:rsidR="00154967" w:rsidRPr="00512399" w:rsidRDefault="00154967" w:rsidP="00B1565D">
      <w:pPr>
        <w:spacing w:after="0" w:line="240" w:lineRule="auto"/>
        <w:jc w:val="center"/>
        <w:rPr>
          <w:rFonts w:ascii="Times New Roman" w:hAnsi="Times New Roman" w:cs="Times New Roman"/>
          <w:b/>
          <w:sz w:val="28"/>
          <w:szCs w:val="28"/>
        </w:rPr>
      </w:pPr>
    </w:p>
    <w:p w14:paraId="4961455F" w14:textId="77777777" w:rsidR="00154967" w:rsidRPr="00512399" w:rsidRDefault="00154967" w:rsidP="00B1565D">
      <w:pPr>
        <w:pStyle w:val="ListParagraph"/>
        <w:numPr>
          <w:ilvl w:val="0"/>
          <w:numId w:val="9"/>
        </w:numPr>
        <w:spacing w:after="0" w:line="240" w:lineRule="auto"/>
        <w:jc w:val="both"/>
        <w:rPr>
          <w:rFonts w:ascii="Times New Roman" w:hAnsi="Times New Roman" w:cs="Times New Roman"/>
          <w:sz w:val="28"/>
          <w:szCs w:val="28"/>
          <w:lang w:val="sq-AL"/>
        </w:rPr>
      </w:pPr>
      <w:r w:rsidRPr="00512399">
        <w:rPr>
          <w:rFonts w:ascii="Times New Roman" w:hAnsi="Times New Roman" w:cs="Times New Roman"/>
          <w:sz w:val="28"/>
          <w:szCs w:val="28"/>
          <w:lang w:val="sq-AL"/>
        </w:rPr>
        <w:t xml:space="preserve">Të gjithë personat madhorë, me shtetësi shqiptare apo të huaj, si dhe personat pa shtetësi, me përjashtim të personelit diplomatik të akredituar në Shqipëri, të cilët në momentin e censit po jetojnë brenda territorit të Republikës së Shqipërisë, janë të detyruar të japin informacionin e kërkuar në pyetësorët e censit. </w:t>
      </w:r>
    </w:p>
    <w:p w14:paraId="33AF38A9" w14:textId="77777777" w:rsidR="00154967" w:rsidRPr="00512399" w:rsidRDefault="00154967" w:rsidP="00B1565D">
      <w:pPr>
        <w:pStyle w:val="ListParagraph"/>
        <w:spacing w:after="0" w:line="240" w:lineRule="auto"/>
        <w:ind w:left="540"/>
        <w:jc w:val="both"/>
        <w:rPr>
          <w:rFonts w:ascii="Times New Roman" w:hAnsi="Times New Roman" w:cs="Times New Roman"/>
          <w:sz w:val="28"/>
          <w:szCs w:val="28"/>
          <w:lang w:val="sq-AL"/>
        </w:rPr>
      </w:pPr>
    </w:p>
    <w:p w14:paraId="641D7B7E" w14:textId="77777777" w:rsidR="00154967" w:rsidRPr="00703C53" w:rsidRDefault="00154967" w:rsidP="00B1565D">
      <w:pPr>
        <w:pStyle w:val="ListParagraph"/>
        <w:numPr>
          <w:ilvl w:val="0"/>
          <w:numId w:val="9"/>
        </w:numPr>
        <w:spacing w:after="0" w:line="240" w:lineRule="auto"/>
        <w:jc w:val="both"/>
        <w:rPr>
          <w:rFonts w:ascii="Times New Roman" w:hAnsi="Times New Roman" w:cs="Times New Roman"/>
          <w:sz w:val="28"/>
          <w:szCs w:val="28"/>
          <w:lang w:val="sq-AL"/>
        </w:rPr>
      </w:pPr>
      <w:r w:rsidRPr="00512399">
        <w:rPr>
          <w:rFonts w:ascii="Times New Roman" w:hAnsi="Times New Roman" w:cs="Times New Roman"/>
          <w:sz w:val="28"/>
          <w:szCs w:val="28"/>
          <w:lang w:val="sq-AL"/>
        </w:rPr>
        <w:t xml:space="preserve">Personat e përmendur në pikën 1, të këtij neni, janë të detyruar të japin informacionin e </w:t>
      </w:r>
      <w:r w:rsidRPr="00703C53">
        <w:rPr>
          <w:rFonts w:ascii="Times New Roman" w:hAnsi="Times New Roman" w:cs="Times New Roman"/>
          <w:sz w:val="28"/>
          <w:szCs w:val="28"/>
          <w:lang w:val="sq-AL"/>
        </w:rPr>
        <w:t>kërkuar:</w:t>
      </w:r>
    </w:p>
    <w:p w14:paraId="5A177148" w14:textId="77777777" w:rsidR="00154967" w:rsidRPr="00703C53" w:rsidRDefault="00154967" w:rsidP="00B1565D">
      <w:pPr>
        <w:pStyle w:val="ListParagraph"/>
        <w:spacing w:line="240" w:lineRule="auto"/>
        <w:rPr>
          <w:rFonts w:ascii="Times New Roman" w:hAnsi="Times New Roman" w:cs="Times New Roman"/>
          <w:sz w:val="28"/>
          <w:szCs w:val="28"/>
          <w:lang w:val="sq-AL"/>
        </w:rPr>
      </w:pPr>
    </w:p>
    <w:p w14:paraId="5061AF32" w14:textId="77777777" w:rsidR="00154967" w:rsidRPr="00703C53" w:rsidRDefault="00154967" w:rsidP="00B1565D">
      <w:pPr>
        <w:pStyle w:val="ListParagraph"/>
        <w:numPr>
          <w:ilvl w:val="0"/>
          <w:numId w:val="10"/>
        </w:numPr>
        <w:spacing w:after="0" w:line="240" w:lineRule="auto"/>
        <w:ind w:left="1080"/>
        <w:jc w:val="both"/>
        <w:rPr>
          <w:rFonts w:ascii="Times New Roman" w:hAnsi="Times New Roman" w:cs="Times New Roman"/>
          <w:sz w:val="28"/>
          <w:szCs w:val="28"/>
          <w:lang w:val="sq-AL"/>
        </w:rPr>
      </w:pPr>
      <w:r w:rsidRPr="00703C53">
        <w:rPr>
          <w:rFonts w:ascii="Times New Roman" w:hAnsi="Times New Roman" w:cs="Times New Roman"/>
          <w:sz w:val="28"/>
          <w:szCs w:val="28"/>
          <w:lang w:val="sq-AL"/>
        </w:rPr>
        <w:t xml:space="preserve">në mënyrë të plotë; </w:t>
      </w:r>
    </w:p>
    <w:p w14:paraId="4E8AFB69" w14:textId="77777777" w:rsidR="00154967" w:rsidRPr="00703C53" w:rsidRDefault="00154967" w:rsidP="00B1565D">
      <w:pPr>
        <w:pStyle w:val="ListParagraph"/>
        <w:numPr>
          <w:ilvl w:val="0"/>
          <w:numId w:val="10"/>
        </w:numPr>
        <w:spacing w:after="0" w:line="240" w:lineRule="auto"/>
        <w:ind w:left="1080"/>
        <w:jc w:val="both"/>
        <w:rPr>
          <w:rFonts w:ascii="Times New Roman" w:hAnsi="Times New Roman" w:cs="Times New Roman"/>
          <w:sz w:val="28"/>
          <w:szCs w:val="28"/>
          <w:lang w:val="sq-AL"/>
        </w:rPr>
      </w:pPr>
      <w:r w:rsidRPr="00703C53">
        <w:rPr>
          <w:rFonts w:ascii="Times New Roman" w:hAnsi="Times New Roman" w:cs="Times New Roman"/>
          <w:sz w:val="28"/>
          <w:szCs w:val="28"/>
          <w:lang w:val="sq-AL"/>
        </w:rPr>
        <w:t xml:space="preserve">në mënyrë të saktë dhe të besueshme. </w:t>
      </w:r>
    </w:p>
    <w:p w14:paraId="44DBDAB6" w14:textId="77777777" w:rsidR="00154967" w:rsidRPr="00703C53" w:rsidRDefault="00154967" w:rsidP="00B1565D">
      <w:pPr>
        <w:spacing w:after="0" w:line="240" w:lineRule="auto"/>
        <w:jc w:val="both"/>
        <w:rPr>
          <w:rFonts w:ascii="Times New Roman" w:hAnsi="Times New Roman" w:cs="Times New Roman"/>
          <w:sz w:val="28"/>
          <w:szCs w:val="28"/>
        </w:rPr>
      </w:pPr>
    </w:p>
    <w:p w14:paraId="416263B7" w14:textId="77777777" w:rsidR="00154967" w:rsidRPr="00703C53" w:rsidRDefault="00154967" w:rsidP="00B1565D">
      <w:pPr>
        <w:pStyle w:val="ListParagraph"/>
        <w:numPr>
          <w:ilvl w:val="0"/>
          <w:numId w:val="9"/>
        </w:numPr>
        <w:spacing w:after="0" w:line="240" w:lineRule="auto"/>
        <w:jc w:val="both"/>
        <w:rPr>
          <w:rFonts w:ascii="Times New Roman" w:hAnsi="Times New Roman" w:cs="Times New Roman"/>
          <w:sz w:val="28"/>
          <w:szCs w:val="28"/>
          <w:lang w:val="sq-AL"/>
        </w:rPr>
      </w:pPr>
      <w:r w:rsidRPr="00703C53">
        <w:rPr>
          <w:rFonts w:ascii="Times New Roman" w:hAnsi="Times New Roman" w:cs="Times New Roman"/>
          <w:sz w:val="28"/>
          <w:szCs w:val="28"/>
          <w:lang w:val="sq-AL"/>
        </w:rPr>
        <w:t xml:space="preserve">Për përmbushjen e detyrimit për të dhënë informacionin e kërkuar, personave me aftësi të kufizuar duhet t’u sigurohet </w:t>
      </w:r>
      <w:proofErr w:type="spellStart"/>
      <w:r w:rsidRPr="00703C53">
        <w:rPr>
          <w:rFonts w:ascii="Times New Roman" w:hAnsi="Times New Roman" w:cs="Times New Roman"/>
          <w:sz w:val="28"/>
          <w:szCs w:val="28"/>
          <w:lang w:val="sq-AL"/>
        </w:rPr>
        <w:t>aksesi</w:t>
      </w:r>
      <w:proofErr w:type="spellEnd"/>
      <w:r w:rsidRPr="00703C53">
        <w:rPr>
          <w:rFonts w:ascii="Times New Roman" w:hAnsi="Times New Roman" w:cs="Times New Roman"/>
          <w:sz w:val="28"/>
          <w:szCs w:val="28"/>
          <w:lang w:val="sq-AL"/>
        </w:rPr>
        <w:t xml:space="preserve"> i nevojshëm, sipas llojit të aftësisë së kufizuar. </w:t>
      </w:r>
    </w:p>
    <w:p w14:paraId="76983706" w14:textId="77777777" w:rsidR="00154967" w:rsidRPr="00703C53" w:rsidRDefault="00154967" w:rsidP="00B1565D">
      <w:pPr>
        <w:pStyle w:val="ListParagraph"/>
        <w:spacing w:after="0" w:line="240" w:lineRule="auto"/>
        <w:ind w:left="540"/>
        <w:jc w:val="both"/>
        <w:rPr>
          <w:rFonts w:ascii="Times New Roman" w:hAnsi="Times New Roman" w:cs="Times New Roman"/>
          <w:sz w:val="28"/>
          <w:szCs w:val="28"/>
          <w:lang w:val="sq-AL"/>
        </w:rPr>
      </w:pPr>
    </w:p>
    <w:p w14:paraId="4883CF53" w14:textId="77777777" w:rsidR="00154967" w:rsidRPr="00703C53" w:rsidRDefault="00154967" w:rsidP="00B1565D">
      <w:pPr>
        <w:pStyle w:val="ListParagraph"/>
        <w:numPr>
          <w:ilvl w:val="0"/>
          <w:numId w:val="9"/>
        </w:numPr>
        <w:spacing w:after="0" w:line="240" w:lineRule="auto"/>
        <w:jc w:val="both"/>
        <w:rPr>
          <w:rFonts w:ascii="Times New Roman" w:hAnsi="Times New Roman" w:cs="Times New Roman"/>
          <w:sz w:val="28"/>
          <w:szCs w:val="28"/>
          <w:lang w:val="sq-AL"/>
        </w:rPr>
      </w:pPr>
      <w:r w:rsidRPr="00703C53">
        <w:rPr>
          <w:rFonts w:ascii="Times New Roman" w:hAnsi="Times New Roman" w:cs="Times New Roman"/>
          <w:sz w:val="28"/>
          <w:szCs w:val="28"/>
          <w:lang w:val="sq-AL"/>
        </w:rPr>
        <w:t xml:space="preserve">Personat e përmendur në pikën 1, të këtij neni, të kërkuar të japin informacionin e kërkuar në pyetësorin e censit, kanë të drejtën të informohen nga INSTAT-i për: </w:t>
      </w:r>
    </w:p>
    <w:p w14:paraId="03B57D98" w14:textId="77777777" w:rsidR="00154967" w:rsidRPr="00703C53" w:rsidRDefault="00154967" w:rsidP="00B1565D">
      <w:pPr>
        <w:spacing w:after="0" w:line="240" w:lineRule="auto"/>
        <w:jc w:val="both"/>
        <w:rPr>
          <w:rFonts w:ascii="Times New Roman" w:hAnsi="Times New Roman" w:cs="Times New Roman"/>
          <w:sz w:val="28"/>
          <w:szCs w:val="28"/>
        </w:rPr>
      </w:pPr>
    </w:p>
    <w:p w14:paraId="649FECE9" w14:textId="77777777" w:rsidR="00154967" w:rsidRPr="00512399" w:rsidRDefault="00154967" w:rsidP="00B1565D">
      <w:pPr>
        <w:pStyle w:val="ListParagraph"/>
        <w:numPr>
          <w:ilvl w:val="0"/>
          <w:numId w:val="11"/>
        </w:numPr>
        <w:spacing w:after="0" w:line="240" w:lineRule="auto"/>
        <w:ind w:left="1080"/>
        <w:jc w:val="both"/>
        <w:rPr>
          <w:rFonts w:ascii="Times New Roman" w:hAnsi="Times New Roman" w:cs="Times New Roman"/>
          <w:sz w:val="28"/>
          <w:szCs w:val="28"/>
          <w:lang w:val="it-IT"/>
        </w:rPr>
      </w:pPr>
      <w:r w:rsidRPr="00512399">
        <w:rPr>
          <w:rFonts w:ascii="Times New Roman" w:hAnsi="Times New Roman" w:cs="Times New Roman"/>
          <w:sz w:val="28"/>
          <w:szCs w:val="28"/>
          <w:lang w:val="it-IT"/>
        </w:rPr>
        <w:t xml:space="preserve">qëllimin dhe synimin e censit; </w:t>
      </w:r>
    </w:p>
    <w:p w14:paraId="6650856D" w14:textId="240F1B4D" w:rsidR="00154967" w:rsidRDefault="00154967" w:rsidP="00B1565D">
      <w:pPr>
        <w:pStyle w:val="ListParagraph"/>
        <w:numPr>
          <w:ilvl w:val="0"/>
          <w:numId w:val="11"/>
        </w:numPr>
        <w:spacing w:after="0" w:line="240" w:lineRule="auto"/>
        <w:ind w:left="1080"/>
        <w:jc w:val="both"/>
        <w:rPr>
          <w:rFonts w:ascii="Times New Roman" w:hAnsi="Times New Roman" w:cs="Times New Roman"/>
          <w:sz w:val="28"/>
          <w:szCs w:val="28"/>
          <w:lang w:val="sq-AL"/>
        </w:rPr>
      </w:pPr>
      <w:r w:rsidRPr="00512399">
        <w:rPr>
          <w:rFonts w:ascii="Times New Roman" w:hAnsi="Times New Roman" w:cs="Times New Roman"/>
          <w:sz w:val="28"/>
          <w:szCs w:val="28"/>
          <w:lang w:val="sq-AL"/>
        </w:rPr>
        <w:t xml:space="preserve">të drejtat dhe detyrimet që </w:t>
      </w:r>
      <w:r w:rsidRPr="00703C53">
        <w:rPr>
          <w:rFonts w:ascii="Times New Roman" w:hAnsi="Times New Roman" w:cs="Times New Roman"/>
          <w:sz w:val="28"/>
          <w:szCs w:val="28"/>
          <w:lang w:val="sq-AL"/>
        </w:rPr>
        <w:t>kanë lidhur</w:t>
      </w:r>
      <w:r>
        <w:rPr>
          <w:rFonts w:ascii="Times New Roman" w:hAnsi="Times New Roman" w:cs="Times New Roman"/>
          <w:sz w:val="28"/>
          <w:szCs w:val="28"/>
          <w:lang w:val="sq-AL"/>
        </w:rPr>
        <w:t xml:space="preserve"> </w:t>
      </w:r>
      <w:r w:rsidRPr="00512399">
        <w:rPr>
          <w:rFonts w:ascii="Times New Roman" w:hAnsi="Times New Roman" w:cs="Times New Roman"/>
          <w:sz w:val="28"/>
          <w:szCs w:val="28"/>
          <w:lang w:val="sq-AL"/>
        </w:rPr>
        <w:t>me dhënien e informacionit të kërkuar;</w:t>
      </w:r>
      <w:r>
        <w:rPr>
          <w:rFonts w:ascii="Times New Roman" w:hAnsi="Times New Roman" w:cs="Times New Roman"/>
          <w:sz w:val="28"/>
          <w:szCs w:val="28"/>
          <w:lang w:val="sq-AL"/>
        </w:rPr>
        <w:t xml:space="preserve"> </w:t>
      </w:r>
    </w:p>
    <w:p w14:paraId="3A1B9E2F" w14:textId="77777777" w:rsidR="00154967" w:rsidRDefault="00154967" w:rsidP="00B1565D">
      <w:pPr>
        <w:pStyle w:val="ListParagraph"/>
        <w:numPr>
          <w:ilvl w:val="0"/>
          <w:numId w:val="11"/>
        </w:numPr>
        <w:spacing w:after="0" w:line="240" w:lineRule="auto"/>
        <w:ind w:left="1080"/>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pyetjet e detyrueshme </w:t>
      </w:r>
      <w:r w:rsidRPr="00512399">
        <w:rPr>
          <w:rFonts w:ascii="Times New Roman" w:hAnsi="Times New Roman" w:cs="Times New Roman"/>
          <w:sz w:val="28"/>
          <w:szCs w:val="28"/>
          <w:lang w:val="sq-AL"/>
        </w:rPr>
        <w:t>për të dhënë informacion dhe pyetjet jo të detyrueshme;</w:t>
      </w:r>
      <w:r>
        <w:rPr>
          <w:rFonts w:ascii="Times New Roman" w:hAnsi="Times New Roman" w:cs="Times New Roman"/>
          <w:sz w:val="28"/>
          <w:szCs w:val="28"/>
          <w:lang w:val="sq-AL"/>
        </w:rPr>
        <w:t xml:space="preserve"> </w:t>
      </w:r>
    </w:p>
    <w:p w14:paraId="50904704" w14:textId="77777777" w:rsidR="00154967" w:rsidRPr="00512399" w:rsidRDefault="00154967" w:rsidP="00B1565D">
      <w:pPr>
        <w:spacing w:after="0" w:line="240" w:lineRule="auto"/>
        <w:ind w:left="1080" w:hanging="360"/>
        <w:jc w:val="both"/>
        <w:rPr>
          <w:rFonts w:ascii="Times New Roman" w:hAnsi="Times New Roman" w:cs="Times New Roman"/>
          <w:sz w:val="28"/>
          <w:szCs w:val="28"/>
        </w:rPr>
      </w:pPr>
      <w:r>
        <w:rPr>
          <w:rFonts w:ascii="Times New Roman" w:hAnsi="Times New Roman" w:cs="Times New Roman"/>
          <w:sz w:val="28"/>
          <w:szCs w:val="28"/>
        </w:rPr>
        <w:t xml:space="preserve">ç)  </w:t>
      </w:r>
      <w:r w:rsidRPr="00512399">
        <w:rPr>
          <w:rFonts w:ascii="Times New Roman" w:hAnsi="Times New Roman" w:cs="Times New Roman"/>
          <w:sz w:val="28"/>
          <w:szCs w:val="28"/>
        </w:rPr>
        <w:t>masat që merr INSTAT</w:t>
      </w:r>
      <w:r>
        <w:rPr>
          <w:rFonts w:ascii="Times New Roman" w:hAnsi="Times New Roman" w:cs="Times New Roman"/>
          <w:sz w:val="28"/>
          <w:szCs w:val="28"/>
        </w:rPr>
        <w:t>-i</w:t>
      </w:r>
      <w:r w:rsidRPr="00512399">
        <w:rPr>
          <w:rFonts w:ascii="Times New Roman" w:hAnsi="Times New Roman" w:cs="Times New Roman"/>
          <w:sz w:val="28"/>
          <w:szCs w:val="28"/>
        </w:rPr>
        <w:t xml:space="preserve"> për të siguruar </w:t>
      </w:r>
      <w:proofErr w:type="spellStart"/>
      <w:r w:rsidRPr="00512399">
        <w:rPr>
          <w:rFonts w:ascii="Times New Roman" w:hAnsi="Times New Roman" w:cs="Times New Roman"/>
          <w:sz w:val="28"/>
          <w:szCs w:val="28"/>
        </w:rPr>
        <w:t>konfidencialitetin</w:t>
      </w:r>
      <w:proofErr w:type="spellEnd"/>
      <w:r w:rsidRPr="00512399">
        <w:rPr>
          <w:rFonts w:ascii="Times New Roman" w:hAnsi="Times New Roman" w:cs="Times New Roman"/>
          <w:sz w:val="28"/>
          <w:szCs w:val="28"/>
        </w:rPr>
        <w:t xml:space="preserve"> statistikor.    </w:t>
      </w:r>
    </w:p>
    <w:p w14:paraId="328C35F7" w14:textId="77777777" w:rsidR="00703C53" w:rsidRDefault="00703C53" w:rsidP="00B1565D">
      <w:pPr>
        <w:spacing w:after="0" w:line="240" w:lineRule="auto"/>
        <w:jc w:val="center"/>
        <w:rPr>
          <w:rFonts w:ascii="Times New Roman" w:hAnsi="Times New Roman" w:cs="Times New Roman"/>
          <w:b/>
          <w:sz w:val="28"/>
          <w:szCs w:val="28"/>
        </w:rPr>
      </w:pPr>
    </w:p>
    <w:p w14:paraId="2EB69E4A" w14:textId="77777777" w:rsidR="00154967" w:rsidRPr="00512399"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Neni 6</w:t>
      </w:r>
    </w:p>
    <w:p w14:paraId="2EE337A1" w14:textId="77777777" w:rsidR="00154967"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 xml:space="preserve">Institucioni i </w:t>
      </w:r>
      <w:r>
        <w:rPr>
          <w:rFonts w:ascii="Times New Roman" w:hAnsi="Times New Roman" w:cs="Times New Roman"/>
          <w:b/>
          <w:sz w:val="28"/>
          <w:szCs w:val="28"/>
        </w:rPr>
        <w:t>c</w:t>
      </w:r>
      <w:r w:rsidRPr="00512399">
        <w:rPr>
          <w:rFonts w:ascii="Times New Roman" w:hAnsi="Times New Roman" w:cs="Times New Roman"/>
          <w:b/>
          <w:sz w:val="28"/>
          <w:szCs w:val="28"/>
        </w:rPr>
        <w:t>ensit</w:t>
      </w:r>
      <w:r>
        <w:rPr>
          <w:rFonts w:ascii="Times New Roman" w:hAnsi="Times New Roman" w:cs="Times New Roman"/>
          <w:b/>
          <w:sz w:val="28"/>
          <w:szCs w:val="28"/>
        </w:rPr>
        <w:t xml:space="preserve"> </w:t>
      </w:r>
    </w:p>
    <w:p w14:paraId="5DD9DE8C" w14:textId="77777777" w:rsidR="00154967" w:rsidRPr="00703C53" w:rsidRDefault="00154967" w:rsidP="00B1565D">
      <w:pPr>
        <w:spacing w:after="0" w:line="240" w:lineRule="auto"/>
        <w:jc w:val="center"/>
        <w:rPr>
          <w:rFonts w:ascii="Times New Roman" w:hAnsi="Times New Roman" w:cs="Times New Roman"/>
          <w:b/>
          <w:sz w:val="28"/>
          <w:szCs w:val="28"/>
        </w:rPr>
      </w:pPr>
    </w:p>
    <w:p w14:paraId="0A3B9082" w14:textId="2FAAB8C8" w:rsidR="00154967" w:rsidRPr="00703C53" w:rsidRDefault="00154967" w:rsidP="00B1565D">
      <w:pPr>
        <w:pStyle w:val="ListParagraph"/>
        <w:numPr>
          <w:ilvl w:val="0"/>
          <w:numId w:val="12"/>
        </w:numPr>
        <w:spacing w:after="0" w:line="240" w:lineRule="auto"/>
        <w:jc w:val="both"/>
        <w:rPr>
          <w:rFonts w:ascii="Times New Roman" w:hAnsi="Times New Roman" w:cs="Times New Roman"/>
          <w:sz w:val="28"/>
          <w:szCs w:val="28"/>
          <w:lang w:val="sq-AL"/>
        </w:rPr>
      </w:pPr>
      <w:r w:rsidRPr="00703C53">
        <w:rPr>
          <w:rFonts w:ascii="Times New Roman" w:hAnsi="Times New Roman" w:cs="Times New Roman"/>
          <w:sz w:val="28"/>
          <w:szCs w:val="28"/>
          <w:lang w:val="sq-AL"/>
        </w:rPr>
        <w:t xml:space="preserve">Censi organizohet dhe zbatohet nga Instituti i Statistikave (INSTAT), me mbështetjen e Komisionit Qendror të Censit dhe </w:t>
      </w:r>
      <w:r w:rsidR="00703C53" w:rsidRPr="00703C53">
        <w:rPr>
          <w:rFonts w:ascii="Times New Roman" w:hAnsi="Times New Roman" w:cs="Times New Roman"/>
          <w:sz w:val="28"/>
          <w:szCs w:val="28"/>
          <w:lang w:val="sq-AL"/>
        </w:rPr>
        <w:t xml:space="preserve">të </w:t>
      </w:r>
      <w:r w:rsidRPr="00703C53">
        <w:rPr>
          <w:rFonts w:ascii="Times New Roman" w:hAnsi="Times New Roman" w:cs="Times New Roman"/>
          <w:sz w:val="28"/>
          <w:szCs w:val="28"/>
          <w:lang w:val="sq-AL"/>
        </w:rPr>
        <w:t xml:space="preserve">zyrave të censit në nivel bashkie. Detyrat dhe përgjegjësitë e këtyre organeve përcaktohen në kreun II, të këtij ligji. </w:t>
      </w:r>
    </w:p>
    <w:p w14:paraId="2A237111" w14:textId="77777777" w:rsidR="00154967" w:rsidRPr="00CD1555" w:rsidRDefault="00154967" w:rsidP="00B1565D">
      <w:pPr>
        <w:pStyle w:val="ListParagraph"/>
        <w:spacing w:after="0" w:line="240" w:lineRule="auto"/>
        <w:ind w:left="540"/>
        <w:jc w:val="both"/>
        <w:rPr>
          <w:rFonts w:ascii="Times New Roman" w:hAnsi="Times New Roman" w:cs="Times New Roman"/>
          <w:sz w:val="28"/>
          <w:szCs w:val="28"/>
          <w:lang w:val="sq-AL"/>
        </w:rPr>
      </w:pPr>
    </w:p>
    <w:p w14:paraId="2CB5689A" w14:textId="757BF9B9" w:rsidR="00154967" w:rsidRPr="00CD1555" w:rsidRDefault="00154967" w:rsidP="00B1565D">
      <w:pPr>
        <w:pStyle w:val="ListParagraph"/>
        <w:numPr>
          <w:ilvl w:val="0"/>
          <w:numId w:val="12"/>
        </w:numPr>
        <w:spacing w:after="0" w:line="240" w:lineRule="auto"/>
        <w:jc w:val="both"/>
        <w:rPr>
          <w:rFonts w:ascii="Times New Roman" w:hAnsi="Times New Roman" w:cs="Times New Roman"/>
          <w:sz w:val="28"/>
          <w:szCs w:val="28"/>
          <w:lang w:val="sq-AL"/>
        </w:rPr>
      </w:pPr>
      <w:r w:rsidRPr="004A64AB">
        <w:rPr>
          <w:rFonts w:ascii="Times New Roman" w:hAnsi="Times New Roman" w:cs="Times New Roman"/>
          <w:sz w:val="28"/>
          <w:szCs w:val="28"/>
          <w:lang w:val="sq-AL"/>
        </w:rPr>
        <w:t xml:space="preserve">Komisioni Qendror i Censit dhe </w:t>
      </w:r>
      <w:r>
        <w:rPr>
          <w:rFonts w:ascii="Times New Roman" w:hAnsi="Times New Roman" w:cs="Times New Roman"/>
          <w:sz w:val="28"/>
          <w:szCs w:val="28"/>
          <w:lang w:val="sq-AL"/>
        </w:rPr>
        <w:t>z</w:t>
      </w:r>
      <w:r w:rsidRPr="004A64AB">
        <w:rPr>
          <w:rFonts w:ascii="Times New Roman" w:hAnsi="Times New Roman" w:cs="Times New Roman"/>
          <w:sz w:val="28"/>
          <w:szCs w:val="28"/>
          <w:lang w:val="sq-AL"/>
        </w:rPr>
        <w:t xml:space="preserve">yrat e </w:t>
      </w:r>
      <w:r>
        <w:rPr>
          <w:rFonts w:ascii="Times New Roman" w:hAnsi="Times New Roman" w:cs="Times New Roman"/>
          <w:sz w:val="28"/>
          <w:szCs w:val="28"/>
          <w:lang w:val="sq-AL"/>
        </w:rPr>
        <w:t>c</w:t>
      </w:r>
      <w:r w:rsidRPr="004A64AB">
        <w:rPr>
          <w:rFonts w:ascii="Times New Roman" w:hAnsi="Times New Roman" w:cs="Times New Roman"/>
          <w:sz w:val="28"/>
          <w:szCs w:val="28"/>
          <w:lang w:val="sq-AL"/>
        </w:rPr>
        <w:t>ensit</w:t>
      </w:r>
      <w:r w:rsidRPr="00703C53">
        <w:rPr>
          <w:rFonts w:ascii="Times New Roman" w:hAnsi="Times New Roman" w:cs="Times New Roman"/>
          <w:sz w:val="28"/>
          <w:szCs w:val="28"/>
          <w:lang w:val="sq-AL"/>
        </w:rPr>
        <w:t>, organizma</w:t>
      </w:r>
      <w:r w:rsidR="00703C53" w:rsidRPr="00703C53">
        <w:rPr>
          <w:rFonts w:ascii="Times New Roman" w:hAnsi="Times New Roman" w:cs="Times New Roman"/>
          <w:sz w:val="28"/>
          <w:szCs w:val="28"/>
          <w:lang w:val="sq-AL"/>
        </w:rPr>
        <w:t xml:space="preserve"> </w:t>
      </w:r>
      <w:r w:rsidRPr="00703C53">
        <w:rPr>
          <w:rFonts w:ascii="Times New Roman" w:hAnsi="Times New Roman" w:cs="Times New Roman"/>
          <w:sz w:val="28"/>
          <w:szCs w:val="28"/>
          <w:lang w:val="sq-AL"/>
        </w:rPr>
        <w:t xml:space="preserve">të </w:t>
      </w:r>
      <w:r w:rsidR="00624A2F">
        <w:rPr>
          <w:rFonts w:ascii="Times New Roman" w:hAnsi="Times New Roman" w:cs="Times New Roman"/>
          <w:sz w:val="28"/>
          <w:szCs w:val="28"/>
          <w:lang w:val="sq-AL"/>
        </w:rPr>
        <w:t>ngritur</w:t>
      </w:r>
      <w:r w:rsidRPr="004A64AB">
        <w:rPr>
          <w:rFonts w:ascii="Times New Roman" w:hAnsi="Times New Roman" w:cs="Times New Roman"/>
          <w:sz w:val="28"/>
          <w:szCs w:val="28"/>
          <w:lang w:val="sq-AL"/>
        </w:rPr>
        <w:t xml:space="preserve"> sipas parashikimeve të këtij ligji, kanë funksion mbështetës për INSTAT</w:t>
      </w:r>
      <w:r>
        <w:rPr>
          <w:rFonts w:ascii="Times New Roman" w:hAnsi="Times New Roman" w:cs="Times New Roman"/>
          <w:sz w:val="28"/>
          <w:szCs w:val="28"/>
          <w:lang w:val="sq-AL"/>
        </w:rPr>
        <w:t>-in,</w:t>
      </w:r>
      <w:r w:rsidRPr="004A64AB">
        <w:rPr>
          <w:rFonts w:ascii="Times New Roman" w:hAnsi="Times New Roman" w:cs="Times New Roman"/>
          <w:sz w:val="28"/>
          <w:szCs w:val="28"/>
          <w:lang w:val="sq-AL"/>
        </w:rPr>
        <w:t xml:space="preserve"> për të lehtësuar punën në kryerjen e </w:t>
      </w:r>
      <w:r w:rsidR="00624A2F" w:rsidRPr="004A64AB">
        <w:rPr>
          <w:rFonts w:ascii="Times New Roman" w:hAnsi="Times New Roman" w:cs="Times New Roman"/>
          <w:sz w:val="28"/>
          <w:szCs w:val="28"/>
          <w:lang w:val="sq-AL"/>
        </w:rPr>
        <w:t>suksesshme</w:t>
      </w:r>
      <w:r w:rsidRPr="004A64AB">
        <w:rPr>
          <w:rFonts w:ascii="Times New Roman" w:hAnsi="Times New Roman" w:cs="Times New Roman"/>
          <w:sz w:val="28"/>
          <w:szCs w:val="28"/>
          <w:lang w:val="sq-AL"/>
        </w:rPr>
        <w:t xml:space="preserve"> të </w:t>
      </w:r>
      <w:r>
        <w:rPr>
          <w:rFonts w:ascii="Times New Roman" w:hAnsi="Times New Roman" w:cs="Times New Roman"/>
          <w:sz w:val="28"/>
          <w:szCs w:val="28"/>
          <w:lang w:val="sq-AL"/>
        </w:rPr>
        <w:t>c</w:t>
      </w:r>
      <w:r w:rsidRPr="004A64AB">
        <w:rPr>
          <w:rFonts w:ascii="Times New Roman" w:hAnsi="Times New Roman" w:cs="Times New Roman"/>
          <w:sz w:val="28"/>
          <w:szCs w:val="28"/>
          <w:lang w:val="sq-AL"/>
        </w:rPr>
        <w:t>ensit</w:t>
      </w:r>
      <w:r>
        <w:rPr>
          <w:rFonts w:ascii="Times New Roman" w:hAnsi="Times New Roman" w:cs="Times New Roman"/>
          <w:sz w:val="28"/>
          <w:szCs w:val="28"/>
          <w:lang w:val="sq-AL"/>
        </w:rPr>
        <w:t>,</w:t>
      </w:r>
      <w:r w:rsidRPr="004A64AB">
        <w:rPr>
          <w:rFonts w:ascii="Times New Roman" w:hAnsi="Times New Roman" w:cs="Times New Roman"/>
          <w:sz w:val="28"/>
          <w:szCs w:val="28"/>
          <w:lang w:val="sq-AL"/>
        </w:rPr>
        <w:t xml:space="preserve"> dhe e ushtrojnë </w:t>
      </w:r>
      <w:r w:rsidRPr="004A64AB">
        <w:rPr>
          <w:rFonts w:ascii="Times New Roman" w:hAnsi="Times New Roman" w:cs="Times New Roman"/>
          <w:sz w:val="28"/>
          <w:szCs w:val="28"/>
          <w:lang w:val="sq-AL"/>
        </w:rPr>
        <w:lastRenderedPageBreak/>
        <w:t>veprimtarinë e tyre deri në një mua</w:t>
      </w:r>
      <w:r w:rsidR="00624A2F">
        <w:rPr>
          <w:rFonts w:ascii="Times New Roman" w:hAnsi="Times New Roman" w:cs="Times New Roman"/>
          <w:sz w:val="28"/>
          <w:szCs w:val="28"/>
          <w:lang w:val="sq-AL"/>
        </w:rPr>
        <w:t>j pas përfundimit të mbledhjes t</w:t>
      </w:r>
      <w:r w:rsidRPr="004A64AB">
        <w:rPr>
          <w:rFonts w:ascii="Times New Roman" w:hAnsi="Times New Roman" w:cs="Times New Roman"/>
          <w:sz w:val="28"/>
          <w:szCs w:val="28"/>
          <w:lang w:val="sq-AL"/>
        </w:rPr>
        <w:t xml:space="preserve">ë </w:t>
      </w:r>
      <w:proofErr w:type="spellStart"/>
      <w:r w:rsidRPr="004A64AB">
        <w:rPr>
          <w:rFonts w:ascii="Times New Roman" w:hAnsi="Times New Roman" w:cs="Times New Roman"/>
          <w:sz w:val="28"/>
          <w:szCs w:val="28"/>
          <w:lang w:val="sq-AL"/>
        </w:rPr>
        <w:t>të</w:t>
      </w:r>
      <w:proofErr w:type="spellEnd"/>
      <w:r w:rsidRPr="004A64AB">
        <w:rPr>
          <w:rFonts w:ascii="Times New Roman" w:hAnsi="Times New Roman" w:cs="Times New Roman"/>
          <w:sz w:val="28"/>
          <w:szCs w:val="28"/>
          <w:lang w:val="sq-AL"/>
        </w:rPr>
        <w:t xml:space="preserve"> dhënave në terren.  </w:t>
      </w:r>
    </w:p>
    <w:p w14:paraId="467AA41A" w14:textId="77777777" w:rsidR="00154967" w:rsidRPr="00512399" w:rsidRDefault="00154967" w:rsidP="00B1565D">
      <w:pPr>
        <w:spacing w:after="0" w:line="240" w:lineRule="auto"/>
        <w:jc w:val="both"/>
        <w:rPr>
          <w:rFonts w:ascii="Times New Roman" w:hAnsi="Times New Roman" w:cs="Times New Roman"/>
          <w:sz w:val="28"/>
          <w:szCs w:val="28"/>
        </w:rPr>
      </w:pPr>
    </w:p>
    <w:p w14:paraId="69F65036" w14:textId="77777777" w:rsidR="00154967" w:rsidRPr="00E90D2A" w:rsidRDefault="00154967" w:rsidP="00B1565D">
      <w:pPr>
        <w:spacing w:after="0" w:line="240" w:lineRule="auto"/>
        <w:jc w:val="center"/>
        <w:rPr>
          <w:rFonts w:ascii="Times New Roman" w:hAnsi="Times New Roman" w:cs="Times New Roman"/>
          <w:b/>
          <w:sz w:val="28"/>
          <w:szCs w:val="28"/>
        </w:rPr>
      </w:pPr>
      <w:r w:rsidRPr="00E90D2A">
        <w:rPr>
          <w:rFonts w:ascii="Times New Roman" w:hAnsi="Times New Roman" w:cs="Times New Roman"/>
          <w:b/>
          <w:sz w:val="28"/>
          <w:szCs w:val="28"/>
        </w:rPr>
        <w:t>Neni 7</w:t>
      </w:r>
    </w:p>
    <w:p w14:paraId="29700E7F" w14:textId="0E4D3D8E" w:rsidR="00154967"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 xml:space="preserve">Dita e </w:t>
      </w:r>
      <w:r>
        <w:rPr>
          <w:rFonts w:ascii="Times New Roman" w:hAnsi="Times New Roman" w:cs="Times New Roman"/>
          <w:b/>
          <w:sz w:val="28"/>
          <w:szCs w:val="28"/>
        </w:rPr>
        <w:t>c</w:t>
      </w:r>
      <w:r w:rsidR="00624A2F">
        <w:rPr>
          <w:rFonts w:ascii="Times New Roman" w:hAnsi="Times New Roman" w:cs="Times New Roman"/>
          <w:b/>
          <w:sz w:val="28"/>
          <w:szCs w:val="28"/>
        </w:rPr>
        <w:t>ensit dhe periudha e mbledhjes t</w:t>
      </w:r>
      <w:r w:rsidRPr="00512399">
        <w:rPr>
          <w:rFonts w:ascii="Times New Roman" w:hAnsi="Times New Roman" w:cs="Times New Roman"/>
          <w:b/>
          <w:sz w:val="28"/>
          <w:szCs w:val="28"/>
        </w:rPr>
        <w:t xml:space="preserve">ë </w:t>
      </w:r>
      <w:proofErr w:type="spellStart"/>
      <w:r w:rsidRPr="00512399">
        <w:rPr>
          <w:rFonts w:ascii="Times New Roman" w:hAnsi="Times New Roman" w:cs="Times New Roman"/>
          <w:b/>
          <w:sz w:val="28"/>
          <w:szCs w:val="28"/>
        </w:rPr>
        <w:t>të</w:t>
      </w:r>
      <w:proofErr w:type="spellEnd"/>
      <w:r w:rsidRPr="00512399">
        <w:rPr>
          <w:rFonts w:ascii="Times New Roman" w:hAnsi="Times New Roman" w:cs="Times New Roman"/>
          <w:b/>
          <w:sz w:val="28"/>
          <w:szCs w:val="28"/>
        </w:rPr>
        <w:t xml:space="preserve"> dhënave</w:t>
      </w:r>
      <w:r>
        <w:rPr>
          <w:rFonts w:ascii="Times New Roman" w:hAnsi="Times New Roman" w:cs="Times New Roman"/>
          <w:b/>
          <w:sz w:val="28"/>
          <w:szCs w:val="28"/>
        </w:rPr>
        <w:t xml:space="preserve"> </w:t>
      </w:r>
    </w:p>
    <w:p w14:paraId="4AE8E0AC" w14:textId="77777777" w:rsidR="00154967" w:rsidRPr="00512399" w:rsidRDefault="00154967" w:rsidP="00B1565D">
      <w:pPr>
        <w:spacing w:after="0" w:line="240" w:lineRule="auto"/>
        <w:jc w:val="center"/>
        <w:rPr>
          <w:rFonts w:ascii="Times New Roman" w:hAnsi="Times New Roman" w:cs="Times New Roman"/>
          <w:b/>
          <w:sz w:val="28"/>
          <w:szCs w:val="28"/>
        </w:rPr>
      </w:pPr>
    </w:p>
    <w:p w14:paraId="63000BB6" w14:textId="4770D34D" w:rsidR="00154967" w:rsidRPr="00512399" w:rsidRDefault="00154967" w:rsidP="00B1565D">
      <w:pPr>
        <w:spacing w:after="0" w:line="240" w:lineRule="auto"/>
        <w:ind w:left="180"/>
        <w:jc w:val="both"/>
        <w:rPr>
          <w:rFonts w:ascii="Times New Roman" w:hAnsi="Times New Roman" w:cs="Times New Roman"/>
          <w:sz w:val="28"/>
          <w:szCs w:val="28"/>
        </w:rPr>
      </w:pPr>
      <w:r w:rsidRPr="00512399">
        <w:rPr>
          <w:rFonts w:ascii="Times New Roman" w:hAnsi="Times New Roman" w:cs="Times New Roman"/>
          <w:sz w:val="28"/>
          <w:szCs w:val="28"/>
        </w:rPr>
        <w:t xml:space="preserve">Data e ditës së </w:t>
      </w:r>
      <w:r>
        <w:rPr>
          <w:rFonts w:ascii="Times New Roman" w:hAnsi="Times New Roman" w:cs="Times New Roman"/>
          <w:sz w:val="28"/>
          <w:szCs w:val="28"/>
        </w:rPr>
        <w:t>c</w:t>
      </w:r>
      <w:r w:rsidR="00624A2F">
        <w:rPr>
          <w:rFonts w:ascii="Times New Roman" w:hAnsi="Times New Roman" w:cs="Times New Roman"/>
          <w:sz w:val="28"/>
          <w:szCs w:val="28"/>
        </w:rPr>
        <w:t>ensit dhe periudha e mbledhjes t</w:t>
      </w:r>
      <w:r w:rsidRPr="00512399">
        <w:rPr>
          <w:rFonts w:ascii="Times New Roman" w:hAnsi="Times New Roman" w:cs="Times New Roman"/>
          <w:sz w:val="28"/>
          <w:szCs w:val="28"/>
        </w:rPr>
        <w:t xml:space="preserve">ë </w:t>
      </w:r>
      <w:proofErr w:type="spellStart"/>
      <w:r w:rsidRPr="00512399">
        <w:rPr>
          <w:rFonts w:ascii="Times New Roman" w:hAnsi="Times New Roman" w:cs="Times New Roman"/>
          <w:sz w:val="28"/>
          <w:szCs w:val="28"/>
        </w:rPr>
        <w:t>të</w:t>
      </w:r>
      <w:proofErr w:type="spellEnd"/>
      <w:r w:rsidRPr="00512399">
        <w:rPr>
          <w:rFonts w:ascii="Times New Roman" w:hAnsi="Times New Roman" w:cs="Times New Roman"/>
          <w:sz w:val="28"/>
          <w:szCs w:val="28"/>
        </w:rPr>
        <w:t xml:space="preserve"> dhënave në terren përcaktohen në </w:t>
      </w:r>
      <w:r>
        <w:rPr>
          <w:rFonts w:ascii="Times New Roman" w:hAnsi="Times New Roman" w:cs="Times New Roman"/>
          <w:sz w:val="28"/>
          <w:szCs w:val="28"/>
        </w:rPr>
        <w:t>p</w:t>
      </w:r>
      <w:r w:rsidRPr="00512399">
        <w:rPr>
          <w:rFonts w:ascii="Times New Roman" w:hAnsi="Times New Roman" w:cs="Times New Roman"/>
          <w:sz w:val="28"/>
          <w:szCs w:val="28"/>
        </w:rPr>
        <w:t xml:space="preserve">lanin </w:t>
      </w:r>
      <w:r>
        <w:rPr>
          <w:rFonts w:ascii="Times New Roman" w:hAnsi="Times New Roman" w:cs="Times New Roman"/>
          <w:sz w:val="28"/>
          <w:szCs w:val="28"/>
        </w:rPr>
        <w:t>v</w:t>
      </w:r>
      <w:r w:rsidRPr="00E90D2A">
        <w:rPr>
          <w:rFonts w:ascii="Times New Roman" w:hAnsi="Times New Roman" w:cs="Times New Roman"/>
          <w:sz w:val="28"/>
          <w:szCs w:val="28"/>
        </w:rPr>
        <w:t>jetor</w:t>
      </w:r>
      <w:r w:rsidRPr="00512399">
        <w:rPr>
          <w:rFonts w:ascii="Times New Roman" w:hAnsi="Times New Roman" w:cs="Times New Roman"/>
          <w:sz w:val="28"/>
          <w:szCs w:val="28"/>
        </w:rPr>
        <w:t xml:space="preserve"> për zbatimin e Programit të Statistikave Zyrtare, sipas parashikimit të neneve 9 e 10</w:t>
      </w:r>
      <w:r>
        <w:rPr>
          <w:rFonts w:ascii="Times New Roman" w:hAnsi="Times New Roman" w:cs="Times New Roman"/>
          <w:sz w:val="28"/>
          <w:szCs w:val="28"/>
        </w:rPr>
        <w:t>,</w:t>
      </w:r>
      <w:r w:rsidRPr="00512399">
        <w:rPr>
          <w:rFonts w:ascii="Times New Roman" w:hAnsi="Times New Roman" w:cs="Times New Roman"/>
          <w:sz w:val="28"/>
          <w:szCs w:val="28"/>
        </w:rPr>
        <w:t xml:space="preserve"> të </w:t>
      </w:r>
      <w:r>
        <w:rPr>
          <w:rFonts w:ascii="Times New Roman" w:hAnsi="Times New Roman" w:cs="Times New Roman"/>
          <w:sz w:val="28"/>
          <w:szCs w:val="28"/>
        </w:rPr>
        <w:t>l</w:t>
      </w:r>
      <w:r w:rsidRPr="00512399">
        <w:rPr>
          <w:rFonts w:ascii="Times New Roman" w:hAnsi="Times New Roman" w:cs="Times New Roman"/>
          <w:sz w:val="28"/>
          <w:szCs w:val="28"/>
        </w:rPr>
        <w:t>igjit nr.17/2018</w:t>
      </w:r>
      <w:r>
        <w:rPr>
          <w:rFonts w:ascii="Times New Roman" w:hAnsi="Times New Roman" w:cs="Times New Roman"/>
          <w:sz w:val="28"/>
          <w:szCs w:val="28"/>
        </w:rPr>
        <w:t>,</w:t>
      </w:r>
      <w:r w:rsidRPr="00512399">
        <w:rPr>
          <w:rFonts w:ascii="Times New Roman" w:hAnsi="Times New Roman" w:cs="Times New Roman"/>
          <w:sz w:val="28"/>
          <w:szCs w:val="28"/>
        </w:rPr>
        <w:t xml:space="preserve"> “Për statistikat zyrtare”.</w:t>
      </w:r>
    </w:p>
    <w:p w14:paraId="13CE2E2B" w14:textId="77777777" w:rsidR="00154967" w:rsidRPr="00512399" w:rsidRDefault="00154967" w:rsidP="00B1565D">
      <w:pPr>
        <w:spacing w:after="0" w:line="240" w:lineRule="auto"/>
        <w:ind w:left="180"/>
        <w:jc w:val="both"/>
        <w:rPr>
          <w:rFonts w:ascii="Times New Roman" w:hAnsi="Times New Roman" w:cs="Times New Roman"/>
          <w:sz w:val="28"/>
          <w:szCs w:val="28"/>
        </w:rPr>
      </w:pPr>
    </w:p>
    <w:p w14:paraId="67CDF46C" w14:textId="77777777" w:rsidR="00154967" w:rsidRPr="00E90D2A" w:rsidRDefault="00154967" w:rsidP="00B1565D">
      <w:pPr>
        <w:spacing w:after="0" w:line="240" w:lineRule="auto"/>
        <w:jc w:val="center"/>
        <w:rPr>
          <w:rFonts w:ascii="Times New Roman" w:hAnsi="Times New Roman" w:cs="Times New Roman"/>
          <w:b/>
          <w:sz w:val="28"/>
          <w:szCs w:val="28"/>
        </w:rPr>
      </w:pPr>
      <w:r w:rsidRPr="00E90D2A">
        <w:rPr>
          <w:rFonts w:ascii="Times New Roman" w:hAnsi="Times New Roman" w:cs="Times New Roman"/>
          <w:b/>
          <w:sz w:val="28"/>
          <w:szCs w:val="28"/>
        </w:rPr>
        <w:t>Neni 8</w:t>
      </w:r>
    </w:p>
    <w:p w14:paraId="6326B40A" w14:textId="77777777" w:rsidR="00154967"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Kategoritë e të dhënave dhe përdorimi i tyre</w:t>
      </w:r>
      <w:r>
        <w:rPr>
          <w:rFonts w:ascii="Times New Roman" w:hAnsi="Times New Roman" w:cs="Times New Roman"/>
          <w:b/>
          <w:sz w:val="28"/>
          <w:szCs w:val="28"/>
        </w:rPr>
        <w:t xml:space="preserve"> </w:t>
      </w:r>
    </w:p>
    <w:p w14:paraId="5ED5D78C" w14:textId="77777777" w:rsidR="00154967" w:rsidRPr="00512399" w:rsidRDefault="00154967" w:rsidP="00B1565D">
      <w:pPr>
        <w:spacing w:after="0" w:line="240" w:lineRule="auto"/>
        <w:jc w:val="center"/>
        <w:rPr>
          <w:rFonts w:ascii="Times New Roman" w:hAnsi="Times New Roman" w:cs="Times New Roman"/>
          <w:b/>
          <w:sz w:val="28"/>
          <w:szCs w:val="28"/>
        </w:rPr>
      </w:pPr>
    </w:p>
    <w:p w14:paraId="4CBAEF9F" w14:textId="77777777" w:rsidR="00154967" w:rsidRPr="00E90D2A" w:rsidRDefault="00154967" w:rsidP="00B1565D">
      <w:pPr>
        <w:pStyle w:val="ListParagraph"/>
        <w:numPr>
          <w:ilvl w:val="0"/>
          <w:numId w:val="13"/>
        </w:numPr>
        <w:spacing w:after="0" w:line="240" w:lineRule="auto"/>
        <w:jc w:val="both"/>
        <w:rPr>
          <w:rFonts w:ascii="Times New Roman" w:hAnsi="Times New Roman" w:cs="Times New Roman"/>
          <w:sz w:val="28"/>
          <w:szCs w:val="28"/>
          <w:lang w:val="it-IT"/>
        </w:rPr>
      </w:pPr>
      <w:r w:rsidRPr="00E90D2A">
        <w:rPr>
          <w:rFonts w:ascii="Times New Roman" w:hAnsi="Times New Roman" w:cs="Times New Roman"/>
          <w:sz w:val="28"/>
          <w:szCs w:val="28"/>
          <w:lang w:val="it-IT"/>
        </w:rPr>
        <w:t>Të dhënat e mbledhura nga censi kategorizohen në:</w:t>
      </w:r>
    </w:p>
    <w:p w14:paraId="3A8797D4" w14:textId="77777777" w:rsidR="00154967" w:rsidRPr="00E90D2A" w:rsidRDefault="00154967" w:rsidP="00B1565D">
      <w:pPr>
        <w:pStyle w:val="ListParagraph"/>
        <w:spacing w:after="0" w:line="240" w:lineRule="auto"/>
        <w:ind w:left="540" w:hanging="360"/>
        <w:jc w:val="both"/>
        <w:rPr>
          <w:rFonts w:ascii="Times New Roman" w:hAnsi="Times New Roman" w:cs="Times New Roman"/>
          <w:sz w:val="28"/>
          <w:szCs w:val="28"/>
          <w:lang w:val="it-IT"/>
        </w:rPr>
      </w:pPr>
    </w:p>
    <w:p w14:paraId="7ED87D86" w14:textId="77777777" w:rsidR="00154967" w:rsidRDefault="00154967" w:rsidP="00B1565D">
      <w:pPr>
        <w:pStyle w:val="ListParagraph"/>
        <w:numPr>
          <w:ilvl w:val="0"/>
          <w:numId w:val="14"/>
        </w:numPr>
        <w:spacing w:after="0" w:line="240" w:lineRule="auto"/>
        <w:ind w:left="1080"/>
        <w:jc w:val="both"/>
        <w:rPr>
          <w:rFonts w:ascii="Times New Roman" w:hAnsi="Times New Roman" w:cs="Times New Roman"/>
          <w:sz w:val="28"/>
          <w:szCs w:val="28"/>
          <w:lang w:val="it-IT"/>
        </w:rPr>
      </w:pPr>
      <w:r w:rsidRPr="00E90D2A">
        <w:rPr>
          <w:rFonts w:ascii="Times New Roman" w:hAnsi="Times New Roman" w:cs="Times New Roman"/>
          <w:sz w:val="28"/>
          <w:szCs w:val="28"/>
          <w:lang w:val="it-IT"/>
        </w:rPr>
        <w:t xml:space="preserve">identifikuese dhe personale, të individëve dhe njësive ekonomike familjare; </w:t>
      </w:r>
    </w:p>
    <w:p w14:paraId="525471E5" w14:textId="77777777" w:rsidR="00154967" w:rsidRPr="00E90D2A" w:rsidRDefault="00154967" w:rsidP="00B1565D">
      <w:pPr>
        <w:pStyle w:val="ListParagraph"/>
        <w:numPr>
          <w:ilvl w:val="0"/>
          <w:numId w:val="14"/>
        </w:numPr>
        <w:spacing w:after="0" w:line="240" w:lineRule="auto"/>
        <w:ind w:left="1080"/>
        <w:jc w:val="both"/>
        <w:rPr>
          <w:rFonts w:ascii="Times New Roman" w:hAnsi="Times New Roman" w:cs="Times New Roman"/>
          <w:sz w:val="28"/>
          <w:szCs w:val="28"/>
          <w:lang w:val="it-IT"/>
        </w:rPr>
      </w:pPr>
      <w:r w:rsidRPr="00E90D2A">
        <w:rPr>
          <w:rFonts w:ascii="Times New Roman" w:hAnsi="Times New Roman" w:cs="Times New Roman"/>
          <w:sz w:val="28"/>
          <w:szCs w:val="28"/>
          <w:lang w:val="sq-AL"/>
        </w:rPr>
        <w:t>identifikuese dhe strukturore</w:t>
      </w:r>
      <w:r>
        <w:rPr>
          <w:rFonts w:ascii="Times New Roman" w:hAnsi="Times New Roman" w:cs="Times New Roman"/>
          <w:sz w:val="28"/>
          <w:szCs w:val="28"/>
          <w:lang w:val="sq-AL"/>
        </w:rPr>
        <w:t>,</w:t>
      </w:r>
      <w:r w:rsidRPr="00E90D2A">
        <w:rPr>
          <w:rFonts w:ascii="Times New Roman" w:hAnsi="Times New Roman" w:cs="Times New Roman"/>
          <w:sz w:val="28"/>
          <w:szCs w:val="28"/>
          <w:lang w:val="sq-AL"/>
        </w:rPr>
        <w:t xml:space="preserve"> të ndërtesave, banesave, banesave kolektive.</w:t>
      </w:r>
      <w:r>
        <w:rPr>
          <w:rFonts w:ascii="Times New Roman" w:hAnsi="Times New Roman" w:cs="Times New Roman"/>
          <w:sz w:val="28"/>
          <w:szCs w:val="28"/>
          <w:lang w:val="sq-AL"/>
        </w:rPr>
        <w:t xml:space="preserve"> </w:t>
      </w:r>
    </w:p>
    <w:p w14:paraId="0CA22D8B" w14:textId="77777777" w:rsidR="00154967" w:rsidRDefault="00154967" w:rsidP="00B1565D">
      <w:pPr>
        <w:spacing w:after="0" w:line="240" w:lineRule="auto"/>
        <w:jc w:val="both"/>
        <w:rPr>
          <w:rFonts w:ascii="Times New Roman" w:hAnsi="Times New Roman" w:cs="Times New Roman"/>
          <w:sz w:val="28"/>
          <w:szCs w:val="28"/>
          <w:lang w:val="it-IT"/>
        </w:rPr>
      </w:pPr>
    </w:p>
    <w:p w14:paraId="44B9EEAF" w14:textId="618405D4" w:rsidR="00154967" w:rsidRDefault="00154967" w:rsidP="00B1565D">
      <w:pPr>
        <w:pStyle w:val="ListParagraph"/>
        <w:numPr>
          <w:ilvl w:val="0"/>
          <w:numId w:val="13"/>
        </w:numPr>
        <w:spacing w:after="0" w:line="240" w:lineRule="auto"/>
        <w:jc w:val="both"/>
        <w:rPr>
          <w:rFonts w:ascii="Times New Roman" w:hAnsi="Times New Roman" w:cs="Times New Roman"/>
          <w:sz w:val="28"/>
          <w:szCs w:val="28"/>
          <w:lang w:val="it-IT"/>
        </w:rPr>
      </w:pPr>
      <w:r w:rsidRPr="00C301CF">
        <w:rPr>
          <w:rFonts w:ascii="Times New Roman" w:hAnsi="Times New Roman" w:cs="Times New Roman"/>
          <w:sz w:val="28"/>
          <w:szCs w:val="28"/>
          <w:lang w:val="it-IT"/>
        </w:rPr>
        <w:t>Të dhënat e mbledhura nga censi do të përdoren vetëm për qëllime statistikore, në përputhje me ligjin nr.17/2018, “Për statistikat zyrtare”, duke marrë në konsideratë standardet dhe rekomandimet e Eurostat-it dhe</w:t>
      </w:r>
      <w:r w:rsidR="00624A2F">
        <w:rPr>
          <w:rFonts w:ascii="Times New Roman" w:hAnsi="Times New Roman" w:cs="Times New Roman"/>
          <w:sz w:val="28"/>
          <w:szCs w:val="28"/>
          <w:lang w:val="it-IT"/>
        </w:rPr>
        <w:t xml:space="preserve"> të</w:t>
      </w:r>
      <w:r w:rsidRPr="00C301CF">
        <w:rPr>
          <w:rFonts w:ascii="Times New Roman" w:hAnsi="Times New Roman" w:cs="Times New Roman"/>
          <w:sz w:val="28"/>
          <w:szCs w:val="28"/>
          <w:lang w:val="it-IT"/>
        </w:rPr>
        <w:t xml:space="preserve"> Kombeve të Bashkuara në lidhje me censet. </w:t>
      </w:r>
    </w:p>
    <w:p w14:paraId="2C068A77" w14:textId="77777777" w:rsidR="00154967" w:rsidRDefault="00154967" w:rsidP="00B1565D">
      <w:pPr>
        <w:pStyle w:val="ListParagraph"/>
        <w:spacing w:after="0" w:line="240" w:lineRule="auto"/>
        <w:ind w:left="555"/>
        <w:jc w:val="both"/>
        <w:rPr>
          <w:rFonts w:ascii="Times New Roman" w:hAnsi="Times New Roman" w:cs="Times New Roman"/>
          <w:sz w:val="28"/>
          <w:szCs w:val="28"/>
          <w:lang w:val="it-IT"/>
        </w:rPr>
      </w:pPr>
      <w:r w:rsidRPr="00C301CF">
        <w:rPr>
          <w:rFonts w:ascii="Times New Roman" w:hAnsi="Times New Roman" w:cs="Times New Roman"/>
          <w:sz w:val="28"/>
          <w:szCs w:val="28"/>
          <w:lang w:val="it-IT"/>
        </w:rPr>
        <w:t xml:space="preserve"> </w:t>
      </w:r>
    </w:p>
    <w:p w14:paraId="11FAB75F" w14:textId="77777777" w:rsidR="00154967" w:rsidRPr="00C301CF" w:rsidRDefault="00154967" w:rsidP="00B1565D">
      <w:pPr>
        <w:pStyle w:val="ListParagraph"/>
        <w:numPr>
          <w:ilvl w:val="0"/>
          <w:numId w:val="13"/>
        </w:numPr>
        <w:spacing w:after="0" w:line="240" w:lineRule="auto"/>
        <w:jc w:val="both"/>
        <w:rPr>
          <w:rFonts w:ascii="Times New Roman" w:hAnsi="Times New Roman" w:cs="Times New Roman"/>
          <w:sz w:val="28"/>
          <w:szCs w:val="28"/>
          <w:lang w:val="it-IT"/>
        </w:rPr>
      </w:pPr>
      <w:r w:rsidRPr="00C301CF">
        <w:rPr>
          <w:rFonts w:ascii="Times New Roman" w:hAnsi="Times New Roman" w:cs="Times New Roman"/>
          <w:sz w:val="28"/>
          <w:szCs w:val="28"/>
          <w:lang w:val="sq-AL"/>
        </w:rPr>
        <w:t xml:space="preserve">Të dhënat e mbledhura nga </w:t>
      </w:r>
      <w:r>
        <w:rPr>
          <w:rFonts w:ascii="Times New Roman" w:hAnsi="Times New Roman" w:cs="Times New Roman"/>
          <w:sz w:val="28"/>
          <w:szCs w:val="28"/>
          <w:lang w:val="sq-AL"/>
        </w:rPr>
        <w:t>c</w:t>
      </w:r>
      <w:r w:rsidRPr="00C301CF">
        <w:rPr>
          <w:rFonts w:ascii="Times New Roman" w:hAnsi="Times New Roman" w:cs="Times New Roman"/>
          <w:sz w:val="28"/>
          <w:szCs w:val="28"/>
          <w:lang w:val="sq-AL"/>
        </w:rPr>
        <w:t xml:space="preserve">ensi nuk do të përdoren për asnjë listë elektorale </w:t>
      </w:r>
      <w:r>
        <w:rPr>
          <w:rFonts w:ascii="Times New Roman" w:hAnsi="Times New Roman" w:cs="Times New Roman"/>
          <w:sz w:val="28"/>
          <w:szCs w:val="28"/>
          <w:lang w:val="sq-AL"/>
        </w:rPr>
        <w:t>ap</w:t>
      </w:r>
      <w:r w:rsidRPr="00C301CF">
        <w:rPr>
          <w:rFonts w:ascii="Times New Roman" w:hAnsi="Times New Roman" w:cs="Times New Roman"/>
          <w:sz w:val="28"/>
          <w:szCs w:val="28"/>
          <w:lang w:val="sq-AL"/>
        </w:rPr>
        <w:t>o</w:t>
      </w:r>
      <w:r>
        <w:rPr>
          <w:rFonts w:ascii="Times New Roman" w:hAnsi="Times New Roman" w:cs="Times New Roman"/>
          <w:sz w:val="28"/>
          <w:szCs w:val="28"/>
          <w:lang w:val="sq-AL"/>
        </w:rPr>
        <w:t xml:space="preserve"> </w:t>
      </w:r>
      <w:r w:rsidRPr="00C301CF">
        <w:rPr>
          <w:rFonts w:ascii="Times New Roman" w:hAnsi="Times New Roman" w:cs="Times New Roman"/>
          <w:sz w:val="28"/>
          <w:szCs w:val="28"/>
          <w:lang w:val="sq-AL"/>
        </w:rPr>
        <w:t>përditësimin e ndonjë regjistri civil o</w:t>
      </w:r>
      <w:r>
        <w:rPr>
          <w:rFonts w:ascii="Times New Roman" w:hAnsi="Times New Roman" w:cs="Times New Roman"/>
          <w:sz w:val="28"/>
          <w:szCs w:val="28"/>
          <w:lang w:val="sq-AL"/>
        </w:rPr>
        <w:t>se</w:t>
      </w:r>
      <w:r w:rsidRPr="00C301CF">
        <w:rPr>
          <w:rFonts w:ascii="Times New Roman" w:hAnsi="Times New Roman" w:cs="Times New Roman"/>
          <w:sz w:val="28"/>
          <w:szCs w:val="28"/>
          <w:lang w:val="sq-AL"/>
        </w:rPr>
        <w:t xml:space="preserve"> regjistri tjetër administrativ.</w:t>
      </w:r>
      <w:r>
        <w:rPr>
          <w:rFonts w:ascii="Times New Roman" w:hAnsi="Times New Roman" w:cs="Times New Roman"/>
          <w:sz w:val="28"/>
          <w:szCs w:val="28"/>
          <w:lang w:val="sq-AL"/>
        </w:rPr>
        <w:t xml:space="preserve"> </w:t>
      </w:r>
    </w:p>
    <w:p w14:paraId="414F572D" w14:textId="77777777" w:rsidR="00703C53" w:rsidRDefault="00703C53" w:rsidP="00B1565D">
      <w:pPr>
        <w:spacing w:after="0" w:line="240" w:lineRule="auto"/>
        <w:jc w:val="center"/>
        <w:rPr>
          <w:rFonts w:ascii="Times New Roman" w:hAnsi="Times New Roman" w:cs="Times New Roman"/>
          <w:b/>
          <w:sz w:val="28"/>
          <w:szCs w:val="28"/>
        </w:rPr>
      </w:pPr>
    </w:p>
    <w:p w14:paraId="36331D83" w14:textId="77777777" w:rsidR="00154967" w:rsidRPr="00C301CF" w:rsidRDefault="00154967" w:rsidP="00B1565D">
      <w:pPr>
        <w:spacing w:after="0" w:line="240" w:lineRule="auto"/>
        <w:jc w:val="center"/>
        <w:rPr>
          <w:rFonts w:ascii="Times New Roman" w:hAnsi="Times New Roman" w:cs="Times New Roman"/>
          <w:b/>
          <w:sz w:val="28"/>
          <w:szCs w:val="28"/>
        </w:rPr>
      </w:pPr>
      <w:r w:rsidRPr="00C301CF">
        <w:rPr>
          <w:rFonts w:ascii="Times New Roman" w:hAnsi="Times New Roman" w:cs="Times New Roman"/>
          <w:b/>
          <w:sz w:val="28"/>
          <w:szCs w:val="28"/>
        </w:rPr>
        <w:t>Neni 9</w:t>
      </w:r>
    </w:p>
    <w:p w14:paraId="61FFEB67" w14:textId="77777777" w:rsidR="00154967"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 xml:space="preserve">Mbrojtja e të dhënave dhe </w:t>
      </w:r>
      <w:proofErr w:type="spellStart"/>
      <w:r w:rsidRPr="00512399">
        <w:rPr>
          <w:rFonts w:ascii="Times New Roman" w:hAnsi="Times New Roman" w:cs="Times New Roman"/>
          <w:b/>
          <w:sz w:val="28"/>
          <w:szCs w:val="28"/>
        </w:rPr>
        <w:t>konfidencialiteti</w:t>
      </w:r>
      <w:proofErr w:type="spellEnd"/>
      <w:r>
        <w:rPr>
          <w:rFonts w:ascii="Times New Roman" w:hAnsi="Times New Roman" w:cs="Times New Roman"/>
          <w:b/>
          <w:sz w:val="28"/>
          <w:szCs w:val="28"/>
        </w:rPr>
        <w:t xml:space="preserve"> </w:t>
      </w:r>
    </w:p>
    <w:p w14:paraId="31F6ACD4" w14:textId="77777777" w:rsidR="00154967" w:rsidRPr="00986627" w:rsidRDefault="00154967" w:rsidP="00B1565D">
      <w:pPr>
        <w:spacing w:after="0" w:line="240" w:lineRule="auto"/>
        <w:jc w:val="center"/>
        <w:rPr>
          <w:rFonts w:ascii="Times New Roman" w:hAnsi="Times New Roman" w:cs="Times New Roman"/>
          <w:b/>
          <w:sz w:val="28"/>
          <w:szCs w:val="28"/>
        </w:rPr>
      </w:pPr>
    </w:p>
    <w:p w14:paraId="5F5115C2" w14:textId="77777777" w:rsidR="00154967" w:rsidRPr="00986627" w:rsidRDefault="00154967" w:rsidP="00B1565D">
      <w:pPr>
        <w:pStyle w:val="ListParagraph"/>
        <w:numPr>
          <w:ilvl w:val="0"/>
          <w:numId w:val="15"/>
        </w:numPr>
        <w:spacing w:after="0" w:line="240" w:lineRule="auto"/>
        <w:jc w:val="both"/>
        <w:rPr>
          <w:rFonts w:ascii="Times New Roman" w:hAnsi="Times New Roman" w:cs="Times New Roman"/>
          <w:sz w:val="28"/>
          <w:szCs w:val="28"/>
          <w:lang w:val="sq-AL"/>
        </w:rPr>
      </w:pPr>
      <w:proofErr w:type="spellStart"/>
      <w:r w:rsidRPr="00986627">
        <w:rPr>
          <w:rFonts w:ascii="Times New Roman" w:hAnsi="Times New Roman" w:cs="Times New Roman"/>
          <w:sz w:val="28"/>
          <w:szCs w:val="28"/>
          <w:lang w:val="sq-AL"/>
        </w:rPr>
        <w:t>Konfidencialiteti</w:t>
      </w:r>
      <w:proofErr w:type="spellEnd"/>
      <w:r w:rsidRPr="00986627">
        <w:rPr>
          <w:rFonts w:ascii="Times New Roman" w:hAnsi="Times New Roman" w:cs="Times New Roman"/>
          <w:sz w:val="28"/>
          <w:szCs w:val="28"/>
          <w:lang w:val="sq-AL"/>
        </w:rPr>
        <w:t xml:space="preserve"> i të dhënave të grumbulluara nga censi është i mbrojtur nga neni 31, i ligjit nr.17/2018, “Për statistikat zyrtare”. </w:t>
      </w:r>
    </w:p>
    <w:p w14:paraId="44BC9E06" w14:textId="77777777" w:rsidR="00154967" w:rsidRPr="00986627" w:rsidRDefault="00154967" w:rsidP="00B1565D">
      <w:pPr>
        <w:pStyle w:val="ListParagraph"/>
        <w:spacing w:after="0" w:line="240" w:lineRule="auto"/>
        <w:ind w:left="540"/>
        <w:jc w:val="both"/>
        <w:rPr>
          <w:rFonts w:ascii="Times New Roman" w:hAnsi="Times New Roman" w:cs="Times New Roman"/>
          <w:sz w:val="28"/>
          <w:szCs w:val="28"/>
          <w:lang w:val="sq-AL"/>
        </w:rPr>
      </w:pPr>
    </w:p>
    <w:p w14:paraId="13073143" w14:textId="3271894F" w:rsidR="00154967" w:rsidRPr="00986627" w:rsidRDefault="00154967" w:rsidP="00B1565D">
      <w:pPr>
        <w:pStyle w:val="ListParagraph"/>
        <w:numPr>
          <w:ilvl w:val="0"/>
          <w:numId w:val="15"/>
        </w:numPr>
        <w:spacing w:after="0" w:line="240" w:lineRule="auto"/>
        <w:jc w:val="both"/>
        <w:rPr>
          <w:rFonts w:ascii="Times New Roman" w:hAnsi="Times New Roman" w:cs="Times New Roman"/>
          <w:sz w:val="28"/>
          <w:szCs w:val="28"/>
          <w:lang w:val="sq-AL"/>
        </w:rPr>
      </w:pPr>
      <w:r w:rsidRPr="00986627">
        <w:rPr>
          <w:rFonts w:ascii="Times New Roman" w:hAnsi="Times New Roman" w:cs="Times New Roman"/>
          <w:sz w:val="28"/>
          <w:szCs w:val="28"/>
          <w:lang w:val="sq-AL"/>
        </w:rPr>
        <w:t xml:space="preserve">Çdo person ose autoritet publik, i cili nëpërmjet përfshirjes në proceset e censit merr ose ka dijeni për të dhëna personale, i nënshtrohet detyrimit për ruajtjen e </w:t>
      </w:r>
      <w:proofErr w:type="spellStart"/>
      <w:r w:rsidRPr="00986627">
        <w:rPr>
          <w:rFonts w:ascii="Times New Roman" w:hAnsi="Times New Roman" w:cs="Times New Roman"/>
          <w:sz w:val="28"/>
          <w:szCs w:val="28"/>
          <w:lang w:val="sq-AL"/>
        </w:rPr>
        <w:t>konfidencialitetit</w:t>
      </w:r>
      <w:proofErr w:type="spellEnd"/>
      <w:r w:rsidRPr="00986627">
        <w:rPr>
          <w:rFonts w:ascii="Times New Roman" w:hAnsi="Times New Roman" w:cs="Times New Roman"/>
          <w:sz w:val="28"/>
          <w:szCs w:val="28"/>
          <w:lang w:val="sq-AL"/>
        </w:rPr>
        <w:t xml:space="preserve"> mbi to, sipas përcaktimeve të ligjit nr.17/2018, “Për statistikat zyrtare”, dhe legjislacionit për mbrojtjen e të dhënave personale. </w:t>
      </w:r>
    </w:p>
    <w:p w14:paraId="15F98C18" w14:textId="77777777" w:rsidR="00154967" w:rsidRPr="00986627" w:rsidRDefault="00154967" w:rsidP="00B1565D">
      <w:pPr>
        <w:pStyle w:val="ListParagraph"/>
        <w:spacing w:after="0" w:line="240" w:lineRule="auto"/>
        <w:ind w:left="540"/>
        <w:jc w:val="both"/>
        <w:rPr>
          <w:rFonts w:ascii="Times New Roman" w:hAnsi="Times New Roman" w:cs="Times New Roman"/>
          <w:sz w:val="28"/>
          <w:szCs w:val="28"/>
          <w:lang w:val="sq-AL"/>
        </w:rPr>
      </w:pPr>
    </w:p>
    <w:p w14:paraId="21802367" w14:textId="1FC6B51C" w:rsidR="00154967" w:rsidRPr="00986627" w:rsidRDefault="00154967" w:rsidP="00B1565D">
      <w:pPr>
        <w:pStyle w:val="ListParagraph"/>
        <w:numPr>
          <w:ilvl w:val="0"/>
          <w:numId w:val="15"/>
        </w:numPr>
        <w:spacing w:after="0" w:line="240" w:lineRule="auto"/>
        <w:jc w:val="both"/>
        <w:rPr>
          <w:rFonts w:ascii="Times New Roman" w:hAnsi="Times New Roman" w:cs="Times New Roman"/>
          <w:sz w:val="28"/>
          <w:szCs w:val="28"/>
          <w:lang w:val="sq-AL"/>
        </w:rPr>
      </w:pPr>
      <w:r w:rsidRPr="00986627">
        <w:rPr>
          <w:rFonts w:ascii="Times New Roman" w:hAnsi="Times New Roman" w:cs="Times New Roman"/>
          <w:sz w:val="28"/>
          <w:szCs w:val="28"/>
          <w:lang w:val="sq-AL"/>
        </w:rPr>
        <w:t xml:space="preserve">Konsiderohet shkelje e detyrimit për ruajtjen e </w:t>
      </w:r>
      <w:proofErr w:type="spellStart"/>
      <w:r w:rsidRPr="00986627">
        <w:rPr>
          <w:rFonts w:ascii="Times New Roman" w:hAnsi="Times New Roman" w:cs="Times New Roman"/>
          <w:sz w:val="28"/>
          <w:szCs w:val="28"/>
          <w:lang w:val="sq-AL"/>
        </w:rPr>
        <w:t>konfidencialitetit</w:t>
      </w:r>
      <w:proofErr w:type="spellEnd"/>
      <w:r w:rsidRPr="00986627">
        <w:rPr>
          <w:rFonts w:ascii="Times New Roman" w:hAnsi="Times New Roman" w:cs="Times New Roman"/>
          <w:sz w:val="28"/>
          <w:szCs w:val="28"/>
          <w:lang w:val="sq-AL"/>
        </w:rPr>
        <w:t xml:space="preserve">, sipas përcaktimit të pikës 2, të këtij neni, kur personi nuk vazhdon të ruajë </w:t>
      </w:r>
      <w:proofErr w:type="spellStart"/>
      <w:r w:rsidRPr="00986627">
        <w:rPr>
          <w:rFonts w:ascii="Times New Roman" w:hAnsi="Times New Roman" w:cs="Times New Roman"/>
          <w:sz w:val="28"/>
          <w:szCs w:val="28"/>
          <w:lang w:val="sq-AL"/>
        </w:rPr>
        <w:lastRenderedPageBreak/>
        <w:t>konfidencialitetin</w:t>
      </w:r>
      <w:proofErr w:type="spellEnd"/>
      <w:r w:rsidRPr="00986627">
        <w:rPr>
          <w:rFonts w:ascii="Times New Roman" w:hAnsi="Times New Roman" w:cs="Times New Roman"/>
          <w:sz w:val="28"/>
          <w:szCs w:val="28"/>
          <w:lang w:val="sq-AL"/>
        </w:rPr>
        <w:t xml:space="preserve"> e këtyre të dhënave personale edhe pasi ka ndërprerë përfshirjen në cens. </w:t>
      </w:r>
    </w:p>
    <w:p w14:paraId="4BDAE01D" w14:textId="77777777" w:rsidR="00154967" w:rsidRPr="00986627" w:rsidRDefault="00154967" w:rsidP="00B1565D">
      <w:pPr>
        <w:pStyle w:val="ListParagraph"/>
        <w:spacing w:line="240" w:lineRule="auto"/>
        <w:rPr>
          <w:rFonts w:ascii="Times New Roman" w:hAnsi="Times New Roman" w:cs="Times New Roman"/>
          <w:sz w:val="28"/>
          <w:szCs w:val="28"/>
          <w:lang w:val="sq-AL"/>
        </w:rPr>
      </w:pPr>
    </w:p>
    <w:p w14:paraId="26D48D22" w14:textId="77777777" w:rsidR="00154967" w:rsidRPr="00986627" w:rsidRDefault="00154967" w:rsidP="00B1565D">
      <w:pPr>
        <w:pStyle w:val="ListParagraph"/>
        <w:numPr>
          <w:ilvl w:val="0"/>
          <w:numId w:val="15"/>
        </w:numPr>
        <w:spacing w:after="0" w:line="240" w:lineRule="auto"/>
        <w:jc w:val="both"/>
        <w:rPr>
          <w:rFonts w:ascii="Times New Roman" w:hAnsi="Times New Roman" w:cs="Times New Roman"/>
          <w:sz w:val="28"/>
          <w:szCs w:val="28"/>
          <w:lang w:val="sq-AL"/>
        </w:rPr>
      </w:pPr>
      <w:r w:rsidRPr="00986627">
        <w:rPr>
          <w:rFonts w:ascii="Times New Roman" w:hAnsi="Times New Roman" w:cs="Times New Roman"/>
          <w:sz w:val="28"/>
          <w:szCs w:val="28"/>
          <w:lang w:val="sq-AL"/>
        </w:rPr>
        <w:t xml:space="preserve">INSTAT-i merr të gjitha masat e duhura teknike, organizative dhe të sigurisë për të parandaluar hyrjen e paautorizuar në instalimet ku të dhënat personale të censit mbahen, përpunohen ose ruhen, dhe për t’i mbrojtur ato nga shkatërrimet e paligjshme, aksidentale, humbjet aksidentale si dhe nga çdo formë tjetër e paligjshme përpunimi. </w:t>
      </w:r>
    </w:p>
    <w:p w14:paraId="4337079A" w14:textId="77777777" w:rsidR="00154967" w:rsidRPr="00986627" w:rsidRDefault="00154967" w:rsidP="00B1565D">
      <w:pPr>
        <w:pStyle w:val="ListParagraph"/>
        <w:spacing w:line="240" w:lineRule="auto"/>
        <w:rPr>
          <w:rFonts w:ascii="Times New Roman" w:hAnsi="Times New Roman" w:cs="Times New Roman"/>
          <w:sz w:val="28"/>
          <w:szCs w:val="28"/>
          <w:lang w:val="sq-AL"/>
        </w:rPr>
      </w:pPr>
    </w:p>
    <w:p w14:paraId="312B65E7" w14:textId="5FDEF752" w:rsidR="00154967" w:rsidRDefault="00154967" w:rsidP="00B1565D">
      <w:pPr>
        <w:pStyle w:val="ListParagraph"/>
        <w:numPr>
          <w:ilvl w:val="0"/>
          <w:numId w:val="15"/>
        </w:numPr>
        <w:spacing w:after="0" w:line="240" w:lineRule="auto"/>
        <w:jc w:val="both"/>
        <w:rPr>
          <w:rFonts w:ascii="Times New Roman" w:hAnsi="Times New Roman" w:cs="Times New Roman"/>
          <w:sz w:val="28"/>
          <w:szCs w:val="28"/>
          <w:lang w:val="sq-AL"/>
        </w:rPr>
      </w:pPr>
      <w:r w:rsidRPr="00CE7CAA">
        <w:rPr>
          <w:rFonts w:ascii="Times New Roman" w:hAnsi="Times New Roman" w:cs="Times New Roman"/>
          <w:sz w:val="28"/>
          <w:szCs w:val="28"/>
          <w:lang w:val="sq-AL"/>
        </w:rPr>
        <w:t>INSTAT</w:t>
      </w:r>
      <w:r>
        <w:rPr>
          <w:rFonts w:ascii="Times New Roman" w:hAnsi="Times New Roman" w:cs="Times New Roman"/>
          <w:sz w:val="28"/>
          <w:szCs w:val="28"/>
          <w:lang w:val="sq-AL"/>
        </w:rPr>
        <w:t>-i</w:t>
      </w:r>
      <w:r w:rsidRPr="00CE7CAA">
        <w:rPr>
          <w:rFonts w:ascii="Times New Roman" w:hAnsi="Times New Roman" w:cs="Times New Roman"/>
          <w:sz w:val="28"/>
          <w:szCs w:val="28"/>
          <w:lang w:val="sq-AL"/>
        </w:rPr>
        <w:t xml:space="preserve"> duhet t’i trajtojë të dhënat e </w:t>
      </w:r>
      <w:r w:rsidRPr="00986627">
        <w:rPr>
          <w:rFonts w:ascii="Times New Roman" w:hAnsi="Times New Roman" w:cs="Times New Roman"/>
          <w:sz w:val="28"/>
          <w:szCs w:val="28"/>
          <w:lang w:val="sq-AL"/>
        </w:rPr>
        <w:t>mbledhura, të përpunuara e të ruajtura të cens</w:t>
      </w:r>
      <w:r w:rsidR="00624A2F">
        <w:rPr>
          <w:rFonts w:ascii="Times New Roman" w:hAnsi="Times New Roman" w:cs="Times New Roman"/>
          <w:sz w:val="28"/>
          <w:szCs w:val="28"/>
          <w:lang w:val="sq-AL"/>
        </w:rPr>
        <w:t xml:space="preserve">it si </w:t>
      </w:r>
      <w:proofErr w:type="spellStart"/>
      <w:r w:rsidR="00624A2F">
        <w:rPr>
          <w:rFonts w:ascii="Times New Roman" w:hAnsi="Times New Roman" w:cs="Times New Roman"/>
          <w:sz w:val="28"/>
          <w:szCs w:val="28"/>
          <w:lang w:val="sq-AL"/>
        </w:rPr>
        <w:t>rreptësisht</w:t>
      </w:r>
      <w:proofErr w:type="spellEnd"/>
      <w:r w:rsidR="00624A2F">
        <w:rPr>
          <w:rFonts w:ascii="Times New Roman" w:hAnsi="Times New Roman" w:cs="Times New Roman"/>
          <w:sz w:val="28"/>
          <w:szCs w:val="28"/>
          <w:lang w:val="sq-AL"/>
        </w:rPr>
        <w:t xml:space="preserve"> </w:t>
      </w:r>
      <w:proofErr w:type="spellStart"/>
      <w:r w:rsidR="00624A2F">
        <w:rPr>
          <w:rFonts w:ascii="Times New Roman" w:hAnsi="Times New Roman" w:cs="Times New Roman"/>
          <w:sz w:val="28"/>
          <w:szCs w:val="28"/>
          <w:lang w:val="sq-AL"/>
        </w:rPr>
        <w:t>konfidenciale</w:t>
      </w:r>
      <w:proofErr w:type="spellEnd"/>
      <w:r w:rsidRPr="00986627">
        <w:rPr>
          <w:rFonts w:ascii="Times New Roman" w:hAnsi="Times New Roman" w:cs="Times New Roman"/>
          <w:sz w:val="28"/>
          <w:szCs w:val="28"/>
          <w:lang w:val="sq-AL"/>
        </w:rPr>
        <w:t xml:space="preserve"> kur lejon</w:t>
      </w:r>
      <w:r w:rsidR="00986627" w:rsidRPr="00986627">
        <w:rPr>
          <w:rFonts w:ascii="Times New Roman" w:hAnsi="Times New Roman" w:cs="Times New Roman"/>
          <w:sz w:val="28"/>
          <w:szCs w:val="28"/>
          <w:lang w:val="sq-AL"/>
        </w:rPr>
        <w:t xml:space="preserve"> </w:t>
      </w:r>
      <w:r w:rsidRPr="00986627">
        <w:rPr>
          <w:rFonts w:ascii="Times New Roman" w:hAnsi="Times New Roman" w:cs="Times New Roman"/>
          <w:sz w:val="28"/>
          <w:szCs w:val="28"/>
          <w:lang w:val="sq-AL"/>
        </w:rPr>
        <w:t>individët</w:t>
      </w:r>
      <w:r w:rsidRPr="00CE7CAA">
        <w:rPr>
          <w:rFonts w:ascii="Times New Roman" w:hAnsi="Times New Roman" w:cs="Times New Roman"/>
          <w:sz w:val="28"/>
          <w:szCs w:val="28"/>
          <w:lang w:val="sq-AL"/>
        </w:rPr>
        <w:t xml:space="preserve"> dhe njësitë e tjera statistikore të identifikohen në mënyrë të drejtpërdrejtë ose të tërthortë.</w:t>
      </w:r>
      <w:r>
        <w:rPr>
          <w:rFonts w:ascii="Times New Roman" w:hAnsi="Times New Roman" w:cs="Times New Roman"/>
          <w:sz w:val="28"/>
          <w:szCs w:val="28"/>
          <w:lang w:val="sq-AL"/>
        </w:rPr>
        <w:t xml:space="preserve"> </w:t>
      </w:r>
    </w:p>
    <w:p w14:paraId="68F12948" w14:textId="77777777" w:rsidR="00154967" w:rsidRPr="00CE7CAA" w:rsidRDefault="00154967" w:rsidP="00B1565D">
      <w:pPr>
        <w:pStyle w:val="ListParagraph"/>
        <w:spacing w:line="240" w:lineRule="auto"/>
        <w:rPr>
          <w:rFonts w:ascii="Times New Roman" w:hAnsi="Times New Roman" w:cs="Times New Roman"/>
          <w:sz w:val="28"/>
          <w:szCs w:val="28"/>
          <w:lang w:val="sq-AL"/>
        </w:rPr>
      </w:pPr>
    </w:p>
    <w:p w14:paraId="06C98B3F" w14:textId="5BB26356" w:rsidR="00154967" w:rsidRDefault="00154967" w:rsidP="00B1565D">
      <w:pPr>
        <w:pStyle w:val="ListParagraph"/>
        <w:numPr>
          <w:ilvl w:val="0"/>
          <w:numId w:val="15"/>
        </w:numPr>
        <w:spacing w:after="0" w:line="240" w:lineRule="auto"/>
        <w:jc w:val="both"/>
        <w:rPr>
          <w:rFonts w:ascii="Times New Roman" w:hAnsi="Times New Roman" w:cs="Times New Roman"/>
          <w:sz w:val="28"/>
          <w:szCs w:val="28"/>
          <w:lang w:val="sq-AL"/>
        </w:rPr>
      </w:pPr>
      <w:r w:rsidRPr="00CE7CAA">
        <w:rPr>
          <w:rFonts w:ascii="Times New Roman" w:hAnsi="Times New Roman" w:cs="Times New Roman"/>
          <w:sz w:val="28"/>
          <w:szCs w:val="28"/>
          <w:lang w:val="sq-AL"/>
        </w:rPr>
        <w:t>INSTAT</w:t>
      </w:r>
      <w:r>
        <w:rPr>
          <w:rFonts w:ascii="Times New Roman" w:hAnsi="Times New Roman" w:cs="Times New Roman"/>
          <w:sz w:val="28"/>
          <w:szCs w:val="28"/>
          <w:lang w:val="sq-AL"/>
        </w:rPr>
        <w:t>-i</w:t>
      </w:r>
      <w:r w:rsidRPr="00CE7CAA">
        <w:rPr>
          <w:rFonts w:ascii="Times New Roman" w:hAnsi="Times New Roman" w:cs="Times New Roman"/>
          <w:sz w:val="28"/>
          <w:szCs w:val="28"/>
          <w:lang w:val="sq-AL"/>
        </w:rPr>
        <w:t xml:space="preserve"> duhet të marrë masat e duhura për të siguruar saktësinë dhe besueshmërinë e të dhënave të </w:t>
      </w:r>
      <w:r>
        <w:rPr>
          <w:rFonts w:ascii="Times New Roman" w:hAnsi="Times New Roman" w:cs="Times New Roman"/>
          <w:sz w:val="28"/>
          <w:szCs w:val="28"/>
          <w:lang w:val="sq-AL"/>
        </w:rPr>
        <w:t>c</w:t>
      </w:r>
      <w:r w:rsidRPr="00CE7CAA">
        <w:rPr>
          <w:rFonts w:ascii="Times New Roman" w:hAnsi="Times New Roman" w:cs="Times New Roman"/>
          <w:sz w:val="28"/>
          <w:szCs w:val="28"/>
          <w:lang w:val="sq-AL"/>
        </w:rPr>
        <w:t>ensit. Kur përpunimi i të dhënave bëhet nga INSTAT</w:t>
      </w:r>
      <w:r>
        <w:rPr>
          <w:rFonts w:ascii="Times New Roman" w:hAnsi="Times New Roman" w:cs="Times New Roman"/>
          <w:sz w:val="28"/>
          <w:szCs w:val="28"/>
          <w:lang w:val="sq-AL"/>
        </w:rPr>
        <w:t>-i,</w:t>
      </w:r>
      <w:r w:rsidRPr="00CE7CAA">
        <w:rPr>
          <w:rFonts w:ascii="Times New Roman" w:hAnsi="Times New Roman" w:cs="Times New Roman"/>
          <w:sz w:val="28"/>
          <w:szCs w:val="28"/>
          <w:lang w:val="sq-AL"/>
        </w:rPr>
        <w:t xml:space="preserve"> në një mënyrë që përfshin identifikimin </w:t>
      </w:r>
      <w:r w:rsidR="00624A2F">
        <w:rPr>
          <w:rFonts w:ascii="Times New Roman" w:hAnsi="Times New Roman" w:cs="Times New Roman"/>
          <w:sz w:val="28"/>
          <w:szCs w:val="28"/>
          <w:lang w:val="sq-AL"/>
        </w:rPr>
        <w:t>e drejtpërdrejtë, këto të dhëna</w:t>
      </w:r>
      <w:r w:rsidRPr="00CE7CAA">
        <w:rPr>
          <w:rFonts w:ascii="Times New Roman" w:hAnsi="Times New Roman" w:cs="Times New Roman"/>
          <w:sz w:val="28"/>
          <w:szCs w:val="28"/>
          <w:lang w:val="sq-AL"/>
        </w:rPr>
        <w:t xml:space="preserve"> duhet të kodohen.</w:t>
      </w:r>
      <w:r>
        <w:rPr>
          <w:rFonts w:ascii="Times New Roman" w:hAnsi="Times New Roman" w:cs="Times New Roman"/>
          <w:sz w:val="28"/>
          <w:szCs w:val="28"/>
          <w:lang w:val="sq-AL"/>
        </w:rPr>
        <w:t xml:space="preserve"> </w:t>
      </w:r>
    </w:p>
    <w:p w14:paraId="7CEFAC6D" w14:textId="77777777" w:rsidR="00154967" w:rsidRPr="00977312" w:rsidRDefault="00154967" w:rsidP="00B1565D">
      <w:pPr>
        <w:pStyle w:val="ListParagraph"/>
        <w:spacing w:line="240" w:lineRule="auto"/>
        <w:rPr>
          <w:rFonts w:ascii="Times New Roman" w:hAnsi="Times New Roman" w:cs="Times New Roman"/>
          <w:sz w:val="28"/>
          <w:szCs w:val="28"/>
          <w:lang w:val="sq-AL"/>
        </w:rPr>
      </w:pPr>
    </w:p>
    <w:p w14:paraId="11B6C8D0" w14:textId="77777777" w:rsidR="00154967" w:rsidRPr="00977312" w:rsidRDefault="00154967" w:rsidP="00B1565D">
      <w:pPr>
        <w:pStyle w:val="ListParagraph"/>
        <w:numPr>
          <w:ilvl w:val="0"/>
          <w:numId w:val="15"/>
        </w:numPr>
        <w:spacing w:after="0" w:line="240" w:lineRule="auto"/>
        <w:jc w:val="both"/>
        <w:rPr>
          <w:rFonts w:ascii="Times New Roman" w:hAnsi="Times New Roman" w:cs="Times New Roman"/>
          <w:sz w:val="28"/>
          <w:szCs w:val="28"/>
          <w:lang w:val="sq-AL"/>
        </w:rPr>
      </w:pPr>
      <w:r w:rsidRPr="00977312">
        <w:rPr>
          <w:rFonts w:ascii="Times New Roman" w:hAnsi="Times New Roman" w:cs="Times New Roman"/>
          <w:sz w:val="28"/>
          <w:szCs w:val="28"/>
          <w:lang w:val="sq-AL"/>
        </w:rPr>
        <w:t>INSTAT</w:t>
      </w:r>
      <w:r>
        <w:rPr>
          <w:rFonts w:ascii="Times New Roman" w:hAnsi="Times New Roman" w:cs="Times New Roman"/>
          <w:sz w:val="28"/>
          <w:szCs w:val="28"/>
          <w:lang w:val="sq-AL"/>
        </w:rPr>
        <w:t>-i</w:t>
      </w:r>
      <w:r w:rsidRPr="00977312">
        <w:rPr>
          <w:rFonts w:ascii="Times New Roman" w:hAnsi="Times New Roman" w:cs="Times New Roman"/>
          <w:sz w:val="28"/>
          <w:szCs w:val="28"/>
          <w:lang w:val="sq-AL"/>
        </w:rPr>
        <w:t xml:space="preserve"> duhet të ruajë të dhënat e mbledhura të </w:t>
      </w:r>
      <w:r>
        <w:rPr>
          <w:rFonts w:ascii="Times New Roman" w:hAnsi="Times New Roman" w:cs="Times New Roman"/>
          <w:sz w:val="28"/>
          <w:szCs w:val="28"/>
          <w:lang w:val="sq-AL"/>
        </w:rPr>
        <w:t>c</w:t>
      </w:r>
      <w:r w:rsidRPr="00977312">
        <w:rPr>
          <w:rFonts w:ascii="Times New Roman" w:hAnsi="Times New Roman" w:cs="Times New Roman"/>
          <w:sz w:val="28"/>
          <w:szCs w:val="28"/>
          <w:lang w:val="sq-AL"/>
        </w:rPr>
        <w:t>ensit në përputhje me nenin 32</w:t>
      </w:r>
      <w:r>
        <w:rPr>
          <w:rFonts w:ascii="Times New Roman" w:hAnsi="Times New Roman" w:cs="Times New Roman"/>
          <w:sz w:val="28"/>
          <w:szCs w:val="28"/>
          <w:lang w:val="sq-AL"/>
        </w:rPr>
        <w:t>,</w:t>
      </w:r>
      <w:r w:rsidRPr="00977312">
        <w:rPr>
          <w:rFonts w:ascii="Times New Roman" w:hAnsi="Times New Roman" w:cs="Times New Roman"/>
          <w:sz w:val="28"/>
          <w:szCs w:val="28"/>
          <w:lang w:val="sq-AL"/>
        </w:rPr>
        <w:t xml:space="preserve"> të ligjit nr.17/2018</w:t>
      </w:r>
      <w:r>
        <w:rPr>
          <w:rFonts w:ascii="Times New Roman" w:hAnsi="Times New Roman" w:cs="Times New Roman"/>
          <w:sz w:val="28"/>
          <w:szCs w:val="28"/>
          <w:lang w:val="sq-AL"/>
        </w:rPr>
        <w:t>,</w:t>
      </w:r>
      <w:r w:rsidRPr="00977312">
        <w:rPr>
          <w:rFonts w:ascii="Times New Roman" w:hAnsi="Times New Roman" w:cs="Times New Roman"/>
          <w:sz w:val="28"/>
          <w:szCs w:val="28"/>
          <w:lang w:val="sq-AL"/>
        </w:rPr>
        <w:t xml:space="preserve"> “Për statistikat zyrtare”.</w:t>
      </w:r>
    </w:p>
    <w:p w14:paraId="7551845D" w14:textId="77777777" w:rsidR="00986627" w:rsidRDefault="00986627" w:rsidP="00B1565D">
      <w:pPr>
        <w:spacing w:after="0" w:line="240" w:lineRule="auto"/>
        <w:jc w:val="center"/>
        <w:rPr>
          <w:rFonts w:ascii="Times New Roman" w:hAnsi="Times New Roman" w:cs="Times New Roman"/>
          <w:b/>
          <w:sz w:val="28"/>
          <w:szCs w:val="28"/>
        </w:rPr>
      </w:pPr>
    </w:p>
    <w:p w14:paraId="0F37DCD3" w14:textId="77777777" w:rsidR="00154967" w:rsidRPr="00977312" w:rsidRDefault="00154967" w:rsidP="00B1565D">
      <w:pPr>
        <w:spacing w:after="0" w:line="240" w:lineRule="auto"/>
        <w:jc w:val="center"/>
        <w:rPr>
          <w:rFonts w:ascii="Times New Roman" w:hAnsi="Times New Roman" w:cs="Times New Roman"/>
          <w:b/>
          <w:sz w:val="28"/>
          <w:szCs w:val="28"/>
        </w:rPr>
      </w:pPr>
      <w:r w:rsidRPr="00977312">
        <w:rPr>
          <w:rFonts w:ascii="Times New Roman" w:hAnsi="Times New Roman" w:cs="Times New Roman"/>
          <w:b/>
          <w:sz w:val="28"/>
          <w:szCs w:val="28"/>
        </w:rPr>
        <w:t>Neni 10</w:t>
      </w:r>
    </w:p>
    <w:p w14:paraId="6D1F4E29" w14:textId="77777777" w:rsidR="00154967"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 xml:space="preserve">Rezultatet e </w:t>
      </w:r>
      <w:r>
        <w:rPr>
          <w:rFonts w:ascii="Times New Roman" w:hAnsi="Times New Roman" w:cs="Times New Roman"/>
          <w:b/>
          <w:sz w:val="28"/>
          <w:szCs w:val="28"/>
        </w:rPr>
        <w:t>c</w:t>
      </w:r>
      <w:r w:rsidRPr="00512399">
        <w:rPr>
          <w:rFonts w:ascii="Times New Roman" w:hAnsi="Times New Roman" w:cs="Times New Roman"/>
          <w:b/>
          <w:sz w:val="28"/>
          <w:szCs w:val="28"/>
        </w:rPr>
        <w:t>ensit</w:t>
      </w:r>
      <w:r>
        <w:rPr>
          <w:rFonts w:ascii="Times New Roman" w:hAnsi="Times New Roman" w:cs="Times New Roman"/>
          <w:b/>
          <w:sz w:val="28"/>
          <w:szCs w:val="28"/>
        </w:rPr>
        <w:t xml:space="preserve"> </w:t>
      </w:r>
    </w:p>
    <w:p w14:paraId="65066DFC" w14:textId="77777777" w:rsidR="00154967" w:rsidRPr="00512399" w:rsidRDefault="00154967" w:rsidP="00B1565D">
      <w:pPr>
        <w:spacing w:after="0" w:line="240" w:lineRule="auto"/>
        <w:jc w:val="center"/>
        <w:rPr>
          <w:rFonts w:ascii="Times New Roman" w:hAnsi="Times New Roman" w:cs="Times New Roman"/>
          <w:b/>
          <w:sz w:val="28"/>
          <w:szCs w:val="28"/>
        </w:rPr>
      </w:pPr>
    </w:p>
    <w:p w14:paraId="42B63663" w14:textId="0F3812FD" w:rsidR="00154967" w:rsidRDefault="00154967" w:rsidP="00B1565D">
      <w:pPr>
        <w:spacing w:after="0" w:line="240" w:lineRule="auto"/>
        <w:ind w:left="180"/>
        <w:jc w:val="both"/>
        <w:rPr>
          <w:rFonts w:ascii="Times New Roman" w:hAnsi="Times New Roman" w:cs="Times New Roman"/>
          <w:sz w:val="28"/>
          <w:szCs w:val="28"/>
        </w:rPr>
      </w:pPr>
      <w:r w:rsidRPr="00512399">
        <w:rPr>
          <w:rFonts w:ascii="Times New Roman" w:hAnsi="Times New Roman" w:cs="Times New Roman"/>
          <w:sz w:val="28"/>
          <w:szCs w:val="28"/>
        </w:rPr>
        <w:t xml:space="preserve">Rezultatet </w:t>
      </w:r>
      <w:r w:rsidRPr="00986627">
        <w:rPr>
          <w:rFonts w:ascii="Times New Roman" w:hAnsi="Times New Roman" w:cs="Times New Roman"/>
          <w:sz w:val="28"/>
          <w:szCs w:val="28"/>
        </w:rPr>
        <w:t>statistikore të censit janë një pasuri e përbashkët e të gjithë shoqërisë shqiptare dhe shpërndarja</w:t>
      </w:r>
      <w:r w:rsidR="00986627" w:rsidRPr="00986627">
        <w:rPr>
          <w:rFonts w:ascii="Times New Roman" w:hAnsi="Times New Roman" w:cs="Times New Roman"/>
          <w:sz w:val="28"/>
          <w:szCs w:val="28"/>
        </w:rPr>
        <w:t xml:space="preserve"> </w:t>
      </w:r>
      <w:r w:rsidRPr="00986627">
        <w:rPr>
          <w:rFonts w:ascii="Times New Roman" w:hAnsi="Times New Roman" w:cs="Times New Roman"/>
          <w:sz w:val="28"/>
          <w:szCs w:val="28"/>
        </w:rPr>
        <w:t xml:space="preserve">e tyre </w:t>
      </w:r>
      <w:r w:rsidR="00986627" w:rsidRPr="00986627">
        <w:rPr>
          <w:rFonts w:ascii="Times New Roman" w:hAnsi="Times New Roman" w:cs="Times New Roman"/>
          <w:sz w:val="28"/>
          <w:szCs w:val="28"/>
        </w:rPr>
        <w:t xml:space="preserve">duhet të </w:t>
      </w:r>
      <w:r w:rsidRPr="00986627">
        <w:rPr>
          <w:rFonts w:ascii="Times New Roman" w:hAnsi="Times New Roman" w:cs="Times New Roman"/>
          <w:sz w:val="28"/>
          <w:szCs w:val="28"/>
        </w:rPr>
        <w:t xml:space="preserve">bëhet në përputhje </w:t>
      </w:r>
      <w:r w:rsidRPr="00512399">
        <w:rPr>
          <w:rFonts w:ascii="Times New Roman" w:hAnsi="Times New Roman" w:cs="Times New Roman"/>
          <w:sz w:val="28"/>
          <w:szCs w:val="28"/>
        </w:rPr>
        <w:t>me kushtet e mëposhtme:</w:t>
      </w:r>
      <w:r>
        <w:rPr>
          <w:rFonts w:ascii="Times New Roman" w:hAnsi="Times New Roman" w:cs="Times New Roman"/>
          <w:sz w:val="28"/>
          <w:szCs w:val="28"/>
        </w:rPr>
        <w:t xml:space="preserve"> </w:t>
      </w:r>
    </w:p>
    <w:p w14:paraId="635145A3" w14:textId="77777777" w:rsidR="00154967" w:rsidRDefault="00154967" w:rsidP="00B1565D">
      <w:pPr>
        <w:spacing w:after="0" w:line="240" w:lineRule="auto"/>
        <w:jc w:val="both"/>
        <w:rPr>
          <w:rFonts w:ascii="Times New Roman" w:hAnsi="Times New Roman" w:cs="Times New Roman"/>
          <w:sz w:val="28"/>
          <w:szCs w:val="28"/>
        </w:rPr>
      </w:pPr>
    </w:p>
    <w:p w14:paraId="3FE9579B" w14:textId="77777777" w:rsidR="00154967" w:rsidRPr="00B15966" w:rsidRDefault="00154967" w:rsidP="00B1565D">
      <w:pPr>
        <w:pStyle w:val="ListParagraph"/>
        <w:numPr>
          <w:ilvl w:val="0"/>
          <w:numId w:val="16"/>
        </w:numPr>
        <w:spacing w:after="0" w:line="240" w:lineRule="auto"/>
        <w:jc w:val="both"/>
        <w:rPr>
          <w:rFonts w:ascii="Times New Roman" w:hAnsi="Times New Roman" w:cs="Times New Roman"/>
          <w:sz w:val="28"/>
          <w:szCs w:val="28"/>
          <w:lang w:val="sq-AL"/>
        </w:rPr>
      </w:pPr>
      <w:r w:rsidRPr="00B15966">
        <w:rPr>
          <w:rFonts w:ascii="Times New Roman" w:hAnsi="Times New Roman" w:cs="Times New Roman"/>
          <w:sz w:val="28"/>
          <w:szCs w:val="28"/>
          <w:lang w:val="sq-AL"/>
        </w:rPr>
        <w:t xml:space="preserve">INSTAT-i paraqet dhe boton rezultatet paraprake dhe ato përfundimtare të censit mbi baza shkencore e profesionale; </w:t>
      </w:r>
    </w:p>
    <w:p w14:paraId="75D2A388" w14:textId="27F821AC" w:rsidR="00154967" w:rsidRDefault="00154967" w:rsidP="00B1565D">
      <w:pPr>
        <w:pStyle w:val="ListParagraph"/>
        <w:numPr>
          <w:ilvl w:val="0"/>
          <w:numId w:val="16"/>
        </w:numPr>
        <w:spacing w:after="0" w:line="240" w:lineRule="auto"/>
        <w:jc w:val="both"/>
        <w:rPr>
          <w:rFonts w:ascii="Times New Roman" w:hAnsi="Times New Roman" w:cs="Times New Roman"/>
          <w:sz w:val="28"/>
          <w:szCs w:val="28"/>
          <w:lang w:val="sq-AL"/>
        </w:rPr>
      </w:pPr>
      <w:r w:rsidRPr="004B670D">
        <w:rPr>
          <w:rFonts w:ascii="Times New Roman" w:hAnsi="Times New Roman" w:cs="Times New Roman"/>
          <w:sz w:val="28"/>
          <w:szCs w:val="28"/>
          <w:lang w:val="sq-AL"/>
        </w:rPr>
        <w:t>Rezultatet statistikore, të përcaktuara në shkronjën “a”</w:t>
      </w:r>
      <w:r>
        <w:rPr>
          <w:rFonts w:ascii="Times New Roman" w:hAnsi="Times New Roman" w:cs="Times New Roman"/>
          <w:sz w:val="28"/>
          <w:szCs w:val="28"/>
          <w:lang w:val="sq-AL"/>
        </w:rPr>
        <w:t>,</w:t>
      </w:r>
      <w:r w:rsidRPr="004B670D">
        <w:rPr>
          <w:rFonts w:ascii="Times New Roman" w:hAnsi="Times New Roman" w:cs="Times New Roman"/>
          <w:sz w:val="28"/>
          <w:szCs w:val="28"/>
          <w:lang w:val="sq-AL"/>
        </w:rPr>
        <w:t xml:space="preserve"> të këtij neni, publikohen në nivel kombëtar, vendor dhe </w:t>
      </w:r>
      <w:r>
        <w:rPr>
          <w:rFonts w:ascii="Times New Roman" w:hAnsi="Times New Roman" w:cs="Times New Roman"/>
          <w:sz w:val="28"/>
          <w:szCs w:val="28"/>
          <w:lang w:val="sq-AL"/>
        </w:rPr>
        <w:t xml:space="preserve">në </w:t>
      </w:r>
      <w:r w:rsidRPr="004B670D">
        <w:rPr>
          <w:rFonts w:ascii="Times New Roman" w:hAnsi="Times New Roman" w:cs="Times New Roman"/>
          <w:sz w:val="28"/>
          <w:szCs w:val="28"/>
          <w:lang w:val="sq-AL"/>
        </w:rPr>
        <w:t xml:space="preserve">nivel tjetër gjeografik, duke siguruar që ato të </w:t>
      </w:r>
      <w:r w:rsidRPr="00986627">
        <w:rPr>
          <w:rFonts w:ascii="Times New Roman" w:hAnsi="Times New Roman" w:cs="Times New Roman"/>
          <w:sz w:val="28"/>
          <w:szCs w:val="28"/>
          <w:lang w:val="sq-AL"/>
        </w:rPr>
        <w:t>paraqiten</w:t>
      </w:r>
      <w:r w:rsidR="00986627" w:rsidRPr="00986627">
        <w:rPr>
          <w:rFonts w:ascii="Times New Roman" w:hAnsi="Times New Roman" w:cs="Times New Roman"/>
          <w:sz w:val="28"/>
          <w:szCs w:val="28"/>
          <w:lang w:val="sq-AL"/>
        </w:rPr>
        <w:t xml:space="preserve"> </w:t>
      </w:r>
      <w:r w:rsidRPr="00986627">
        <w:rPr>
          <w:rFonts w:ascii="Times New Roman" w:hAnsi="Times New Roman" w:cs="Times New Roman"/>
          <w:sz w:val="28"/>
          <w:szCs w:val="28"/>
          <w:lang w:val="sq-AL"/>
        </w:rPr>
        <w:t>në</w:t>
      </w:r>
      <w:r w:rsidRPr="004B670D">
        <w:rPr>
          <w:rFonts w:ascii="Times New Roman" w:hAnsi="Times New Roman" w:cs="Times New Roman"/>
          <w:sz w:val="28"/>
          <w:szCs w:val="28"/>
          <w:lang w:val="sq-AL"/>
        </w:rPr>
        <w:t xml:space="preserve"> një formë</w:t>
      </w:r>
      <w:r>
        <w:rPr>
          <w:rFonts w:ascii="Times New Roman" w:hAnsi="Times New Roman" w:cs="Times New Roman"/>
          <w:sz w:val="28"/>
          <w:szCs w:val="28"/>
          <w:lang w:val="sq-AL"/>
        </w:rPr>
        <w:t xml:space="preserve"> </w:t>
      </w:r>
      <w:r w:rsidRPr="004B670D">
        <w:rPr>
          <w:rFonts w:ascii="Times New Roman" w:hAnsi="Times New Roman" w:cs="Times New Roman"/>
          <w:sz w:val="28"/>
          <w:szCs w:val="28"/>
          <w:lang w:val="sq-AL"/>
        </w:rPr>
        <w:t xml:space="preserve">që </w:t>
      </w:r>
      <w:r>
        <w:rPr>
          <w:rFonts w:ascii="Times New Roman" w:hAnsi="Times New Roman" w:cs="Times New Roman"/>
          <w:sz w:val="28"/>
          <w:szCs w:val="28"/>
          <w:lang w:val="sq-AL"/>
        </w:rPr>
        <w:t xml:space="preserve">e </w:t>
      </w:r>
      <w:r w:rsidRPr="004B670D">
        <w:rPr>
          <w:rFonts w:ascii="Times New Roman" w:hAnsi="Times New Roman" w:cs="Times New Roman"/>
          <w:sz w:val="28"/>
          <w:szCs w:val="28"/>
          <w:lang w:val="sq-AL"/>
        </w:rPr>
        <w:t xml:space="preserve">përjashton identifikimin e drejtpërdrejtë ose të tërthortë të individit </w:t>
      </w:r>
      <w:r>
        <w:rPr>
          <w:rFonts w:ascii="Times New Roman" w:hAnsi="Times New Roman" w:cs="Times New Roman"/>
          <w:sz w:val="28"/>
          <w:szCs w:val="28"/>
          <w:lang w:val="sq-AL"/>
        </w:rPr>
        <w:t>ap</w:t>
      </w:r>
      <w:r w:rsidRPr="004B670D">
        <w:rPr>
          <w:rFonts w:ascii="Times New Roman" w:hAnsi="Times New Roman" w:cs="Times New Roman"/>
          <w:sz w:val="28"/>
          <w:szCs w:val="28"/>
          <w:lang w:val="sq-AL"/>
        </w:rPr>
        <w:t>o</w:t>
      </w:r>
      <w:r>
        <w:rPr>
          <w:rFonts w:ascii="Times New Roman" w:hAnsi="Times New Roman" w:cs="Times New Roman"/>
          <w:sz w:val="28"/>
          <w:szCs w:val="28"/>
          <w:lang w:val="sq-AL"/>
        </w:rPr>
        <w:t xml:space="preserve"> </w:t>
      </w:r>
      <w:r w:rsidRPr="004B670D">
        <w:rPr>
          <w:rFonts w:ascii="Times New Roman" w:hAnsi="Times New Roman" w:cs="Times New Roman"/>
          <w:sz w:val="28"/>
          <w:szCs w:val="28"/>
          <w:lang w:val="sq-AL"/>
        </w:rPr>
        <w:t>njësisë ekonomike familjare</w:t>
      </w:r>
      <w:r>
        <w:rPr>
          <w:rFonts w:ascii="Times New Roman" w:hAnsi="Times New Roman" w:cs="Times New Roman"/>
          <w:sz w:val="28"/>
          <w:szCs w:val="28"/>
          <w:lang w:val="sq-AL"/>
        </w:rPr>
        <w:t>;</w:t>
      </w:r>
    </w:p>
    <w:p w14:paraId="2CD88A86" w14:textId="13F0D21F" w:rsidR="00154967" w:rsidRPr="004B670D" w:rsidRDefault="00154967" w:rsidP="00B1565D">
      <w:pPr>
        <w:pStyle w:val="ListParagraph"/>
        <w:numPr>
          <w:ilvl w:val="0"/>
          <w:numId w:val="16"/>
        </w:numPr>
        <w:spacing w:after="0" w:line="240" w:lineRule="auto"/>
        <w:jc w:val="both"/>
        <w:rPr>
          <w:rFonts w:ascii="Times New Roman" w:hAnsi="Times New Roman" w:cs="Times New Roman"/>
          <w:sz w:val="28"/>
          <w:szCs w:val="28"/>
          <w:lang w:val="sq-AL"/>
        </w:rPr>
      </w:pPr>
      <w:r w:rsidRPr="004B670D">
        <w:rPr>
          <w:rFonts w:ascii="Times New Roman" w:hAnsi="Times New Roman" w:cs="Times New Roman"/>
          <w:sz w:val="28"/>
          <w:szCs w:val="28"/>
          <w:lang w:val="sq-AL"/>
        </w:rPr>
        <w:t>INSTAT</w:t>
      </w:r>
      <w:r>
        <w:rPr>
          <w:rFonts w:ascii="Times New Roman" w:hAnsi="Times New Roman" w:cs="Times New Roman"/>
          <w:sz w:val="28"/>
          <w:szCs w:val="28"/>
          <w:lang w:val="sq-AL"/>
        </w:rPr>
        <w:t>-i</w:t>
      </w:r>
      <w:r w:rsidRPr="004B670D">
        <w:rPr>
          <w:rFonts w:ascii="Times New Roman" w:hAnsi="Times New Roman" w:cs="Times New Roman"/>
          <w:sz w:val="28"/>
          <w:szCs w:val="28"/>
          <w:lang w:val="sq-AL"/>
        </w:rPr>
        <w:t xml:space="preserve"> duhet të publikojë rezultatet e </w:t>
      </w:r>
      <w:r>
        <w:rPr>
          <w:rFonts w:ascii="Times New Roman" w:hAnsi="Times New Roman" w:cs="Times New Roman"/>
          <w:sz w:val="28"/>
          <w:szCs w:val="28"/>
          <w:lang w:val="sq-AL"/>
        </w:rPr>
        <w:t>c</w:t>
      </w:r>
      <w:r w:rsidRPr="004B670D">
        <w:rPr>
          <w:rFonts w:ascii="Times New Roman" w:hAnsi="Times New Roman" w:cs="Times New Roman"/>
          <w:sz w:val="28"/>
          <w:szCs w:val="28"/>
          <w:lang w:val="sq-AL"/>
        </w:rPr>
        <w:t xml:space="preserve">ensit </w:t>
      </w:r>
      <w:r w:rsidRPr="00986627">
        <w:rPr>
          <w:rFonts w:ascii="Times New Roman" w:hAnsi="Times New Roman" w:cs="Times New Roman"/>
          <w:sz w:val="28"/>
          <w:szCs w:val="28"/>
          <w:lang w:val="sq-AL"/>
        </w:rPr>
        <w:t>vetëm në një formë</w:t>
      </w:r>
      <w:r w:rsidR="00986627" w:rsidRPr="00986627">
        <w:rPr>
          <w:rFonts w:ascii="Times New Roman" w:hAnsi="Times New Roman" w:cs="Times New Roman"/>
          <w:sz w:val="28"/>
          <w:szCs w:val="28"/>
          <w:lang w:val="sq-AL"/>
        </w:rPr>
        <w:t xml:space="preserve"> </w:t>
      </w:r>
      <w:r w:rsidRPr="004B670D">
        <w:rPr>
          <w:rFonts w:ascii="Times New Roman" w:hAnsi="Times New Roman" w:cs="Times New Roman"/>
          <w:sz w:val="28"/>
          <w:szCs w:val="28"/>
          <w:lang w:val="sq-AL"/>
        </w:rPr>
        <w:t>që pengon identifikimin e drejtpërdrejtë apo të tërthortë të individëve dhe njësive të tjera statistikore;</w:t>
      </w:r>
    </w:p>
    <w:p w14:paraId="32591EF6" w14:textId="78C44B7F" w:rsidR="00D71412" w:rsidRDefault="00154967" w:rsidP="00B1565D">
      <w:pPr>
        <w:spacing w:after="0" w:line="240" w:lineRule="auto"/>
        <w:ind w:left="720" w:hanging="360"/>
        <w:jc w:val="both"/>
        <w:rPr>
          <w:rFonts w:ascii="Times New Roman" w:hAnsi="Times New Roman" w:cs="Times New Roman"/>
          <w:sz w:val="28"/>
          <w:szCs w:val="28"/>
        </w:rPr>
      </w:pPr>
      <w:r w:rsidRPr="00512399">
        <w:rPr>
          <w:rFonts w:ascii="Times New Roman" w:hAnsi="Times New Roman" w:cs="Times New Roman"/>
          <w:sz w:val="28"/>
          <w:szCs w:val="28"/>
        </w:rPr>
        <w:t>ç) Për qëllime</w:t>
      </w:r>
      <w:r>
        <w:rPr>
          <w:rFonts w:ascii="Times New Roman" w:hAnsi="Times New Roman" w:cs="Times New Roman"/>
          <w:sz w:val="28"/>
          <w:szCs w:val="28"/>
        </w:rPr>
        <w:t xml:space="preserve"> </w:t>
      </w:r>
      <w:r w:rsidRPr="00512399">
        <w:rPr>
          <w:rFonts w:ascii="Times New Roman" w:hAnsi="Times New Roman" w:cs="Times New Roman"/>
          <w:sz w:val="28"/>
          <w:szCs w:val="28"/>
        </w:rPr>
        <w:t xml:space="preserve">kërkimore dhe shkencore, e drejta e hyrjes në të dhënat </w:t>
      </w:r>
      <w:proofErr w:type="spellStart"/>
      <w:r w:rsidRPr="00512399">
        <w:rPr>
          <w:rFonts w:ascii="Times New Roman" w:hAnsi="Times New Roman" w:cs="Times New Roman"/>
          <w:sz w:val="28"/>
          <w:szCs w:val="28"/>
        </w:rPr>
        <w:t>konfidenciale</w:t>
      </w:r>
      <w:proofErr w:type="spellEnd"/>
      <w:r w:rsidRPr="00512399">
        <w:rPr>
          <w:rFonts w:ascii="Times New Roman" w:hAnsi="Times New Roman" w:cs="Times New Roman"/>
          <w:sz w:val="28"/>
          <w:szCs w:val="28"/>
        </w:rPr>
        <w:t xml:space="preserve"> jepet vetëm sipas parashikimeve të pikës 7</w:t>
      </w:r>
      <w:r>
        <w:rPr>
          <w:rFonts w:ascii="Times New Roman" w:hAnsi="Times New Roman" w:cs="Times New Roman"/>
          <w:sz w:val="28"/>
          <w:szCs w:val="28"/>
        </w:rPr>
        <w:t>,</w:t>
      </w:r>
      <w:r w:rsidRPr="00512399">
        <w:rPr>
          <w:rFonts w:ascii="Times New Roman" w:hAnsi="Times New Roman" w:cs="Times New Roman"/>
          <w:sz w:val="28"/>
          <w:szCs w:val="28"/>
        </w:rPr>
        <w:t xml:space="preserve"> të </w:t>
      </w:r>
      <w:r>
        <w:rPr>
          <w:rFonts w:ascii="Times New Roman" w:hAnsi="Times New Roman" w:cs="Times New Roman"/>
          <w:sz w:val="28"/>
          <w:szCs w:val="28"/>
        </w:rPr>
        <w:t>n</w:t>
      </w:r>
      <w:r w:rsidRPr="00512399">
        <w:rPr>
          <w:rFonts w:ascii="Times New Roman" w:hAnsi="Times New Roman" w:cs="Times New Roman"/>
          <w:sz w:val="28"/>
          <w:szCs w:val="28"/>
        </w:rPr>
        <w:t>enit 31</w:t>
      </w:r>
      <w:r>
        <w:rPr>
          <w:rFonts w:ascii="Times New Roman" w:hAnsi="Times New Roman" w:cs="Times New Roman"/>
          <w:sz w:val="28"/>
          <w:szCs w:val="28"/>
        </w:rPr>
        <w:t>,</w:t>
      </w:r>
      <w:r w:rsidRPr="00512399">
        <w:rPr>
          <w:rFonts w:ascii="Times New Roman" w:hAnsi="Times New Roman" w:cs="Times New Roman"/>
          <w:sz w:val="28"/>
          <w:szCs w:val="28"/>
        </w:rPr>
        <w:t xml:space="preserve"> të ligjit nr.17/2018</w:t>
      </w:r>
      <w:r>
        <w:rPr>
          <w:rFonts w:ascii="Times New Roman" w:hAnsi="Times New Roman" w:cs="Times New Roman"/>
          <w:sz w:val="28"/>
          <w:szCs w:val="28"/>
        </w:rPr>
        <w:t>,</w:t>
      </w:r>
      <w:r w:rsidRPr="00512399">
        <w:rPr>
          <w:rFonts w:ascii="Times New Roman" w:hAnsi="Times New Roman" w:cs="Times New Roman"/>
          <w:sz w:val="28"/>
          <w:szCs w:val="28"/>
        </w:rPr>
        <w:t xml:space="preserve"> “Për statistikat zyrtare”.</w:t>
      </w:r>
    </w:p>
    <w:p w14:paraId="1D915222" w14:textId="77777777" w:rsidR="00B1565D" w:rsidRPr="00B1565D" w:rsidRDefault="00B1565D" w:rsidP="00B1565D">
      <w:pPr>
        <w:spacing w:after="0" w:line="240" w:lineRule="auto"/>
        <w:ind w:left="720" w:hanging="360"/>
        <w:jc w:val="both"/>
        <w:rPr>
          <w:rFonts w:ascii="Times New Roman" w:hAnsi="Times New Roman" w:cs="Times New Roman"/>
          <w:sz w:val="28"/>
          <w:szCs w:val="28"/>
        </w:rPr>
      </w:pPr>
    </w:p>
    <w:p w14:paraId="08719A6C" w14:textId="77777777" w:rsidR="00154967" w:rsidRPr="00512399"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lastRenderedPageBreak/>
        <w:t>KREU II</w:t>
      </w:r>
    </w:p>
    <w:p w14:paraId="093DD0E4" w14:textId="77777777" w:rsidR="00154967" w:rsidRPr="00512399"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PËRBËRJA, PËRGJEGJËSITË DHE MARRËDHËNIET E ORGANEVE TË</w:t>
      </w:r>
      <w:r>
        <w:rPr>
          <w:rFonts w:ascii="Times New Roman" w:hAnsi="Times New Roman" w:cs="Times New Roman"/>
          <w:b/>
          <w:sz w:val="28"/>
          <w:szCs w:val="28"/>
        </w:rPr>
        <w:t xml:space="preserve"> </w:t>
      </w:r>
      <w:r w:rsidRPr="00512399">
        <w:rPr>
          <w:rFonts w:ascii="Times New Roman" w:hAnsi="Times New Roman" w:cs="Times New Roman"/>
          <w:b/>
          <w:sz w:val="28"/>
          <w:szCs w:val="28"/>
        </w:rPr>
        <w:t>NGARKUARA PËR TË BËRË CENSIN</w:t>
      </w:r>
    </w:p>
    <w:p w14:paraId="6D23704B" w14:textId="77777777" w:rsidR="00D71412" w:rsidRPr="00512399" w:rsidRDefault="00D71412" w:rsidP="00B1565D">
      <w:pPr>
        <w:spacing w:after="0" w:line="240" w:lineRule="auto"/>
        <w:jc w:val="both"/>
        <w:rPr>
          <w:rFonts w:ascii="Times New Roman" w:hAnsi="Times New Roman" w:cs="Times New Roman"/>
          <w:sz w:val="28"/>
          <w:szCs w:val="28"/>
        </w:rPr>
      </w:pPr>
    </w:p>
    <w:p w14:paraId="072DD55A" w14:textId="77777777" w:rsidR="00154967" w:rsidRPr="00725D35" w:rsidRDefault="00154967" w:rsidP="00B1565D">
      <w:pPr>
        <w:spacing w:after="0" w:line="240" w:lineRule="auto"/>
        <w:jc w:val="center"/>
        <w:rPr>
          <w:rFonts w:ascii="Times New Roman" w:hAnsi="Times New Roman" w:cs="Times New Roman"/>
          <w:b/>
          <w:sz w:val="28"/>
          <w:szCs w:val="28"/>
        </w:rPr>
      </w:pPr>
      <w:r w:rsidRPr="00725D35">
        <w:rPr>
          <w:rFonts w:ascii="Times New Roman" w:hAnsi="Times New Roman" w:cs="Times New Roman"/>
          <w:b/>
          <w:sz w:val="28"/>
          <w:szCs w:val="28"/>
        </w:rPr>
        <w:t>Neni 11</w:t>
      </w:r>
    </w:p>
    <w:p w14:paraId="045E98D1" w14:textId="18B9B04D" w:rsidR="00154967" w:rsidRPr="00986627" w:rsidRDefault="00154967" w:rsidP="00B1565D">
      <w:pPr>
        <w:spacing w:after="0" w:line="240" w:lineRule="auto"/>
        <w:jc w:val="center"/>
        <w:rPr>
          <w:rFonts w:ascii="Times New Roman" w:hAnsi="Times New Roman" w:cs="Times New Roman"/>
          <w:b/>
          <w:strike/>
          <w:sz w:val="28"/>
          <w:szCs w:val="28"/>
        </w:rPr>
      </w:pPr>
      <w:r w:rsidRPr="00986627">
        <w:rPr>
          <w:rFonts w:ascii="Times New Roman" w:hAnsi="Times New Roman" w:cs="Times New Roman"/>
          <w:b/>
          <w:sz w:val="28"/>
          <w:szCs w:val="28"/>
        </w:rPr>
        <w:t xml:space="preserve"> Përbërja e Komisionit Qendror të Censit </w:t>
      </w:r>
    </w:p>
    <w:p w14:paraId="3C194977" w14:textId="77777777" w:rsidR="00154967" w:rsidRPr="00725D35" w:rsidRDefault="00154967" w:rsidP="00B1565D">
      <w:pPr>
        <w:spacing w:after="0" w:line="240" w:lineRule="auto"/>
        <w:jc w:val="center"/>
        <w:rPr>
          <w:rFonts w:ascii="Times New Roman" w:hAnsi="Times New Roman" w:cs="Times New Roman"/>
          <w:b/>
          <w:color w:val="FF0000"/>
          <w:sz w:val="28"/>
          <w:szCs w:val="28"/>
        </w:rPr>
      </w:pPr>
    </w:p>
    <w:p w14:paraId="31243545" w14:textId="00A155DB" w:rsidR="00154967" w:rsidRPr="00512399" w:rsidRDefault="00154967" w:rsidP="00B1565D">
      <w:pPr>
        <w:pStyle w:val="NoSpacing"/>
        <w:numPr>
          <w:ilvl w:val="0"/>
          <w:numId w:val="17"/>
        </w:numPr>
        <w:ind w:left="540"/>
        <w:jc w:val="both"/>
        <w:rPr>
          <w:rFonts w:ascii="Times New Roman" w:hAnsi="Times New Roman" w:cs="Times New Roman"/>
          <w:sz w:val="28"/>
          <w:szCs w:val="28"/>
          <w:lang w:val="sq-AL"/>
        </w:rPr>
      </w:pPr>
      <w:r w:rsidRPr="00512399">
        <w:rPr>
          <w:rFonts w:ascii="Times New Roman" w:hAnsi="Times New Roman" w:cs="Times New Roman"/>
          <w:sz w:val="28"/>
          <w:szCs w:val="28"/>
          <w:lang w:val="sq-AL"/>
        </w:rPr>
        <w:t>Komisioni Qendror i Censit drejtohet nga drejtori i Përgjithshëm i INSTAT</w:t>
      </w:r>
      <w:r>
        <w:rPr>
          <w:rFonts w:ascii="Times New Roman" w:hAnsi="Times New Roman" w:cs="Times New Roman"/>
          <w:sz w:val="28"/>
          <w:szCs w:val="28"/>
          <w:lang w:val="sq-AL"/>
        </w:rPr>
        <w:t xml:space="preserve">-it </w:t>
      </w:r>
      <w:r w:rsidRPr="00512399">
        <w:rPr>
          <w:rFonts w:ascii="Times New Roman" w:hAnsi="Times New Roman" w:cs="Times New Roman"/>
          <w:sz w:val="28"/>
          <w:szCs w:val="28"/>
          <w:lang w:val="sq-AL"/>
        </w:rPr>
        <w:t xml:space="preserve">dhe </w:t>
      </w:r>
      <w:r>
        <w:rPr>
          <w:rFonts w:ascii="Times New Roman" w:hAnsi="Times New Roman" w:cs="Times New Roman"/>
          <w:sz w:val="28"/>
          <w:szCs w:val="28"/>
          <w:lang w:val="sq-AL"/>
        </w:rPr>
        <w:t xml:space="preserve">në </w:t>
      </w:r>
      <w:r w:rsidRPr="00512399">
        <w:rPr>
          <w:rFonts w:ascii="Times New Roman" w:hAnsi="Times New Roman" w:cs="Times New Roman"/>
          <w:sz w:val="28"/>
          <w:szCs w:val="28"/>
          <w:lang w:val="sq-AL"/>
        </w:rPr>
        <w:t xml:space="preserve">përbërjen </w:t>
      </w:r>
      <w:r>
        <w:rPr>
          <w:rFonts w:ascii="Times New Roman" w:hAnsi="Times New Roman" w:cs="Times New Roman"/>
          <w:sz w:val="28"/>
          <w:szCs w:val="28"/>
          <w:lang w:val="sq-AL"/>
        </w:rPr>
        <w:t xml:space="preserve">e tij ka anëtarë: </w:t>
      </w:r>
    </w:p>
    <w:p w14:paraId="3D875742" w14:textId="763721F2" w:rsidR="00154967" w:rsidRPr="00C04C47" w:rsidRDefault="00154967" w:rsidP="00B1565D">
      <w:pPr>
        <w:spacing w:after="0" w:line="240" w:lineRule="auto"/>
        <w:jc w:val="both"/>
        <w:rPr>
          <w:rFonts w:ascii="Times New Roman" w:hAnsi="Times New Roman" w:cs="Times New Roman"/>
          <w:strike/>
          <w:color w:val="FF0000"/>
          <w:sz w:val="28"/>
          <w:szCs w:val="28"/>
        </w:rPr>
      </w:pPr>
      <w:r w:rsidRPr="00082C84">
        <w:rPr>
          <w:rFonts w:ascii="Times New Roman" w:hAnsi="Times New Roman" w:cs="Times New Roman"/>
          <w:sz w:val="28"/>
          <w:szCs w:val="28"/>
        </w:rPr>
        <w:tab/>
      </w:r>
    </w:p>
    <w:p w14:paraId="0C2B5333" w14:textId="77777777" w:rsidR="00154967" w:rsidRDefault="00154967" w:rsidP="00B1565D">
      <w:pPr>
        <w:spacing w:after="0" w:line="240" w:lineRule="auto"/>
        <w:ind w:left="900" w:hanging="180"/>
        <w:jc w:val="both"/>
        <w:rPr>
          <w:rFonts w:ascii="Times New Roman" w:hAnsi="Times New Roman" w:cs="Times New Roman"/>
          <w:sz w:val="28"/>
          <w:szCs w:val="28"/>
        </w:rPr>
      </w:pPr>
      <w:r w:rsidRPr="00082C84">
        <w:rPr>
          <w:rFonts w:ascii="Times New Roman" w:hAnsi="Times New Roman" w:cs="Times New Roman"/>
          <w:sz w:val="28"/>
          <w:szCs w:val="28"/>
        </w:rPr>
        <w:t>-</w:t>
      </w:r>
      <w:r w:rsidRPr="00082C84">
        <w:rPr>
          <w:rFonts w:ascii="Times New Roman" w:hAnsi="Times New Roman" w:cs="Times New Roman"/>
          <w:sz w:val="28"/>
          <w:szCs w:val="28"/>
        </w:rPr>
        <w:tab/>
        <w:t xml:space="preserve">Ministrin e Financave dhe Ekonomisë; </w:t>
      </w:r>
    </w:p>
    <w:p w14:paraId="7523854B" w14:textId="77777777" w:rsidR="00154967" w:rsidRDefault="00154967" w:rsidP="00B1565D">
      <w:pPr>
        <w:spacing w:after="0" w:line="240" w:lineRule="auto"/>
        <w:ind w:left="900" w:hanging="180"/>
        <w:jc w:val="both"/>
        <w:rPr>
          <w:rFonts w:ascii="Times New Roman" w:hAnsi="Times New Roman" w:cs="Times New Roman"/>
          <w:sz w:val="28"/>
          <w:szCs w:val="28"/>
        </w:rPr>
      </w:pPr>
      <w:r>
        <w:rPr>
          <w:rFonts w:ascii="Times New Roman" w:hAnsi="Times New Roman" w:cs="Times New Roman"/>
          <w:sz w:val="28"/>
          <w:szCs w:val="28"/>
        </w:rPr>
        <w:t xml:space="preserve">- </w:t>
      </w:r>
      <w:r w:rsidRPr="00082C84">
        <w:rPr>
          <w:rFonts w:ascii="Times New Roman" w:hAnsi="Times New Roman" w:cs="Times New Roman"/>
          <w:sz w:val="28"/>
          <w:szCs w:val="28"/>
        </w:rPr>
        <w:t>Ministri</w:t>
      </w:r>
      <w:r>
        <w:rPr>
          <w:rFonts w:ascii="Times New Roman" w:hAnsi="Times New Roman" w:cs="Times New Roman"/>
          <w:sz w:val="28"/>
          <w:szCs w:val="28"/>
        </w:rPr>
        <w:t xml:space="preserve">n e </w:t>
      </w:r>
      <w:r w:rsidRPr="00082C84">
        <w:rPr>
          <w:rFonts w:ascii="Times New Roman" w:hAnsi="Times New Roman" w:cs="Times New Roman"/>
          <w:sz w:val="28"/>
          <w:szCs w:val="28"/>
        </w:rPr>
        <w:t>Brendshëm</w:t>
      </w:r>
      <w:r>
        <w:rPr>
          <w:rFonts w:ascii="Times New Roman" w:hAnsi="Times New Roman" w:cs="Times New Roman"/>
          <w:sz w:val="28"/>
          <w:szCs w:val="28"/>
        </w:rPr>
        <w:t xml:space="preserve">; </w:t>
      </w:r>
    </w:p>
    <w:p w14:paraId="6EBD902B" w14:textId="22D239CD" w:rsidR="00154967" w:rsidRDefault="00154967" w:rsidP="00B1565D">
      <w:pPr>
        <w:spacing w:after="0" w:line="240" w:lineRule="auto"/>
        <w:ind w:left="900" w:hanging="180"/>
        <w:jc w:val="both"/>
        <w:rPr>
          <w:rFonts w:ascii="Times New Roman" w:hAnsi="Times New Roman" w:cs="Times New Roman"/>
          <w:sz w:val="28"/>
          <w:szCs w:val="28"/>
        </w:rPr>
      </w:pPr>
      <w:r>
        <w:rPr>
          <w:rFonts w:ascii="Times New Roman" w:hAnsi="Times New Roman" w:cs="Times New Roman"/>
          <w:sz w:val="28"/>
          <w:szCs w:val="28"/>
        </w:rPr>
        <w:t xml:space="preserve">- </w:t>
      </w:r>
      <w:r w:rsidRPr="00082C84">
        <w:rPr>
          <w:rFonts w:ascii="Times New Roman" w:hAnsi="Times New Roman" w:cs="Times New Roman"/>
          <w:sz w:val="28"/>
          <w:szCs w:val="28"/>
        </w:rPr>
        <w:t>Ministri</w:t>
      </w:r>
      <w:r>
        <w:rPr>
          <w:rFonts w:ascii="Times New Roman" w:hAnsi="Times New Roman" w:cs="Times New Roman"/>
          <w:sz w:val="28"/>
          <w:szCs w:val="28"/>
        </w:rPr>
        <w:t xml:space="preserve">n e </w:t>
      </w:r>
      <w:r w:rsidRPr="00082C84">
        <w:rPr>
          <w:rFonts w:ascii="Times New Roman" w:hAnsi="Times New Roman" w:cs="Times New Roman"/>
          <w:sz w:val="28"/>
          <w:szCs w:val="28"/>
        </w:rPr>
        <w:t>Infrast</w:t>
      </w:r>
      <w:r w:rsidR="00D71412">
        <w:rPr>
          <w:rFonts w:ascii="Times New Roman" w:hAnsi="Times New Roman" w:cs="Times New Roman"/>
          <w:sz w:val="28"/>
          <w:szCs w:val="28"/>
        </w:rPr>
        <w:t>r</w:t>
      </w:r>
      <w:r w:rsidRPr="00082C84">
        <w:rPr>
          <w:rFonts w:ascii="Times New Roman" w:hAnsi="Times New Roman" w:cs="Times New Roman"/>
          <w:sz w:val="28"/>
          <w:szCs w:val="28"/>
        </w:rPr>
        <w:t>ukturës dhe Energjisë</w:t>
      </w:r>
      <w:r>
        <w:rPr>
          <w:rFonts w:ascii="Times New Roman" w:hAnsi="Times New Roman" w:cs="Times New Roman"/>
          <w:sz w:val="28"/>
          <w:szCs w:val="28"/>
        </w:rPr>
        <w:t xml:space="preserve">; </w:t>
      </w:r>
    </w:p>
    <w:p w14:paraId="7950C09F" w14:textId="77777777" w:rsidR="00154967" w:rsidRDefault="00154967" w:rsidP="00B1565D">
      <w:pPr>
        <w:spacing w:after="0" w:line="240" w:lineRule="auto"/>
        <w:ind w:left="900" w:hanging="180"/>
        <w:jc w:val="both"/>
        <w:rPr>
          <w:rFonts w:ascii="Times New Roman" w:hAnsi="Times New Roman" w:cs="Times New Roman"/>
          <w:sz w:val="28"/>
          <w:szCs w:val="28"/>
        </w:rPr>
      </w:pPr>
      <w:r w:rsidRPr="00082C84">
        <w:rPr>
          <w:rFonts w:ascii="Times New Roman" w:hAnsi="Times New Roman" w:cs="Times New Roman"/>
          <w:sz w:val="28"/>
          <w:szCs w:val="28"/>
        </w:rPr>
        <w:t>-</w:t>
      </w:r>
      <w:r w:rsidRPr="00082C84">
        <w:rPr>
          <w:rFonts w:ascii="Times New Roman" w:hAnsi="Times New Roman" w:cs="Times New Roman"/>
          <w:sz w:val="28"/>
          <w:szCs w:val="28"/>
        </w:rPr>
        <w:tab/>
        <w:t>Ministri</w:t>
      </w:r>
      <w:r>
        <w:rPr>
          <w:rFonts w:ascii="Times New Roman" w:hAnsi="Times New Roman" w:cs="Times New Roman"/>
          <w:sz w:val="28"/>
          <w:szCs w:val="28"/>
        </w:rPr>
        <w:t>n</w:t>
      </w:r>
      <w:r w:rsidRPr="00082C84">
        <w:rPr>
          <w:rFonts w:ascii="Times New Roman" w:hAnsi="Times New Roman" w:cs="Times New Roman"/>
          <w:sz w:val="28"/>
          <w:szCs w:val="28"/>
        </w:rPr>
        <w:t xml:space="preserve"> për Evropën dhe Punët e Jashtme</w:t>
      </w:r>
      <w:r>
        <w:rPr>
          <w:rFonts w:ascii="Times New Roman" w:hAnsi="Times New Roman" w:cs="Times New Roman"/>
          <w:sz w:val="28"/>
          <w:szCs w:val="28"/>
        </w:rPr>
        <w:t xml:space="preserve">; </w:t>
      </w:r>
    </w:p>
    <w:p w14:paraId="29FA8F78" w14:textId="77777777" w:rsidR="00154967" w:rsidRDefault="00154967" w:rsidP="00B1565D">
      <w:pPr>
        <w:spacing w:after="0" w:line="240" w:lineRule="auto"/>
        <w:ind w:left="900" w:hanging="180"/>
        <w:jc w:val="both"/>
        <w:rPr>
          <w:rFonts w:ascii="Times New Roman" w:hAnsi="Times New Roman" w:cs="Times New Roman"/>
          <w:sz w:val="28"/>
          <w:szCs w:val="28"/>
        </w:rPr>
      </w:pPr>
      <w:r w:rsidRPr="00082C84">
        <w:rPr>
          <w:rFonts w:ascii="Times New Roman" w:hAnsi="Times New Roman" w:cs="Times New Roman"/>
          <w:sz w:val="28"/>
          <w:szCs w:val="28"/>
        </w:rPr>
        <w:t>-</w:t>
      </w:r>
      <w:r w:rsidRPr="00082C84">
        <w:rPr>
          <w:rFonts w:ascii="Times New Roman" w:hAnsi="Times New Roman" w:cs="Times New Roman"/>
          <w:sz w:val="28"/>
          <w:szCs w:val="28"/>
        </w:rPr>
        <w:tab/>
        <w:t>Ministri</w:t>
      </w:r>
      <w:r>
        <w:rPr>
          <w:rFonts w:ascii="Times New Roman" w:hAnsi="Times New Roman" w:cs="Times New Roman"/>
          <w:sz w:val="28"/>
          <w:szCs w:val="28"/>
        </w:rPr>
        <w:t xml:space="preserve">n e </w:t>
      </w:r>
      <w:r w:rsidRPr="00082C84">
        <w:rPr>
          <w:rFonts w:ascii="Times New Roman" w:hAnsi="Times New Roman" w:cs="Times New Roman"/>
          <w:sz w:val="28"/>
          <w:szCs w:val="28"/>
        </w:rPr>
        <w:t>Drejtësisë</w:t>
      </w:r>
      <w:r>
        <w:rPr>
          <w:rFonts w:ascii="Times New Roman" w:hAnsi="Times New Roman" w:cs="Times New Roman"/>
          <w:sz w:val="28"/>
          <w:szCs w:val="28"/>
        </w:rPr>
        <w:t xml:space="preserve">;  </w:t>
      </w:r>
    </w:p>
    <w:p w14:paraId="0C5EC43E" w14:textId="77777777" w:rsidR="00154967" w:rsidRDefault="00154967" w:rsidP="00B1565D">
      <w:pPr>
        <w:spacing w:after="0" w:line="240" w:lineRule="auto"/>
        <w:ind w:left="900" w:hanging="180"/>
        <w:jc w:val="both"/>
        <w:rPr>
          <w:rFonts w:ascii="Times New Roman" w:hAnsi="Times New Roman" w:cs="Times New Roman"/>
          <w:sz w:val="28"/>
          <w:szCs w:val="28"/>
        </w:rPr>
      </w:pPr>
      <w:r w:rsidRPr="00082C84">
        <w:rPr>
          <w:rFonts w:ascii="Times New Roman" w:hAnsi="Times New Roman" w:cs="Times New Roman"/>
          <w:sz w:val="28"/>
          <w:szCs w:val="28"/>
        </w:rPr>
        <w:t>-</w:t>
      </w:r>
      <w:r w:rsidRPr="00082C84">
        <w:rPr>
          <w:rFonts w:ascii="Times New Roman" w:hAnsi="Times New Roman" w:cs="Times New Roman"/>
          <w:sz w:val="28"/>
          <w:szCs w:val="28"/>
        </w:rPr>
        <w:tab/>
        <w:t>Ministri</w:t>
      </w:r>
      <w:r>
        <w:rPr>
          <w:rFonts w:ascii="Times New Roman" w:hAnsi="Times New Roman" w:cs="Times New Roman"/>
          <w:sz w:val="28"/>
          <w:szCs w:val="28"/>
        </w:rPr>
        <w:t xml:space="preserve">n e </w:t>
      </w:r>
      <w:r w:rsidRPr="00082C84">
        <w:rPr>
          <w:rFonts w:ascii="Times New Roman" w:hAnsi="Times New Roman" w:cs="Times New Roman"/>
          <w:sz w:val="28"/>
          <w:szCs w:val="28"/>
        </w:rPr>
        <w:t>Mbrojtjes</w:t>
      </w:r>
      <w:r>
        <w:rPr>
          <w:rFonts w:ascii="Times New Roman" w:hAnsi="Times New Roman" w:cs="Times New Roman"/>
          <w:sz w:val="28"/>
          <w:szCs w:val="28"/>
        </w:rPr>
        <w:t xml:space="preserve">; </w:t>
      </w:r>
    </w:p>
    <w:p w14:paraId="2A9B233D" w14:textId="77777777" w:rsidR="00154967" w:rsidRDefault="00154967" w:rsidP="00B1565D">
      <w:pPr>
        <w:spacing w:after="0" w:line="240" w:lineRule="auto"/>
        <w:ind w:left="900" w:hanging="180"/>
        <w:jc w:val="both"/>
        <w:rPr>
          <w:rFonts w:ascii="Times New Roman" w:hAnsi="Times New Roman" w:cs="Times New Roman"/>
          <w:sz w:val="28"/>
          <w:szCs w:val="28"/>
        </w:rPr>
      </w:pPr>
      <w:r w:rsidRPr="00082C84">
        <w:rPr>
          <w:rFonts w:ascii="Times New Roman" w:hAnsi="Times New Roman" w:cs="Times New Roman"/>
          <w:sz w:val="28"/>
          <w:szCs w:val="28"/>
        </w:rPr>
        <w:t>-</w:t>
      </w:r>
      <w:r w:rsidRPr="00082C84">
        <w:rPr>
          <w:rFonts w:ascii="Times New Roman" w:hAnsi="Times New Roman" w:cs="Times New Roman"/>
          <w:sz w:val="28"/>
          <w:szCs w:val="28"/>
        </w:rPr>
        <w:tab/>
        <w:t>Ministri</w:t>
      </w:r>
      <w:r>
        <w:rPr>
          <w:rFonts w:ascii="Times New Roman" w:hAnsi="Times New Roman" w:cs="Times New Roman"/>
          <w:sz w:val="28"/>
          <w:szCs w:val="28"/>
        </w:rPr>
        <w:t xml:space="preserve">n e </w:t>
      </w:r>
      <w:r w:rsidRPr="00082C84">
        <w:rPr>
          <w:rFonts w:ascii="Times New Roman" w:hAnsi="Times New Roman" w:cs="Times New Roman"/>
          <w:sz w:val="28"/>
          <w:szCs w:val="28"/>
        </w:rPr>
        <w:t>Arsimit, Sportit dhe Rinisë</w:t>
      </w:r>
      <w:r>
        <w:rPr>
          <w:rFonts w:ascii="Times New Roman" w:hAnsi="Times New Roman" w:cs="Times New Roman"/>
          <w:sz w:val="28"/>
          <w:szCs w:val="28"/>
        </w:rPr>
        <w:t xml:space="preserve">; </w:t>
      </w:r>
    </w:p>
    <w:p w14:paraId="1CA3B527" w14:textId="77777777" w:rsidR="00154967" w:rsidRDefault="00154967" w:rsidP="00B1565D">
      <w:pPr>
        <w:spacing w:after="0" w:line="240" w:lineRule="auto"/>
        <w:ind w:left="900" w:hanging="180"/>
        <w:jc w:val="both"/>
        <w:rPr>
          <w:rFonts w:ascii="Times New Roman" w:hAnsi="Times New Roman" w:cs="Times New Roman"/>
          <w:sz w:val="28"/>
          <w:szCs w:val="28"/>
        </w:rPr>
      </w:pPr>
      <w:r w:rsidRPr="00082C84">
        <w:rPr>
          <w:rFonts w:ascii="Times New Roman" w:hAnsi="Times New Roman" w:cs="Times New Roman"/>
          <w:sz w:val="28"/>
          <w:szCs w:val="28"/>
        </w:rPr>
        <w:t>-</w:t>
      </w:r>
      <w:r w:rsidRPr="00082C84">
        <w:rPr>
          <w:rFonts w:ascii="Times New Roman" w:hAnsi="Times New Roman" w:cs="Times New Roman"/>
          <w:sz w:val="28"/>
          <w:szCs w:val="28"/>
        </w:rPr>
        <w:tab/>
        <w:t>Ministri</w:t>
      </w:r>
      <w:r>
        <w:rPr>
          <w:rFonts w:ascii="Times New Roman" w:hAnsi="Times New Roman" w:cs="Times New Roman"/>
          <w:sz w:val="28"/>
          <w:szCs w:val="28"/>
        </w:rPr>
        <w:t xml:space="preserve">n e </w:t>
      </w:r>
      <w:r w:rsidRPr="00082C84">
        <w:rPr>
          <w:rFonts w:ascii="Times New Roman" w:hAnsi="Times New Roman" w:cs="Times New Roman"/>
          <w:sz w:val="28"/>
          <w:szCs w:val="28"/>
        </w:rPr>
        <w:t>Shëndetësisë dhe Mbrojtjes Sociale</w:t>
      </w:r>
      <w:r>
        <w:rPr>
          <w:rFonts w:ascii="Times New Roman" w:hAnsi="Times New Roman" w:cs="Times New Roman"/>
          <w:sz w:val="28"/>
          <w:szCs w:val="28"/>
        </w:rPr>
        <w:t xml:space="preserve">; </w:t>
      </w:r>
    </w:p>
    <w:p w14:paraId="4F69526A" w14:textId="77777777" w:rsidR="00154967" w:rsidRDefault="00154967" w:rsidP="00B1565D">
      <w:pPr>
        <w:spacing w:after="0" w:line="240" w:lineRule="auto"/>
        <w:ind w:left="900" w:hanging="180"/>
        <w:jc w:val="both"/>
        <w:rPr>
          <w:rFonts w:ascii="Times New Roman" w:hAnsi="Times New Roman" w:cs="Times New Roman"/>
          <w:sz w:val="28"/>
          <w:szCs w:val="28"/>
        </w:rPr>
      </w:pPr>
      <w:r w:rsidRPr="00082C84">
        <w:rPr>
          <w:rFonts w:ascii="Times New Roman" w:hAnsi="Times New Roman" w:cs="Times New Roman"/>
          <w:sz w:val="28"/>
          <w:szCs w:val="28"/>
        </w:rPr>
        <w:t>-</w:t>
      </w:r>
      <w:r w:rsidRPr="00082C84">
        <w:rPr>
          <w:rFonts w:ascii="Times New Roman" w:hAnsi="Times New Roman" w:cs="Times New Roman"/>
          <w:sz w:val="28"/>
          <w:szCs w:val="28"/>
        </w:rPr>
        <w:tab/>
        <w:t>Ministri</w:t>
      </w:r>
      <w:r>
        <w:rPr>
          <w:rFonts w:ascii="Times New Roman" w:hAnsi="Times New Roman" w:cs="Times New Roman"/>
          <w:sz w:val="28"/>
          <w:szCs w:val="28"/>
        </w:rPr>
        <w:t>n</w:t>
      </w:r>
      <w:r w:rsidRPr="00082C84">
        <w:rPr>
          <w:rFonts w:ascii="Times New Roman" w:hAnsi="Times New Roman" w:cs="Times New Roman"/>
          <w:sz w:val="28"/>
          <w:szCs w:val="28"/>
        </w:rPr>
        <w:t xml:space="preserve"> </w:t>
      </w:r>
      <w:r>
        <w:rPr>
          <w:rFonts w:ascii="Times New Roman" w:hAnsi="Times New Roman" w:cs="Times New Roman"/>
          <w:sz w:val="28"/>
          <w:szCs w:val="28"/>
        </w:rPr>
        <w:t>e</w:t>
      </w:r>
      <w:r w:rsidRPr="00082C84">
        <w:rPr>
          <w:rFonts w:ascii="Times New Roman" w:hAnsi="Times New Roman" w:cs="Times New Roman"/>
          <w:sz w:val="28"/>
          <w:szCs w:val="28"/>
        </w:rPr>
        <w:t xml:space="preserve"> Bujqësisë dhe Zhvillimit Rural</w:t>
      </w:r>
      <w:r>
        <w:rPr>
          <w:rFonts w:ascii="Times New Roman" w:hAnsi="Times New Roman" w:cs="Times New Roman"/>
          <w:sz w:val="28"/>
          <w:szCs w:val="28"/>
        </w:rPr>
        <w:t xml:space="preserve">; </w:t>
      </w:r>
    </w:p>
    <w:p w14:paraId="168B7DA8" w14:textId="77777777" w:rsidR="00154967" w:rsidRDefault="00154967" w:rsidP="00B1565D">
      <w:pPr>
        <w:spacing w:after="0" w:line="240" w:lineRule="auto"/>
        <w:ind w:left="900" w:hanging="180"/>
        <w:jc w:val="both"/>
        <w:rPr>
          <w:rFonts w:ascii="Times New Roman" w:hAnsi="Times New Roman" w:cs="Times New Roman"/>
          <w:sz w:val="28"/>
          <w:szCs w:val="28"/>
        </w:rPr>
      </w:pPr>
      <w:r w:rsidRPr="00082C84">
        <w:rPr>
          <w:rFonts w:ascii="Times New Roman" w:hAnsi="Times New Roman" w:cs="Times New Roman"/>
          <w:sz w:val="28"/>
          <w:szCs w:val="28"/>
        </w:rPr>
        <w:t>-</w:t>
      </w:r>
      <w:r w:rsidRPr="00082C84">
        <w:rPr>
          <w:rFonts w:ascii="Times New Roman" w:hAnsi="Times New Roman" w:cs="Times New Roman"/>
          <w:sz w:val="28"/>
          <w:szCs w:val="28"/>
        </w:rPr>
        <w:tab/>
        <w:t>Ministri</w:t>
      </w:r>
      <w:r>
        <w:rPr>
          <w:rFonts w:ascii="Times New Roman" w:hAnsi="Times New Roman" w:cs="Times New Roman"/>
          <w:sz w:val="28"/>
          <w:szCs w:val="28"/>
        </w:rPr>
        <w:t xml:space="preserve">n e </w:t>
      </w:r>
      <w:r w:rsidRPr="00082C84">
        <w:rPr>
          <w:rFonts w:ascii="Times New Roman" w:hAnsi="Times New Roman" w:cs="Times New Roman"/>
          <w:sz w:val="28"/>
          <w:szCs w:val="28"/>
        </w:rPr>
        <w:t>Turizmit dhe Mjedisit</w:t>
      </w:r>
      <w:r>
        <w:rPr>
          <w:rFonts w:ascii="Times New Roman" w:hAnsi="Times New Roman" w:cs="Times New Roman"/>
          <w:sz w:val="28"/>
          <w:szCs w:val="28"/>
        </w:rPr>
        <w:t xml:space="preserve">; </w:t>
      </w:r>
    </w:p>
    <w:p w14:paraId="5D6CAA77" w14:textId="77777777" w:rsidR="0084517C" w:rsidRDefault="00154967" w:rsidP="00B1565D">
      <w:pPr>
        <w:spacing w:after="0" w:line="240" w:lineRule="auto"/>
        <w:ind w:left="900" w:hanging="180"/>
        <w:jc w:val="both"/>
        <w:rPr>
          <w:rFonts w:ascii="Times New Roman" w:hAnsi="Times New Roman" w:cs="Times New Roman"/>
          <w:sz w:val="28"/>
          <w:szCs w:val="28"/>
        </w:rPr>
      </w:pPr>
      <w:r w:rsidRPr="00082C84">
        <w:rPr>
          <w:rFonts w:ascii="Times New Roman" w:hAnsi="Times New Roman" w:cs="Times New Roman"/>
          <w:sz w:val="28"/>
          <w:szCs w:val="28"/>
        </w:rPr>
        <w:t>-</w:t>
      </w:r>
      <w:r w:rsidRPr="00082C84">
        <w:rPr>
          <w:rFonts w:ascii="Times New Roman" w:hAnsi="Times New Roman" w:cs="Times New Roman"/>
          <w:sz w:val="28"/>
          <w:szCs w:val="28"/>
        </w:rPr>
        <w:tab/>
        <w:t>Ministri</w:t>
      </w:r>
      <w:r>
        <w:rPr>
          <w:rFonts w:ascii="Times New Roman" w:hAnsi="Times New Roman" w:cs="Times New Roman"/>
          <w:sz w:val="28"/>
          <w:szCs w:val="28"/>
        </w:rPr>
        <w:t>n</w:t>
      </w:r>
      <w:r w:rsidRPr="00082C84">
        <w:rPr>
          <w:rFonts w:ascii="Times New Roman" w:hAnsi="Times New Roman" w:cs="Times New Roman"/>
          <w:sz w:val="28"/>
          <w:szCs w:val="28"/>
        </w:rPr>
        <w:t xml:space="preserve"> </w:t>
      </w:r>
      <w:r>
        <w:rPr>
          <w:rFonts w:ascii="Times New Roman" w:hAnsi="Times New Roman" w:cs="Times New Roman"/>
          <w:sz w:val="28"/>
          <w:szCs w:val="28"/>
        </w:rPr>
        <w:t>e</w:t>
      </w:r>
      <w:r w:rsidRPr="00082C84">
        <w:rPr>
          <w:rFonts w:ascii="Times New Roman" w:hAnsi="Times New Roman" w:cs="Times New Roman"/>
          <w:sz w:val="28"/>
          <w:szCs w:val="28"/>
        </w:rPr>
        <w:t xml:space="preserve"> Kulturës</w:t>
      </w:r>
      <w:r>
        <w:rPr>
          <w:rFonts w:ascii="Times New Roman" w:hAnsi="Times New Roman" w:cs="Times New Roman"/>
          <w:sz w:val="28"/>
          <w:szCs w:val="28"/>
        </w:rPr>
        <w:t>;</w:t>
      </w:r>
      <w:r w:rsidR="0084517C">
        <w:rPr>
          <w:rFonts w:ascii="Times New Roman" w:hAnsi="Times New Roman" w:cs="Times New Roman"/>
          <w:sz w:val="28"/>
          <w:szCs w:val="28"/>
        </w:rPr>
        <w:t xml:space="preserve"> </w:t>
      </w:r>
    </w:p>
    <w:p w14:paraId="6EDFBBBE" w14:textId="70F25617" w:rsidR="0084517C" w:rsidRPr="0084517C" w:rsidRDefault="0084517C" w:rsidP="00B1565D">
      <w:pPr>
        <w:spacing w:after="0" w:line="240" w:lineRule="auto"/>
        <w:ind w:left="900" w:hanging="180"/>
        <w:jc w:val="both"/>
        <w:rPr>
          <w:rFonts w:ascii="Times New Roman" w:hAnsi="Times New Roman" w:cs="Times New Roman"/>
          <w:sz w:val="28"/>
          <w:szCs w:val="28"/>
        </w:rPr>
      </w:pPr>
      <w:r>
        <w:rPr>
          <w:rFonts w:ascii="Times New Roman" w:hAnsi="Times New Roman" w:cs="Times New Roman"/>
          <w:sz w:val="28"/>
          <w:szCs w:val="28"/>
        </w:rPr>
        <w:t xml:space="preserve">- </w:t>
      </w:r>
      <w:r w:rsidRPr="0084517C">
        <w:rPr>
          <w:rFonts w:ascii="Times New Roman" w:hAnsi="Times New Roman" w:cs="Times New Roman"/>
          <w:sz w:val="28"/>
          <w:szCs w:val="28"/>
        </w:rPr>
        <w:t xml:space="preserve">Ministrin e Shtetit për Diasporën; </w:t>
      </w:r>
    </w:p>
    <w:p w14:paraId="183247DC" w14:textId="77777777" w:rsidR="0084517C" w:rsidRDefault="0084517C" w:rsidP="00B1565D">
      <w:pPr>
        <w:spacing w:after="0" w:line="240" w:lineRule="auto"/>
        <w:ind w:left="900" w:hanging="180"/>
        <w:jc w:val="both"/>
        <w:rPr>
          <w:rFonts w:ascii="Times New Roman" w:hAnsi="Times New Roman" w:cs="Times New Roman"/>
          <w:sz w:val="28"/>
          <w:szCs w:val="28"/>
        </w:rPr>
      </w:pPr>
      <w:r w:rsidRPr="0084517C">
        <w:rPr>
          <w:rFonts w:ascii="Times New Roman" w:hAnsi="Times New Roman" w:cs="Times New Roman"/>
          <w:sz w:val="28"/>
          <w:szCs w:val="28"/>
        </w:rPr>
        <w:t>-</w:t>
      </w:r>
      <w:r w:rsidRPr="0084517C">
        <w:rPr>
          <w:rFonts w:ascii="Times New Roman" w:hAnsi="Times New Roman" w:cs="Times New Roman"/>
          <w:sz w:val="28"/>
          <w:szCs w:val="28"/>
        </w:rPr>
        <w:tab/>
        <w:t>Ministrin e Shtetit për Mbrojtjen e Sipërmarrjes;</w:t>
      </w:r>
      <w:r>
        <w:rPr>
          <w:rFonts w:ascii="Times New Roman" w:hAnsi="Times New Roman" w:cs="Times New Roman"/>
          <w:sz w:val="28"/>
          <w:szCs w:val="28"/>
        </w:rPr>
        <w:t xml:space="preserve"> </w:t>
      </w:r>
    </w:p>
    <w:p w14:paraId="7A0943EE" w14:textId="7428B84F" w:rsidR="00154967" w:rsidRDefault="00154967" w:rsidP="00B1565D">
      <w:pPr>
        <w:spacing w:after="0" w:line="240" w:lineRule="auto"/>
        <w:ind w:left="900" w:hanging="180"/>
        <w:jc w:val="both"/>
        <w:rPr>
          <w:rFonts w:ascii="Times New Roman" w:hAnsi="Times New Roman" w:cs="Times New Roman"/>
          <w:sz w:val="28"/>
          <w:szCs w:val="28"/>
        </w:rPr>
      </w:pPr>
      <w:r>
        <w:rPr>
          <w:rFonts w:ascii="Times New Roman" w:hAnsi="Times New Roman" w:cs="Times New Roman"/>
          <w:sz w:val="28"/>
          <w:szCs w:val="28"/>
        </w:rPr>
        <w:t xml:space="preserve"> </w:t>
      </w:r>
      <w:r w:rsidRPr="00082C84">
        <w:rPr>
          <w:rFonts w:ascii="Times New Roman" w:hAnsi="Times New Roman" w:cs="Times New Roman"/>
          <w:sz w:val="28"/>
          <w:szCs w:val="28"/>
        </w:rPr>
        <w:t>-</w:t>
      </w:r>
      <w:r w:rsidRPr="00082C84">
        <w:rPr>
          <w:rFonts w:ascii="Times New Roman" w:hAnsi="Times New Roman" w:cs="Times New Roman"/>
          <w:sz w:val="28"/>
          <w:szCs w:val="28"/>
        </w:rPr>
        <w:tab/>
        <w:t>Drejtori</w:t>
      </w:r>
      <w:r>
        <w:rPr>
          <w:rFonts w:ascii="Times New Roman" w:hAnsi="Times New Roman" w:cs="Times New Roman"/>
          <w:sz w:val="28"/>
          <w:szCs w:val="28"/>
        </w:rPr>
        <w:t xml:space="preserve">n e </w:t>
      </w:r>
      <w:r w:rsidRPr="00082C84">
        <w:rPr>
          <w:rFonts w:ascii="Times New Roman" w:hAnsi="Times New Roman" w:cs="Times New Roman"/>
          <w:sz w:val="28"/>
          <w:szCs w:val="28"/>
        </w:rPr>
        <w:t>Drejtorisë së Statistikave Sociale</w:t>
      </w:r>
      <w:r>
        <w:rPr>
          <w:rFonts w:ascii="Times New Roman" w:hAnsi="Times New Roman" w:cs="Times New Roman"/>
          <w:sz w:val="28"/>
          <w:szCs w:val="28"/>
        </w:rPr>
        <w:t xml:space="preserve"> </w:t>
      </w:r>
      <w:r w:rsidRPr="00082C84">
        <w:rPr>
          <w:rFonts w:ascii="Times New Roman" w:hAnsi="Times New Roman" w:cs="Times New Roman"/>
          <w:sz w:val="28"/>
          <w:szCs w:val="28"/>
        </w:rPr>
        <w:t>në INSTAT</w:t>
      </w:r>
      <w:r>
        <w:rPr>
          <w:rFonts w:ascii="Times New Roman" w:hAnsi="Times New Roman" w:cs="Times New Roman"/>
          <w:sz w:val="28"/>
          <w:szCs w:val="28"/>
        </w:rPr>
        <w:t xml:space="preserve">; </w:t>
      </w:r>
    </w:p>
    <w:p w14:paraId="507FEB72" w14:textId="77777777" w:rsidR="00154967" w:rsidRDefault="00154967" w:rsidP="00B1565D">
      <w:pPr>
        <w:spacing w:after="0" w:line="240" w:lineRule="auto"/>
        <w:ind w:left="900" w:hanging="180"/>
        <w:jc w:val="both"/>
        <w:rPr>
          <w:rFonts w:ascii="Times New Roman" w:hAnsi="Times New Roman" w:cs="Times New Roman"/>
          <w:sz w:val="28"/>
          <w:szCs w:val="28"/>
        </w:rPr>
      </w:pPr>
      <w:r w:rsidRPr="00082C84">
        <w:rPr>
          <w:rFonts w:ascii="Times New Roman" w:hAnsi="Times New Roman" w:cs="Times New Roman"/>
          <w:sz w:val="28"/>
          <w:szCs w:val="28"/>
        </w:rPr>
        <w:t>-</w:t>
      </w:r>
      <w:r w:rsidRPr="00082C84">
        <w:rPr>
          <w:rFonts w:ascii="Times New Roman" w:hAnsi="Times New Roman" w:cs="Times New Roman"/>
          <w:sz w:val="28"/>
          <w:szCs w:val="28"/>
        </w:rPr>
        <w:tab/>
        <w:t>Drejtori</w:t>
      </w:r>
      <w:r>
        <w:rPr>
          <w:rFonts w:ascii="Times New Roman" w:hAnsi="Times New Roman" w:cs="Times New Roman"/>
          <w:sz w:val="28"/>
          <w:szCs w:val="28"/>
        </w:rPr>
        <w:t xml:space="preserve">n e </w:t>
      </w:r>
      <w:r w:rsidRPr="00082C84">
        <w:rPr>
          <w:rFonts w:ascii="Times New Roman" w:hAnsi="Times New Roman" w:cs="Times New Roman"/>
          <w:sz w:val="28"/>
          <w:szCs w:val="28"/>
        </w:rPr>
        <w:t xml:space="preserve">Përgjithshëm </w:t>
      </w:r>
      <w:r>
        <w:rPr>
          <w:rFonts w:ascii="Times New Roman" w:hAnsi="Times New Roman" w:cs="Times New Roman"/>
          <w:sz w:val="28"/>
          <w:szCs w:val="28"/>
        </w:rPr>
        <w:t>të</w:t>
      </w:r>
      <w:r w:rsidRPr="00082C84">
        <w:rPr>
          <w:rFonts w:ascii="Times New Roman" w:hAnsi="Times New Roman" w:cs="Times New Roman"/>
          <w:sz w:val="28"/>
          <w:szCs w:val="28"/>
        </w:rPr>
        <w:t xml:space="preserve"> ALUIZN-it</w:t>
      </w:r>
      <w:r>
        <w:rPr>
          <w:rFonts w:ascii="Times New Roman" w:hAnsi="Times New Roman" w:cs="Times New Roman"/>
          <w:sz w:val="28"/>
          <w:szCs w:val="28"/>
        </w:rPr>
        <w:t xml:space="preserve">; </w:t>
      </w:r>
    </w:p>
    <w:p w14:paraId="56785EE3" w14:textId="74D9D207" w:rsidR="00154967" w:rsidRDefault="00154967" w:rsidP="00B1565D">
      <w:pPr>
        <w:spacing w:after="0" w:line="240" w:lineRule="auto"/>
        <w:ind w:left="900" w:hanging="180"/>
        <w:jc w:val="both"/>
        <w:rPr>
          <w:rFonts w:ascii="Times New Roman" w:hAnsi="Times New Roman" w:cs="Times New Roman"/>
          <w:sz w:val="28"/>
          <w:szCs w:val="28"/>
        </w:rPr>
      </w:pPr>
      <w:r w:rsidRPr="00082C84">
        <w:rPr>
          <w:rFonts w:ascii="Times New Roman" w:hAnsi="Times New Roman" w:cs="Times New Roman"/>
          <w:sz w:val="28"/>
          <w:szCs w:val="28"/>
        </w:rPr>
        <w:t>-</w:t>
      </w:r>
      <w:r w:rsidRPr="00082C84">
        <w:rPr>
          <w:rFonts w:ascii="Times New Roman" w:hAnsi="Times New Roman" w:cs="Times New Roman"/>
          <w:sz w:val="28"/>
          <w:szCs w:val="28"/>
        </w:rPr>
        <w:tab/>
      </w:r>
      <w:proofErr w:type="spellStart"/>
      <w:r w:rsidRPr="00082C84">
        <w:rPr>
          <w:rFonts w:ascii="Times New Roman" w:hAnsi="Times New Roman" w:cs="Times New Roman"/>
          <w:sz w:val="28"/>
          <w:szCs w:val="28"/>
        </w:rPr>
        <w:t>Kryeregjistruesi</w:t>
      </w:r>
      <w:r>
        <w:rPr>
          <w:rFonts w:ascii="Times New Roman" w:hAnsi="Times New Roman" w:cs="Times New Roman"/>
          <w:sz w:val="28"/>
          <w:szCs w:val="28"/>
        </w:rPr>
        <w:t>n</w:t>
      </w:r>
      <w:proofErr w:type="spellEnd"/>
      <w:r>
        <w:rPr>
          <w:rFonts w:ascii="Times New Roman" w:hAnsi="Times New Roman" w:cs="Times New Roman"/>
          <w:sz w:val="28"/>
          <w:szCs w:val="28"/>
        </w:rPr>
        <w:t xml:space="preserve"> e </w:t>
      </w:r>
      <w:r w:rsidRPr="00082C84">
        <w:rPr>
          <w:rFonts w:ascii="Times New Roman" w:hAnsi="Times New Roman" w:cs="Times New Roman"/>
          <w:sz w:val="28"/>
          <w:szCs w:val="28"/>
        </w:rPr>
        <w:t>Pasurive të Paluajtshme të Republikës së Shqipërisë</w:t>
      </w:r>
      <w:r>
        <w:rPr>
          <w:rFonts w:ascii="Times New Roman" w:hAnsi="Times New Roman" w:cs="Times New Roman"/>
          <w:sz w:val="28"/>
          <w:szCs w:val="28"/>
        </w:rPr>
        <w:t xml:space="preserve">; </w:t>
      </w:r>
    </w:p>
    <w:p w14:paraId="62DD0893" w14:textId="77777777" w:rsidR="00154967" w:rsidRDefault="00154967" w:rsidP="00B1565D">
      <w:pPr>
        <w:spacing w:after="0" w:line="240" w:lineRule="auto"/>
        <w:ind w:left="900" w:hanging="180"/>
        <w:jc w:val="both"/>
        <w:rPr>
          <w:rFonts w:ascii="Times New Roman" w:hAnsi="Times New Roman" w:cs="Times New Roman"/>
          <w:sz w:val="28"/>
          <w:szCs w:val="28"/>
        </w:rPr>
      </w:pPr>
      <w:r w:rsidRPr="00082C84">
        <w:rPr>
          <w:rFonts w:ascii="Times New Roman" w:hAnsi="Times New Roman" w:cs="Times New Roman"/>
          <w:sz w:val="28"/>
          <w:szCs w:val="28"/>
        </w:rPr>
        <w:t>-</w:t>
      </w:r>
      <w:r w:rsidRPr="00082C84">
        <w:rPr>
          <w:rFonts w:ascii="Times New Roman" w:hAnsi="Times New Roman" w:cs="Times New Roman"/>
          <w:sz w:val="28"/>
          <w:szCs w:val="28"/>
        </w:rPr>
        <w:tab/>
        <w:t>Drejtori</w:t>
      </w:r>
      <w:r>
        <w:rPr>
          <w:rFonts w:ascii="Times New Roman" w:hAnsi="Times New Roman" w:cs="Times New Roman"/>
          <w:sz w:val="28"/>
          <w:szCs w:val="28"/>
        </w:rPr>
        <w:t xml:space="preserve">n e </w:t>
      </w:r>
      <w:r w:rsidRPr="00082C84">
        <w:rPr>
          <w:rFonts w:ascii="Times New Roman" w:hAnsi="Times New Roman" w:cs="Times New Roman"/>
          <w:sz w:val="28"/>
          <w:szCs w:val="28"/>
        </w:rPr>
        <w:t xml:space="preserve">Përgjithshëm </w:t>
      </w:r>
      <w:r>
        <w:rPr>
          <w:rFonts w:ascii="Times New Roman" w:hAnsi="Times New Roman" w:cs="Times New Roman"/>
          <w:sz w:val="28"/>
          <w:szCs w:val="28"/>
        </w:rPr>
        <w:t>të</w:t>
      </w:r>
      <w:r w:rsidRPr="00082C84">
        <w:rPr>
          <w:rFonts w:ascii="Times New Roman" w:hAnsi="Times New Roman" w:cs="Times New Roman"/>
          <w:sz w:val="28"/>
          <w:szCs w:val="28"/>
        </w:rPr>
        <w:t xml:space="preserve"> Institutit të Sigurimeve Shoqërore</w:t>
      </w:r>
      <w:r>
        <w:rPr>
          <w:rFonts w:ascii="Times New Roman" w:hAnsi="Times New Roman" w:cs="Times New Roman"/>
          <w:sz w:val="28"/>
          <w:szCs w:val="28"/>
        </w:rPr>
        <w:t xml:space="preserve">; </w:t>
      </w:r>
    </w:p>
    <w:p w14:paraId="549ECEA3" w14:textId="77777777" w:rsidR="00154967" w:rsidRDefault="00154967" w:rsidP="00B1565D">
      <w:pPr>
        <w:spacing w:after="0" w:line="240" w:lineRule="auto"/>
        <w:ind w:left="900" w:hanging="180"/>
        <w:jc w:val="both"/>
        <w:rPr>
          <w:rFonts w:ascii="Times New Roman" w:hAnsi="Times New Roman" w:cs="Times New Roman"/>
          <w:sz w:val="28"/>
          <w:szCs w:val="28"/>
        </w:rPr>
      </w:pPr>
      <w:r w:rsidRPr="00082C84">
        <w:rPr>
          <w:rFonts w:ascii="Times New Roman" w:hAnsi="Times New Roman" w:cs="Times New Roman"/>
          <w:sz w:val="28"/>
          <w:szCs w:val="28"/>
        </w:rPr>
        <w:t>-</w:t>
      </w:r>
      <w:r w:rsidRPr="00082C84">
        <w:rPr>
          <w:rFonts w:ascii="Times New Roman" w:hAnsi="Times New Roman" w:cs="Times New Roman"/>
          <w:sz w:val="28"/>
          <w:szCs w:val="28"/>
        </w:rPr>
        <w:tab/>
        <w:t>Dekani</w:t>
      </w:r>
      <w:r>
        <w:rPr>
          <w:rFonts w:ascii="Times New Roman" w:hAnsi="Times New Roman" w:cs="Times New Roman"/>
          <w:sz w:val="28"/>
          <w:szCs w:val="28"/>
        </w:rPr>
        <w:t xml:space="preserve">n e </w:t>
      </w:r>
      <w:r w:rsidRPr="00082C84">
        <w:rPr>
          <w:rFonts w:ascii="Times New Roman" w:hAnsi="Times New Roman" w:cs="Times New Roman"/>
          <w:sz w:val="28"/>
          <w:szCs w:val="28"/>
        </w:rPr>
        <w:t>Fakultetit Ekonomik, në Universitetin e Tiranës</w:t>
      </w:r>
      <w:r>
        <w:rPr>
          <w:rFonts w:ascii="Times New Roman" w:hAnsi="Times New Roman" w:cs="Times New Roman"/>
          <w:sz w:val="28"/>
          <w:szCs w:val="28"/>
        </w:rPr>
        <w:t xml:space="preserve">; </w:t>
      </w:r>
    </w:p>
    <w:p w14:paraId="6B6A17E2" w14:textId="77777777" w:rsidR="00154967" w:rsidRDefault="00154967" w:rsidP="00B1565D">
      <w:pPr>
        <w:spacing w:after="0" w:line="240" w:lineRule="auto"/>
        <w:ind w:left="900" w:hanging="180"/>
        <w:jc w:val="both"/>
        <w:rPr>
          <w:rFonts w:ascii="Times New Roman" w:hAnsi="Times New Roman" w:cs="Times New Roman"/>
          <w:sz w:val="28"/>
          <w:szCs w:val="28"/>
        </w:rPr>
      </w:pPr>
      <w:r w:rsidRPr="00082C84">
        <w:rPr>
          <w:rFonts w:ascii="Times New Roman" w:hAnsi="Times New Roman" w:cs="Times New Roman"/>
          <w:sz w:val="28"/>
          <w:szCs w:val="28"/>
        </w:rPr>
        <w:t>-</w:t>
      </w:r>
      <w:r w:rsidRPr="00082C84">
        <w:rPr>
          <w:rFonts w:ascii="Times New Roman" w:hAnsi="Times New Roman" w:cs="Times New Roman"/>
          <w:sz w:val="28"/>
          <w:szCs w:val="28"/>
        </w:rPr>
        <w:tab/>
        <w:t>Tre specialistë nga bota akademike, respektivisht në fushën e gjeografisë, informatikës dhe demografisë</w:t>
      </w:r>
      <w:r>
        <w:rPr>
          <w:rFonts w:ascii="Times New Roman" w:hAnsi="Times New Roman" w:cs="Times New Roman"/>
          <w:sz w:val="28"/>
          <w:szCs w:val="28"/>
        </w:rPr>
        <w:t xml:space="preserve">; </w:t>
      </w:r>
    </w:p>
    <w:p w14:paraId="60231CAE" w14:textId="77777777" w:rsidR="00154967" w:rsidRDefault="00154967" w:rsidP="00B1565D">
      <w:pPr>
        <w:spacing w:after="0" w:line="240" w:lineRule="auto"/>
        <w:ind w:left="900" w:hanging="180"/>
        <w:jc w:val="both"/>
        <w:rPr>
          <w:rFonts w:ascii="Times New Roman" w:hAnsi="Times New Roman" w:cs="Times New Roman"/>
          <w:sz w:val="28"/>
          <w:szCs w:val="28"/>
        </w:rPr>
      </w:pPr>
      <w:r w:rsidRPr="00082C84">
        <w:rPr>
          <w:rFonts w:ascii="Times New Roman" w:hAnsi="Times New Roman" w:cs="Times New Roman"/>
          <w:sz w:val="28"/>
          <w:szCs w:val="28"/>
        </w:rPr>
        <w:t>-</w:t>
      </w:r>
      <w:r w:rsidRPr="00082C84">
        <w:rPr>
          <w:rFonts w:ascii="Times New Roman" w:hAnsi="Times New Roman" w:cs="Times New Roman"/>
          <w:sz w:val="28"/>
          <w:szCs w:val="28"/>
        </w:rPr>
        <w:tab/>
        <w:t>Drejtori</w:t>
      </w:r>
      <w:r>
        <w:rPr>
          <w:rFonts w:ascii="Times New Roman" w:hAnsi="Times New Roman" w:cs="Times New Roman"/>
          <w:sz w:val="28"/>
          <w:szCs w:val="28"/>
        </w:rPr>
        <w:t xml:space="preserve">n e </w:t>
      </w:r>
      <w:r w:rsidRPr="00082C84">
        <w:rPr>
          <w:rFonts w:ascii="Times New Roman" w:hAnsi="Times New Roman" w:cs="Times New Roman"/>
          <w:sz w:val="28"/>
          <w:szCs w:val="28"/>
        </w:rPr>
        <w:t>Departamentit për Zhvillim dhe Mirëqeverisje në Kryeministri</w:t>
      </w:r>
      <w:r>
        <w:rPr>
          <w:rFonts w:ascii="Times New Roman" w:hAnsi="Times New Roman" w:cs="Times New Roman"/>
          <w:sz w:val="28"/>
          <w:szCs w:val="28"/>
        </w:rPr>
        <w:t xml:space="preserve">; </w:t>
      </w:r>
    </w:p>
    <w:p w14:paraId="3E10287C" w14:textId="2D6DFA23" w:rsidR="00154967" w:rsidRDefault="00154967" w:rsidP="00B1565D">
      <w:pPr>
        <w:spacing w:after="0" w:line="240" w:lineRule="auto"/>
        <w:ind w:left="900" w:hanging="180"/>
        <w:jc w:val="both"/>
        <w:rPr>
          <w:rFonts w:ascii="Times New Roman" w:hAnsi="Times New Roman" w:cs="Times New Roman"/>
          <w:sz w:val="28"/>
          <w:szCs w:val="28"/>
        </w:rPr>
      </w:pPr>
      <w:r w:rsidRPr="00082C84">
        <w:rPr>
          <w:rFonts w:ascii="Times New Roman" w:hAnsi="Times New Roman" w:cs="Times New Roman"/>
          <w:sz w:val="28"/>
          <w:szCs w:val="28"/>
        </w:rPr>
        <w:t>-</w:t>
      </w:r>
      <w:r w:rsidRPr="00082C84">
        <w:rPr>
          <w:rFonts w:ascii="Times New Roman" w:hAnsi="Times New Roman" w:cs="Times New Roman"/>
          <w:sz w:val="28"/>
          <w:szCs w:val="28"/>
        </w:rPr>
        <w:tab/>
      </w:r>
      <w:proofErr w:type="spellStart"/>
      <w:r w:rsidRPr="00082C84">
        <w:rPr>
          <w:rFonts w:ascii="Times New Roman" w:hAnsi="Times New Roman" w:cs="Times New Roman"/>
          <w:sz w:val="28"/>
          <w:szCs w:val="28"/>
        </w:rPr>
        <w:t>Komisioneri</w:t>
      </w:r>
      <w:r>
        <w:rPr>
          <w:rFonts w:ascii="Times New Roman" w:hAnsi="Times New Roman" w:cs="Times New Roman"/>
          <w:sz w:val="28"/>
          <w:szCs w:val="28"/>
        </w:rPr>
        <w:t>n</w:t>
      </w:r>
      <w:proofErr w:type="spellEnd"/>
      <w:r w:rsidRPr="00082C84">
        <w:rPr>
          <w:rFonts w:ascii="Times New Roman" w:hAnsi="Times New Roman" w:cs="Times New Roman"/>
          <w:sz w:val="28"/>
          <w:szCs w:val="28"/>
        </w:rPr>
        <w:t xml:space="preserve"> për të Drejtën e Informimit dhe Mbrojtjen e të Dhënave  Personale</w:t>
      </w:r>
      <w:r>
        <w:rPr>
          <w:rFonts w:ascii="Times New Roman" w:hAnsi="Times New Roman" w:cs="Times New Roman"/>
          <w:sz w:val="28"/>
          <w:szCs w:val="28"/>
        </w:rPr>
        <w:t xml:space="preserve">; </w:t>
      </w:r>
    </w:p>
    <w:p w14:paraId="0CEDFEC2" w14:textId="77777777" w:rsidR="00154967" w:rsidRDefault="00154967" w:rsidP="00B1565D">
      <w:pPr>
        <w:spacing w:after="0" w:line="240" w:lineRule="auto"/>
        <w:ind w:left="900" w:hanging="180"/>
        <w:jc w:val="both"/>
        <w:rPr>
          <w:rFonts w:ascii="Times New Roman" w:hAnsi="Times New Roman" w:cs="Times New Roman"/>
          <w:sz w:val="28"/>
          <w:szCs w:val="28"/>
        </w:rPr>
      </w:pPr>
      <w:r w:rsidRPr="00082C84">
        <w:rPr>
          <w:rFonts w:ascii="Times New Roman" w:hAnsi="Times New Roman" w:cs="Times New Roman"/>
          <w:sz w:val="28"/>
          <w:szCs w:val="28"/>
        </w:rPr>
        <w:t>-</w:t>
      </w:r>
      <w:r w:rsidRPr="00082C84">
        <w:rPr>
          <w:rFonts w:ascii="Times New Roman" w:hAnsi="Times New Roman" w:cs="Times New Roman"/>
          <w:sz w:val="28"/>
          <w:szCs w:val="28"/>
        </w:rPr>
        <w:tab/>
        <w:t>Kryetari</w:t>
      </w:r>
      <w:r>
        <w:rPr>
          <w:rFonts w:ascii="Times New Roman" w:hAnsi="Times New Roman" w:cs="Times New Roman"/>
          <w:sz w:val="28"/>
          <w:szCs w:val="28"/>
        </w:rPr>
        <w:t xml:space="preserve">n e </w:t>
      </w:r>
      <w:r w:rsidRPr="00082C84">
        <w:rPr>
          <w:rFonts w:ascii="Times New Roman" w:hAnsi="Times New Roman" w:cs="Times New Roman"/>
          <w:sz w:val="28"/>
          <w:szCs w:val="28"/>
        </w:rPr>
        <w:t>Komitetit për Pakicat Kombëtare</w:t>
      </w:r>
      <w:r>
        <w:rPr>
          <w:rFonts w:ascii="Times New Roman" w:hAnsi="Times New Roman" w:cs="Times New Roman"/>
          <w:sz w:val="28"/>
          <w:szCs w:val="28"/>
        </w:rPr>
        <w:t xml:space="preserve">. </w:t>
      </w:r>
    </w:p>
    <w:p w14:paraId="2153068F" w14:textId="77777777" w:rsidR="00154967" w:rsidRPr="00512399" w:rsidRDefault="00154967" w:rsidP="00B1565D">
      <w:pPr>
        <w:spacing w:after="0" w:line="240" w:lineRule="auto"/>
        <w:ind w:left="900" w:hanging="180"/>
        <w:jc w:val="both"/>
        <w:rPr>
          <w:rFonts w:ascii="Times New Roman" w:hAnsi="Times New Roman" w:cs="Times New Roman"/>
          <w:sz w:val="28"/>
          <w:szCs w:val="28"/>
        </w:rPr>
      </w:pPr>
    </w:p>
    <w:p w14:paraId="092F6AA1" w14:textId="589ACD64" w:rsidR="00154967" w:rsidRPr="00512399" w:rsidRDefault="00154967" w:rsidP="00B1565D">
      <w:pPr>
        <w:pStyle w:val="NoSpacing"/>
        <w:numPr>
          <w:ilvl w:val="0"/>
          <w:numId w:val="17"/>
        </w:numPr>
        <w:ind w:left="540"/>
        <w:jc w:val="both"/>
        <w:rPr>
          <w:rFonts w:ascii="Times New Roman" w:hAnsi="Times New Roman" w:cs="Times New Roman"/>
          <w:sz w:val="28"/>
          <w:szCs w:val="28"/>
          <w:lang w:val="sq-AL"/>
        </w:rPr>
      </w:pPr>
      <w:r w:rsidRPr="00512399">
        <w:rPr>
          <w:rFonts w:ascii="Times New Roman" w:hAnsi="Times New Roman" w:cs="Times New Roman"/>
          <w:sz w:val="28"/>
          <w:szCs w:val="28"/>
          <w:lang w:val="sq-AL"/>
        </w:rPr>
        <w:t xml:space="preserve">Përfaqësuesit e botës akademike përzgjidhen në mënyrë të drejtpërdrejtë nga radhët e personelit të brendshëm të trupit akademik të Universitetit të Tiranës dhe caktohen </w:t>
      </w:r>
      <w:r>
        <w:rPr>
          <w:rFonts w:ascii="Times New Roman" w:hAnsi="Times New Roman" w:cs="Times New Roman"/>
          <w:sz w:val="28"/>
          <w:szCs w:val="28"/>
          <w:lang w:val="sq-AL"/>
        </w:rPr>
        <w:t>n</w:t>
      </w:r>
      <w:r w:rsidR="00624A2F">
        <w:rPr>
          <w:rFonts w:ascii="Times New Roman" w:hAnsi="Times New Roman" w:cs="Times New Roman"/>
          <w:sz w:val="28"/>
          <w:szCs w:val="28"/>
          <w:lang w:val="sq-AL"/>
        </w:rPr>
        <w:t>ga r</w:t>
      </w:r>
      <w:r w:rsidRPr="00512399">
        <w:rPr>
          <w:rFonts w:ascii="Times New Roman" w:hAnsi="Times New Roman" w:cs="Times New Roman"/>
          <w:sz w:val="28"/>
          <w:szCs w:val="28"/>
          <w:lang w:val="sq-AL"/>
        </w:rPr>
        <w:t>ektori i këtij universiteti</w:t>
      </w:r>
      <w:r>
        <w:rPr>
          <w:rFonts w:ascii="Times New Roman" w:hAnsi="Times New Roman" w:cs="Times New Roman"/>
          <w:sz w:val="28"/>
          <w:szCs w:val="28"/>
          <w:lang w:val="sq-AL"/>
        </w:rPr>
        <w:t xml:space="preserve"> </w:t>
      </w:r>
      <w:r w:rsidRPr="00512399">
        <w:rPr>
          <w:rFonts w:ascii="Times New Roman" w:hAnsi="Times New Roman" w:cs="Times New Roman"/>
          <w:sz w:val="28"/>
          <w:szCs w:val="28"/>
          <w:lang w:val="sq-AL"/>
        </w:rPr>
        <w:t>brenda 5 ditëve</w:t>
      </w:r>
      <w:r>
        <w:rPr>
          <w:rFonts w:ascii="Times New Roman" w:hAnsi="Times New Roman" w:cs="Times New Roman"/>
          <w:sz w:val="28"/>
          <w:szCs w:val="28"/>
          <w:lang w:val="sq-AL"/>
        </w:rPr>
        <w:t>,</w:t>
      </w:r>
      <w:r w:rsidRPr="00512399">
        <w:rPr>
          <w:rFonts w:ascii="Times New Roman" w:hAnsi="Times New Roman" w:cs="Times New Roman"/>
          <w:sz w:val="28"/>
          <w:szCs w:val="28"/>
          <w:lang w:val="sq-AL"/>
        </w:rPr>
        <w:t xml:space="preserve"> nga paraqitja e kërkesës nga INSTAT</w:t>
      </w:r>
      <w:r>
        <w:rPr>
          <w:rFonts w:ascii="Times New Roman" w:hAnsi="Times New Roman" w:cs="Times New Roman"/>
          <w:sz w:val="28"/>
          <w:szCs w:val="28"/>
          <w:lang w:val="sq-AL"/>
        </w:rPr>
        <w:t>-i</w:t>
      </w:r>
      <w:r w:rsidRPr="00512399">
        <w:rPr>
          <w:rFonts w:ascii="Times New Roman" w:hAnsi="Times New Roman" w:cs="Times New Roman"/>
          <w:sz w:val="28"/>
          <w:szCs w:val="28"/>
          <w:lang w:val="sq-AL"/>
        </w:rPr>
        <w:t>.</w:t>
      </w:r>
    </w:p>
    <w:p w14:paraId="7B1A4B52" w14:textId="77777777" w:rsidR="00154967" w:rsidRDefault="00154967" w:rsidP="00B1565D">
      <w:pPr>
        <w:pStyle w:val="NoSpacing"/>
        <w:jc w:val="both"/>
        <w:rPr>
          <w:rFonts w:ascii="Times New Roman" w:hAnsi="Times New Roman" w:cs="Times New Roman"/>
          <w:sz w:val="28"/>
          <w:szCs w:val="28"/>
          <w:lang w:val="sq-AL"/>
        </w:rPr>
      </w:pPr>
    </w:p>
    <w:p w14:paraId="6B0893BA" w14:textId="77777777" w:rsidR="00B1565D" w:rsidRDefault="00B1565D" w:rsidP="00B1565D">
      <w:pPr>
        <w:pStyle w:val="NoSpacing"/>
        <w:jc w:val="both"/>
        <w:rPr>
          <w:rFonts w:ascii="Times New Roman" w:hAnsi="Times New Roman" w:cs="Times New Roman"/>
          <w:sz w:val="28"/>
          <w:szCs w:val="28"/>
          <w:lang w:val="sq-AL"/>
        </w:rPr>
      </w:pPr>
    </w:p>
    <w:p w14:paraId="6E9367F3" w14:textId="77777777" w:rsidR="00154967" w:rsidRPr="00EC00F9" w:rsidRDefault="00154967" w:rsidP="00B1565D">
      <w:pPr>
        <w:spacing w:after="0" w:line="240" w:lineRule="auto"/>
        <w:jc w:val="center"/>
        <w:rPr>
          <w:rFonts w:ascii="Times New Roman" w:hAnsi="Times New Roman" w:cs="Times New Roman"/>
          <w:b/>
          <w:sz w:val="28"/>
          <w:szCs w:val="28"/>
        </w:rPr>
      </w:pPr>
      <w:r w:rsidRPr="00EC00F9">
        <w:rPr>
          <w:rFonts w:ascii="Times New Roman" w:hAnsi="Times New Roman" w:cs="Times New Roman"/>
          <w:b/>
          <w:sz w:val="28"/>
          <w:szCs w:val="28"/>
        </w:rPr>
        <w:lastRenderedPageBreak/>
        <w:t>Neni 12</w:t>
      </w:r>
    </w:p>
    <w:p w14:paraId="2807D209" w14:textId="77777777" w:rsidR="00154967"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Përgjegjësitë e Komisionit Qendror të Censit</w:t>
      </w:r>
      <w:r>
        <w:rPr>
          <w:rFonts w:ascii="Times New Roman" w:hAnsi="Times New Roman" w:cs="Times New Roman"/>
          <w:b/>
          <w:sz w:val="28"/>
          <w:szCs w:val="28"/>
        </w:rPr>
        <w:t xml:space="preserve"> </w:t>
      </w:r>
    </w:p>
    <w:p w14:paraId="4F116761" w14:textId="77777777" w:rsidR="00154967" w:rsidRDefault="00154967" w:rsidP="00B1565D">
      <w:pPr>
        <w:spacing w:after="0" w:line="240" w:lineRule="auto"/>
        <w:jc w:val="both"/>
        <w:rPr>
          <w:rFonts w:ascii="Times New Roman" w:hAnsi="Times New Roman" w:cs="Times New Roman"/>
          <w:b/>
          <w:sz w:val="28"/>
          <w:szCs w:val="28"/>
        </w:rPr>
      </w:pPr>
    </w:p>
    <w:p w14:paraId="69B7D259" w14:textId="63005FFE" w:rsidR="00154967" w:rsidRPr="006256B6" w:rsidRDefault="00154967" w:rsidP="00B1565D">
      <w:pPr>
        <w:pStyle w:val="ListParagraph"/>
        <w:numPr>
          <w:ilvl w:val="0"/>
          <w:numId w:val="18"/>
        </w:numPr>
        <w:spacing w:after="0" w:line="240" w:lineRule="auto"/>
        <w:jc w:val="both"/>
        <w:rPr>
          <w:rFonts w:ascii="Times New Roman" w:hAnsi="Times New Roman" w:cs="Times New Roman"/>
          <w:sz w:val="28"/>
          <w:szCs w:val="28"/>
          <w:lang w:val="sq-AL"/>
        </w:rPr>
      </w:pPr>
      <w:r w:rsidRPr="006256B6">
        <w:rPr>
          <w:rFonts w:ascii="Times New Roman" w:hAnsi="Times New Roman" w:cs="Times New Roman"/>
          <w:sz w:val="28"/>
          <w:szCs w:val="28"/>
          <w:lang w:val="sq-AL"/>
        </w:rPr>
        <w:t xml:space="preserve">Komisioni Qendror i Censit, në vijim “Komisioni”, ngrihet për të mbështetur përgatitjen dhe zbatimin e </w:t>
      </w:r>
      <w:r w:rsidR="00624A2F" w:rsidRPr="006256B6">
        <w:rPr>
          <w:rFonts w:ascii="Times New Roman" w:hAnsi="Times New Roman" w:cs="Times New Roman"/>
          <w:sz w:val="28"/>
          <w:szCs w:val="28"/>
          <w:lang w:val="sq-AL"/>
        </w:rPr>
        <w:t>censit të përgjithshëm të popullsisë dhe banesave</w:t>
      </w:r>
      <w:r w:rsidRPr="006256B6">
        <w:rPr>
          <w:rFonts w:ascii="Times New Roman" w:hAnsi="Times New Roman" w:cs="Times New Roman"/>
          <w:sz w:val="28"/>
          <w:szCs w:val="28"/>
          <w:lang w:val="sq-AL"/>
        </w:rPr>
        <w:t xml:space="preserve">. </w:t>
      </w:r>
    </w:p>
    <w:p w14:paraId="4C0D7F91" w14:textId="77777777" w:rsidR="00154967" w:rsidRPr="006256B6" w:rsidRDefault="00154967" w:rsidP="00B1565D">
      <w:pPr>
        <w:pStyle w:val="ListParagraph"/>
        <w:spacing w:after="0" w:line="240" w:lineRule="auto"/>
        <w:ind w:left="540"/>
        <w:jc w:val="both"/>
        <w:rPr>
          <w:rFonts w:ascii="Times New Roman" w:hAnsi="Times New Roman" w:cs="Times New Roman"/>
          <w:sz w:val="28"/>
          <w:szCs w:val="28"/>
          <w:lang w:val="sq-AL"/>
        </w:rPr>
      </w:pPr>
    </w:p>
    <w:p w14:paraId="3CE3B258" w14:textId="77777777" w:rsidR="00154967" w:rsidRPr="006256B6" w:rsidRDefault="00154967" w:rsidP="00B1565D">
      <w:pPr>
        <w:pStyle w:val="ListParagraph"/>
        <w:numPr>
          <w:ilvl w:val="0"/>
          <w:numId w:val="18"/>
        </w:numPr>
        <w:spacing w:after="0" w:line="240" w:lineRule="auto"/>
        <w:jc w:val="both"/>
        <w:rPr>
          <w:rFonts w:ascii="Times New Roman" w:hAnsi="Times New Roman" w:cs="Times New Roman"/>
          <w:sz w:val="28"/>
          <w:szCs w:val="28"/>
          <w:lang w:val="sq-AL"/>
        </w:rPr>
      </w:pPr>
      <w:r w:rsidRPr="006256B6">
        <w:rPr>
          <w:rFonts w:ascii="Times New Roman" w:hAnsi="Times New Roman" w:cs="Times New Roman"/>
          <w:sz w:val="28"/>
          <w:szCs w:val="28"/>
          <w:lang w:val="sq-AL"/>
        </w:rPr>
        <w:t xml:space="preserve">Komisioni Qendror i Censit ka këto përgjegjësi: </w:t>
      </w:r>
    </w:p>
    <w:p w14:paraId="063DBD8D" w14:textId="77777777" w:rsidR="00154967" w:rsidRPr="006256B6" w:rsidRDefault="00154967" w:rsidP="00B1565D">
      <w:pPr>
        <w:spacing w:after="0" w:line="240" w:lineRule="auto"/>
        <w:jc w:val="both"/>
        <w:rPr>
          <w:rFonts w:ascii="Times New Roman" w:hAnsi="Times New Roman" w:cs="Times New Roman"/>
          <w:sz w:val="28"/>
          <w:szCs w:val="28"/>
        </w:rPr>
      </w:pPr>
    </w:p>
    <w:p w14:paraId="099D8D10" w14:textId="77777777" w:rsidR="00154967" w:rsidRPr="006256B6" w:rsidRDefault="00154967" w:rsidP="00B1565D">
      <w:pPr>
        <w:pStyle w:val="ListParagraph"/>
        <w:numPr>
          <w:ilvl w:val="0"/>
          <w:numId w:val="19"/>
        </w:numPr>
        <w:spacing w:after="0" w:line="240" w:lineRule="auto"/>
        <w:jc w:val="both"/>
        <w:rPr>
          <w:rFonts w:ascii="Times New Roman" w:hAnsi="Times New Roman" w:cs="Times New Roman"/>
          <w:sz w:val="28"/>
          <w:szCs w:val="28"/>
          <w:lang w:val="sq-AL"/>
        </w:rPr>
      </w:pPr>
      <w:r w:rsidRPr="006256B6">
        <w:rPr>
          <w:rFonts w:ascii="Times New Roman" w:hAnsi="Times New Roman" w:cs="Times New Roman"/>
          <w:sz w:val="28"/>
          <w:szCs w:val="28"/>
          <w:lang w:val="sq-AL"/>
        </w:rPr>
        <w:t xml:space="preserve">Harton dhe miraton rregulloren e Komisionit Qendror të Censit; </w:t>
      </w:r>
    </w:p>
    <w:p w14:paraId="7C39532F" w14:textId="77777777" w:rsidR="00154967" w:rsidRPr="006256B6" w:rsidRDefault="00154967" w:rsidP="00B1565D">
      <w:pPr>
        <w:pStyle w:val="ListParagraph"/>
        <w:numPr>
          <w:ilvl w:val="0"/>
          <w:numId w:val="19"/>
        </w:numPr>
        <w:spacing w:after="0" w:line="240" w:lineRule="auto"/>
        <w:jc w:val="both"/>
        <w:rPr>
          <w:rFonts w:ascii="Times New Roman" w:hAnsi="Times New Roman" w:cs="Times New Roman"/>
          <w:sz w:val="28"/>
          <w:szCs w:val="28"/>
          <w:lang w:val="sq-AL"/>
        </w:rPr>
      </w:pPr>
      <w:r w:rsidRPr="006256B6">
        <w:rPr>
          <w:rFonts w:ascii="Times New Roman" w:hAnsi="Times New Roman" w:cs="Times New Roman"/>
          <w:sz w:val="28"/>
          <w:szCs w:val="28"/>
          <w:lang w:val="sq-AL"/>
        </w:rPr>
        <w:t xml:space="preserve">Ndjek përgatitjen dhe zbatimin e censit dhe mbështet INSTAT-in për të siguruar të dhënat statistikore që priten nga institucionet publike, rrethet shkencore dhe shoqëria civile; </w:t>
      </w:r>
    </w:p>
    <w:p w14:paraId="3E393101" w14:textId="77777777" w:rsidR="00154967" w:rsidRPr="006256B6" w:rsidRDefault="00154967" w:rsidP="00B1565D">
      <w:pPr>
        <w:pStyle w:val="ListParagraph"/>
        <w:numPr>
          <w:ilvl w:val="0"/>
          <w:numId w:val="19"/>
        </w:numPr>
        <w:spacing w:after="0" w:line="240" w:lineRule="auto"/>
        <w:jc w:val="both"/>
        <w:rPr>
          <w:rFonts w:ascii="Times New Roman" w:hAnsi="Times New Roman" w:cs="Times New Roman"/>
          <w:sz w:val="28"/>
          <w:szCs w:val="28"/>
          <w:lang w:val="sq-AL"/>
        </w:rPr>
      </w:pPr>
      <w:r w:rsidRPr="006256B6">
        <w:rPr>
          <w:rFonts w:ascii="Times New Roman" w:hAnsi="Times New Roman" w:cs="Times New Roman"/>
          <w:sz w:val="28"/>
          <w:szCs w:val="28"/>
          <w:lang w:val="sq-AL"/>
        </w:rPr>
        <w:t xml:space="preserve">Lehtëson bashkërendimin e punës ndërmjet ministrive dhe institucioneve qendrore e shkencore për mbështetjen e censit; </w:t>
      </w:r>
    </w:p>
    <w:p w14:paraId="3319C1D0" w14:textId="44D0C60D" w:rsidR="00154967" w:rsidRPr="006256B6" w:rsidRDefault="00154967" w:rsidP="00B1565D">
      <w:pPr>
        <w:spacing w:after="0" w:line="240" w:lineRule="auto"/>
        <w:ind w:left="1080" w:hanging="360"/>
        <w:jc w:val="both"/>
        <w:rPr>
          <w:rFonts w:ascii="Times New Roman" w:hAnsi="Times New Roman" w:cs="Times New Roman"/>
          <w:sz w:val="28"/>
          <w:szCs w:val="28"/>
        </w:rPr>
      </w:pPr>
      <w:r w:rsidRPr="006256B6">
        <w:rPr>
          <w:rFonts w:ascii="Times New Roman" w:hAnsi="Times New Roman" w:cs="Times New Roman"/>
          <w:sz w:val="28"/>
          <w:szCs w:val="28"/>
        </w:rPr>
        <w:t xml:space="preserve">ç)  Miraton kalendarin e veprimtarive për përgatitjen dhe zbatimin e </w:t>
      </w:r>
      <w:r>
        <w:rPr>
          <w:rFonts w:ascii="Times New Roman" w:hAnsi="Times New Roman" w:cs="Times New Roman"/>
          <w:sz w:val="28"/>
          <w:szCs w:val="28"/>
        </w:rPr>
        <w:t>c</w:t>
      </w:r>
      <w:r w:rsidRPr="006256B6">
        <w:rPr>
          <w:rFonts w:ascii="Times New Roman" w:hAnsi="Times New Roman" w:cs="Times New Roman"/>
          <w:sz w:val="28"/>
          <w:szCs w:val="28"/>
        </w:rPr>
        <w:t>ensi</w:t>
      </w:r>
      <w:r>
        <w:rPr>
          <w:rFonts w:ascii="Times New Roman" w:hAnsi="Times New Roman" w:cs="Times New Roman"/>
          <w:sz w:val="28"/>
          <w:szCs w:val="28"/>
        </w:rPr>
        <w:t>t</w:t>
      </w:r>
      <w:r w:rsidRPr="006256B6">
        <w:rPr>
          <w:rFonts w:ascii="Times New Roman" w:hAnsi="Times New Roman" w:cs="Times New Roman"/>
          <w:sz w:val="28"/>
          <w:szCs w:val="28"/>
        </w:rPr>
        <w:t>, në përputhje me planin vjetor</w:t>
      </w:r>
      <w:r>
        <w:rPr>
          <w:rFonts w:ascii="Times New Roman" w:hAnsi="Times New Roman" w:cs="Times New Roman"/>
          <w:sz w:val="28"/>
          <w:szCs w:val="28"/>
        </w:rPr>
        <w:t>,</w:t>
      </w:r>
      <w:r w:rsidRPr="006256B6">
        <w:rPr>
          <w:rFonts w:ascii="Times New Roman" w:hAnsi="Times New Roman" w:cs="Times New Roman"/>
          <w:sz w:val="28"/>
          <w:szCs w:val="28"/>
        </w:rPr>
        <w:t xml:space="preserve"> të parashikuar në nenet 9 e 10</w:t>
      </w:r>
      <w:r>
        <w:rPr>
          <w:rFonts w:ascii="Times New Roman" w:hAnsi="Times New Roman" w:cs="Times New Roman"/>
          <w:sz w:val="28"/>
          <w:szCs w:val="28"/>
        </w:rPr>
        <w:t>,</w:t>
      </w:r>
      <w:r w:rsidRPr="006256B6">
        <w:rPr>
          <w:rFonts w:ascii="Times New Roman" w:hAnsi="Times New Roman" w:cs="Times New Roman"/>
          <w:sz w:val="28"/>
          <w:szCs w:val="28"/>
        </w:rPr>
        <w:t xml:space="preserve"> të </w:t>
      </w:r>
      <w:r w:rsidR="00624A2F">
        <w:rPr>
          <w:rFonts w:ascii="Times New Roman" w:hAnsi="Times New Roman" w:cs="Times New Roman"/>
          <w:sz w:val="28"/>
          <w:szCs w:val="28"/>
        </w:rPr>
        <w:t xml:space="preserve">                              </w:t>
      </w:r>
      <w:r>
        <w:rPr>
          <w:rFonts w:ascii="Times New Roman" w:hAnsi="Times New Roman" w:cs="Times New Roman"/>
          <w:sz w:val="28"/>
          <w:szCs w:val="28"/>
        </w:rPr>
        <w:t>l</w:t>
      </w:r>
      <w:r w:rsidRPr="006256B6">
        <w:rPr>
          <w:rFonts w:ascii="Times New Roman" w:hAnsi="Times New Roman" w:cs="Times New Roman"/>
          <w:sz w:val="28"/>
          <w:szCs w:val="28"/>
        </w:rPr>
        <w:t>igjit nr.17/2018</w:t>
      </w:r>
      <w:r>
        <w:rPr>
          <w:rFonts w:ascii="Times New Roman" w:hAnsi="Times New Roman" w:cs="Times New Roman"/>
          <w:sz w:val="28"/>
          <w:szCs w:val="28"/>
        </w:rPr>
        <w:t>,</w:t>
      </w:r>
      <w:r w:rsidRPr="006256B6">
        <w:rPr>
          <w:rFonts w:ascii="Times New Roman" w:hAnsi="Times New Roman" w:cs="Times New Roman"/>
          <w:sz w:val="28"/>
          <w:szCs w:val="28"/>
        </w:rPr>
        <w:t xml:space="preserve"> “Për statistikat zyrtare”</w:t>
      </w:r>
      <w:r>
        <w:rPr>
          <w:rFonts w:ascii="Times New Roman" w:hAnsi="Times New Roman" w:cs="Times New Roman"/>
          <w:sz w:val="28"/>
          <w:szCs w:val="28"/>
        </w:rPr>
        <w:t>;</w:t>
      </w:r>
    </w:p>
    <w:p w14:paraId="7E2D2937" w14:textId="5CA1C35E" w:rsidR="00154967" w:rsidRPr="006256B6" w:rsidRDefault="00154967" w:rsidP="00B1565D">
      <w:pPr>
        <w:spacing w:after="0" w:line="240" w:lineRule="auto"/>
        <w:ind w:left="1080" w:hanging="360"/>
        <w:jc w:val="both"/>
        <w:rPr>
          <w:rFonts w:ascii="Times New Roman" w:hAnsi="Times New Roman" w:cs="Times New Roman"/>
          <w:sz w:val="28"/>
          <w:szCs w:val="28"/>
        </w:rPr>
      </w:pPr>
      <w:r w:rsidRPr="006256B6">
        <w:rPr>
          <w:rFonts w:ascii="Times New Roman" w:hAnsi="Times New Roman" w:cs="Times New Roman"/>
          <w:sz w:val="28"/>
          <w:szCs w:val="28"/>
        </w:rPr>
        <w:t xml:space="preserve">d) </w:t>
      </w:r>
      <w:r w:rsidR="00624A2F">
        <w:rPr>
          <w:rFonts w:ascii="Times New Roman" w:hAnsi="Times New Roman" w:cs="Times New Roman"/>
          <w:sz w:val="28"/>
          <w:szCs w:val="28"/>
        </w:rPr>
        <w:tab/>
        <w:t>S</w:t>
      </w:r>
      <w:r w:rsidRPr="006256B6">
        <w:rPr>
          <w:rFonts w:ascii="Times New Roman" w:hAnsi="Times New Roman" w:cs="Times New Roman"/>
          <w:sz w:val="28"/>
          <w:szCs w:val="28"/>
        </w:rPr>
        <w:t>hqyrton çdo kërkesë të paraqitur në lidhje me miratimin për mbledhjen e informacionit nga publiku gjatë periudhës prej 6 javësh</w:t>
      </w:r>
      <w:r>
        <w:rPr>
          <w:rFonts w:ascii="Times New Roman" w:hAnsi="Times New Roman" w:cs="Times New Roman"/>
          <w:sz w:val="28"/>
          <w:szCs w:val="28"/>
        </w:rPr>
        <w:t>,</w:t>
      </w:r>
      <w:r w:rsidRPr="006256B6">
        <w:rPr>
          <w:rFonts w:ascii="Times New Roman" w:hAnsi="Times New Roman" w:cs="Times New Roman"/>
          <w:sz w:val="28"/>
          <w:szCs w:val="28"/>
        </w:rPr>
        <w:t xml:space="preserve"> </w:t>
      </w:r>
      <w:r>
        <w:rPr>
          <w:rFonts w:ascii="Times New Roman" w:hAnsi="Times New Roman" w:cs="Times New Roman"/>
          <w:sz w:val="28"/>
          <w:szCs w:val="28"/>
        </w:rPr>
        <w:t>për</w:t>
      </w:r>
      <w:r w:rsidRPr="006256B6">
        <w:rPr>
          <w:rFonts w:ascii="Times New Roman" w:hAnsi="Times New Roman" w:cs="Times New Roman"/>
          <w:sz w:val="28"/>
          <w:szCs w:val="28"/>
        </w:rPr>
        <w:t xml:space="preserve">para ditës së </w:t>
      </w:r>
      <w:r>
        <w:rPr>
          <w:rFonts w:ascii="Times New Roman" w:hAnsi="Times New Roman" w:cs="Times New Roman"/>
          <w:sz w:val="28"/>
          <w:szCs w:val="28"/>
        </w:rPr>
        <w:t>c</w:t>
      </w:r>
      <w:r w:rsidRPr="006256B6">
        <w:rPr>
          <w:rFonts w:ascii="Times New Roman" w:hAnsi="Times New Roman" w:cs="Times New Roman"/>
          <w:sz w:val="28"/>
          <w:szCs w:val="28"/>
        </w:rPr>
        <w:t>ensit</w:t>
      </w:r>
      <w:r>
        <w:rPr>
          <w:rFonts w:ascii="Times New Roman" w:hAnsi="Times New Roman" w:cs="Times New Roman"/>
          <w:sz w:val="28"/>
          <w:szCs w:val="28"/>
        </w:rPr>
        <w:t>,</w:t>
      </w:r>
      <w:r w:rsidRPr="006256B6">
        <w:rPr>
          <w:rFonts w:ascii="Times New Roman" w:hAnsi="Times New Roman" w:cs="Times New Roman"/>
          <w:sz w:val="28"/>
          <w:szCs w:val="28"/>
        </w:rPr>
        <w:t xml:space="preserve"> dh</w:t>
      </w:r>
      <w:r w:rsidR="00624A2F">
        <w:rPr>
          <w:rFonts w:ascii="Times New Roman" w:hAnsi="Times New Roman" w:cs="Times New Roman"/>
          <w:sz w:val="28"/>
          <w:szCs w:val="28"/>
        </w:rPr>
        <w:t>e gjatë periudhës së mbledhjes t</w:t>
      </w:r>
      <w:r w:rsidRPr="006256B6">
        <w:rPr>
          <w:rFonts w:ascii="Times New Roman" w:hAnsi="Times New Roman" w:cs="Times New Roman"/>
          <w:sz w:val="28"/>
          <w:szCs w:val="28"/>
        </w:rPr>
        <w:t xml:space="preserve">ë </w:t>
      </w:r>
      <w:proofErr w:type="spellStart"/>
      <w:r w:rsidRPr="006256B6">
        <w:rPr>
          <w:rFonts w:ascii="Times New Roman" w:hAnsi="Times New Roman" w:cs="Times New Roman"/>
          <w:sz w:val="28"/>
          <w:szCs w:val="28"/>
        </w:rPr>
        <w:t>të</w:t>
      </w:r>
      <w:proofErr w:type="spellEnd"/>
      <w:r w:rsidRPr="006256B6">
        <w:rPr>
          <w:rFonts w:ascii="Times New Roman" w:hAnsi="Times New Roman" w:cs="Times New Roman"/>
          <w:sz w:val="28"/>
          <w:szCs w:val="28"/>
        </w:rPr>
        <w:t xml:space="preserve"> dhënave të </w:t>
      </w:r>
      <w:r>
        <w:rPr>
          <w:rFonts w:ascii="Times New Roman" w:hAnsi="Times New Roman" w:cs="Times New Roman"/>
          <w:sz w:val="28"/>
          <w:szCs w:val="28"/>
        </w:rPr>
        <w:t>c</w:t>
      </w:r>
      <w:r w:rsidRPr="006256B6">
        <w:rPr>
          <w:rFonts w:ascii="Times New Roman" w:hAnsi="Times New Roman" w:cs="Times New Roman"/>
          <w:sz w:val="28"/>
          <w:szCs w:val="28"/>
        </w:rPr>
        <w:t>ensit</w:t>
      </w:r>
      <w:r w:rsidR="00624A2F">
        <w:rPr>
          <w:rFonts w:ascii="Times New Roman" w:hAnsi="Times New Roman" w:cs="Times New Roman"/>
          <w:sz w:val="28"/>
          <w:szCs w:val="28"/>
        </w:rPr>
        <w:t xml:space="preserve">, </w:t>
      </w:r>
      <w:r w:rsidR="00624A2F">
        <w:rPr>
          <w:rFonts w:ascii="Times New Roman" w:hAnsi="Times New Roman" w:cs="Times New Roman"/>
          <w:sz w:val="28"/>
          <w:szCs w:val="28"/>
        </w:rPr>
        <w:t>n</w:t>
      </w:r>
      <w:r w:rsidR="00624A2F" w:rsidRPr="006256B6">
        <w:rPr>
          <w:rFonts w:ascii="Times New Roman" w:hAnsi="Times New Roman" w:cs="Times New Roman"/>
          <w:sz w:val="28"/>
          <w:szCs w:val="28"/>
        </w:rPr>
        <w:t>ë përputhje me nenin 21</w:t>
      </w:r>
      <w:r w:rsidR="00624A2F">
        <w:rPr>
          <w:rFonts w:ascii="Times New Roman" w:hAnsi="Times New Roman" w:cs="Times New Roman"/>
          <w:sz w:val="28"/>
          <w:szCs w:val="28"/>
        </w:rPr>
        <w:t>,</w:t>
      </w:r>
      <w:r w:rsidR="00624A2F">
        <w:rPr>
          <w:rFonts w:ascii="Times New Roman" w:hAnsi="Times New Roman" w:cs="Times New Roman"/>
          <w:sz w:val="28"/>
          <w:szCs w:val="28"/>
        </w:rPr>
        <w:t xml:space="preserve"> të këtij ligji</w:t>
      </w:r>
      <w:r w:rsidRPr="006256B6">
        <w:rPr>
          <w:rFonts w:ascii="Times New Roman" w:hAnsi="Times New Roman" w:cs="Times New Roman"/>
          <w:sz w:val="28"/>
          <w:szCs w:val="28"/>
        </w:rPr>
        <w:t>.</w:t>
      </w:r>
    </w:p>
    <w:p w14:paraId="25932F53" w14:textId="77777777" w:rsidR="00154967" w:rsidRPr="006256B6" w:rsidRDefault="00154967" w:rsidP="00B1565D">
      <w:pPr>
        <w:pStyle w:val="NoSpacing"/>
        <w:ind w:left="1080" w:hanging="360"/>
        <w:jc w:val="both"/>
        <w:rPr>
          <w:rFonts w:ascii="Times New Roman" w:hAnsi="Times New Roman" w:cs="Times New Roman"/>
          <w:sz w:val="28"/>
          <w:szCs w:val="28"/>
          <w:lang w:val="sq-AL"/>
        </w:rPr>
      </w:pPr>
    </w:p>
    <w:p w14:paraId="1A8B3EDF" w14:textId="77777777" w:rsidR="00154967" w:rsidRPr="006256B6" w:rsidRDefault="00154967" w:rsidP="00B1565D">
      <w:pPr>
        <w:pStyle w:val="NoSpacing"/>
        <w:jc w:val="center"/>
        <w:rPr>
          <w:rFonts w:ascii="Times New Roman" w:hAnsi="Times New Roman" w:cs="Times New Roman"/>
          <w:b/>
          <w:sz w:val="28"/>
          <w:szCs w:val="28"/>
          <w:lang w:val="sq-AL"/>
        </w:rPr>
      </w:pPr>
      <w:r w:rsidRPr="006256B6">
        <w:rPr>
          <w:rFonts w:ascii="Times New Roman" w:hAnsi="Times New Roman" w:cs="Times New Roman"/>
          <w:b/>
          <w:sz w:val="28"/>
          <w:szCs w:val="28"/>
          <w:lang w:val="sq-AL"/>
        </w:rPr>
        <w:t>Neni 13</w:t>
      </w:r>
    </w:p>
    <w:p w14:paraId="6AF7C1EF" w14:textId="77777777" w:rsidR="00154967" w:rsidRDefault="00154967" w:rsidP="00B1565D">
      <w:pPr>
        <w:pStyle w:val="NoSpacing"/>
        <w:jc w:val="center"/>
        <w:rPr>
          <w:rFonts w:ascii="Times New Roman" w:hAnsi="Times New Roman" w:cs="Times New Roman"/>
          <w:b/>
          <w:sz w:val="28"/>
          <w:szCs w:val="28"/>
          <w:lang w:val="sq-AL"/>
        </w:rPr>
      </w:pPr>
      <w:r w:rsidRPr="00512399">
        <w:rPr>
          <w:rFonts w:ascii="Times New Roman" w:hAnsi="Times New Roman" w:cs="Times New Roman"/>
          <w:b/>
          <w:sz w:val="28"/>
          <w:szCs w:val="28"/>
          <w:lang w:val="sq-AL"/>
        </w:rPr>
        <w:t>Funksionimi i Komisionit Qendror të Censit</w:t>
      </w:r>
      <w:r>
        <w:rPr>
          <w:rFonts w:ascii="Times New Roman" w:hAnsi="Times New Roman" w:cs="Times New Roman"/>
          <w:b/>
          <w:sz w:val="28"/>
          <w:szCs w:val="28"/>
          <w:lang w:val="sq-AL"/>
        </w:rPr>
        <w:t xml:space="preserve"> </w:t>
      </w:r>
    </w:p>
    <w:p w14:paraId="3DD7CE42" w14:textId="77777777" w:rsidR="00154967" w:rsidRPr="00512399" w:rsidRDefault="00154967" w:rsidP="00B1565D">
      <w:pPr>
        <w:pStyle w:val="NoSpacing"/>
        <w:jc w:val="center"/>
        <w:rPr>
          <w:rFonts w:ascii="Times New Roman" w:hAnsi="Times New Roman" w:cs="Times New Roman"/>
          <w:b/>
          <w:sz w:val="28"/>
          <w:szCs w:val="28"/>
          <w:lang w:val="sq-AL"/>
        </w:rPr>
      </w:pPr>
    </w:p>
    <w:p w14:paraId="1B108B20" w14:textId="77777777" w:rsidR="00154967" w:rsidRDefault="00154967" w:rsidP="00B1565D">
      <w:pPr>
        <w:pStyle w:val="NoSpacing"/>
        <w:numPr>
          <w:ilvl w:val="0"/>
          <w:numId w:val="3"/>
        </w:numPr>
        <w:ind w:left="540"/>
        <w:jc w:val="both"/>
        <w:rPr>
          <w:rFonts w:ascii="Times New Roman" w:hAnsi="Times New Roman" w:cs="Times New Roman"/>
          <w:sz w:val="28"/>
          <w:szCs w:val="28"/>
          <w:lang w:val="sq-AL"/>
        </w:rPr>
      </w:pPr>
      <w:r w:rsidRPr="00512399">
        <w:rPr>
          <w:rFonts w:ascii="Times New Roman" w:hAnsi="Times New Roman" w:cs="Times New Roman"/>
          <w:sz w:val="28"/>
          <w:szCs w:val="28"/>
          <w:lang w:val="sq-AL"/>
        </w:rPr>
        <w:t>Komisioni mblidhet jo më pak se një herë në muaj</w:t>
      </w:r>
      <w:r>
        <w:rPr>
          <w:rFonts w:ascii="Times New Roman" w:hAnsi="Times New Roman" w:cs="Times New Roman"/>
          <w:sz w:val="28"/>
          <w:szCs w:val="28"/>
          <w:lang w:val="sq-AL"/>
        </w:rPr>
        <w:t>,</w:t>
      </w:r>
      <w:r w:rsidRPr="00512399">
        <w:rPr>
          <w:rFonts w:ascii="Times New Roman" w:hAnsi="Times New Roman" w:cs="Times New Roman"/>
          <w:sz w:val="28"/>
          <w:szCs w:val="28"/>
          <w:lang w:val="sq-AL"/>
        </w:rPr>
        <w:t xml:space="preserve"> deri në përfundimin e kalendarit të vepri</w:t>
      </w:r>
      <w:r>
        <w:rPr>
          <w:rFonts w:ascii="Times New Roman" w:hAnsi="Times New Roman" w:cs="Times New Roman"/>
          <w:sz w:val="28"/>
          <w:szCs w:val="28"/>
          <w:lang w:val="sq-AL"/>
        </w:rPr>
        <w:t>m</w:t>
      </w:r>
      <w:r w:rsidRPr="00512399">
        <w:rPr>
          <w:rFonts w:ascii="Times New Roman" w:hAnsi="Times New Roman" w:cs="Times New Roman"/>
          <w:sz w:val="28"/>
          <w:szCs w:val="28"/>
          <w:lang w:val="sq-AL"/>
        </w:rPr>
        <w:t xml:space="preserve">tarive për përgatitjen dhe zbatimin e </w:t>
      </w:r>
      <w:r>
        <w:rPr>
          <w:rFonts w:ascii="Times New Roman" w:hAnsi="Times New Roman" w:cs="Times New Roman"/>
          <w:sz w:val="28"/>
          <w:szCs w:val="28"/>
          <w:lang w:val="sq-AL"/>
        </w:rPr>
        <w:t>c</w:t>
      </w:r>
      <w:r w:rsidRPr="00512399">
        <w:rPr>
          <w:rFonts w:ascii="Times New Roman" w:hAnsi="Times New Roman" w:cs="Times New Roman"/>
          <w:sz w:val="28"/>
          <w:szCs w:val="28"/>
          <w:lang w:val="sq-AL"/>
        </w:rPr>
        <w:t xml:space="preserve">ensit. Në mungesë të kryetarit të Komisionit, mbledhja kryesohet nga </w:t>
      </w:r>
      <w:r>
        <w:rPr>
          <w:rFonts w:ascii="Times New Roman" w:hAnsi="Times New Roman" w:cs="Times New Roman"/>
          <w:sz w:val="28"/>
          <w:szCs w:val="28"/>
          <w:lang w:val="sq-AL"/>
        </w:rPr>
        <w:t>m</w:t>
      </w:r>
      <w:r w:rsidRPr="00512399">
        <w:rPr>
          <w:rFonts w:ascii="Times New Roman" w:hAnsi="Times New Roman" w:cs="Times New Roman"/>
          <w:sz w:val="28"/>
          <w:szCs w:val="28"/>
          <w:lang w:val="sq-AL"/>
        </w:rPr>
        <w:t>inistri i Brendshëm.</w:t>
      </w:r>
      <w:r>
        <w:rPr>
          <w:rFonts w:ascii="Times New Roman" w:hAnsi="Times New Roman" w:cs="Times New Roman"/>
          <w:sz w:val="28"/>
          <w:szCs w:val="28"/>
          <w:lang w:val="sq-AL"/>
        </w:rPr>
        <w:t xml:space="preserve"> </w:t>
      </w:r>
    </w:p>
    <w:p w14:paraId="64B61999" w14:textId="77777777" w:rsidR="00154967" w:rsidRDefault="00154967" w:rsidP="00B1565D">
      <w:pPr>
        <w:pStyle w:val="NoSpacing"/>
        <w:ind w:left="540"/>
        <w:jc w:val="both"/>
        <w:rPr>
          <w:rFonts w:ascii="Times New Roman" w:hAnsi="Times New Roman" w:cs="Times New Roman"/>
          <w:sz w:val="28"/>
          <w:szCs w:val="28"/>
          <w:lang w:val="sq-AL"/>
        </w:rPr>
      </w:pPr>
    </w:p>
    <w:p w14:paraId="3900EDA8" w14:textId="77777777" w:rsidR="00154967" w:rsidRDefault="00154967" w:rsidP="00B1565D">
      <w:pPr>
        <w:pStyle w:val="NoSpacing"/>
        <w:numPr>
          <w:ilvl w:val="0"/>
          <w:numId w:val="3"/>
        </w:numPr>
        <w:ind w:left="540"/>
        <w:jc w:val="both"/>
        <w:rPr>
          <w:rFonts w:ascii="Times New Roman" w:hAnsi="Times New Roman" w:cs="Times New Roman"/>
          <w:sz w:val="28"/>
          <w:szCs w:val="28"/>
          <w:lang w:val="sq-AL"/>
        </w:rPr>
      </w:pPr>
      <w:r w:rsidRPr="006256B6">
        <w:rPr>
          <w:rFonts w:ascii="Times New Roman" w:hAnsi="Times New Roman" w:cs="Times New Roman"/>
          <w:sz w:val="28"/>
          <w:szCs w:val="28"/>
          <w:lang w:val="sq-AL"/>
        </w:rPr>
        <w:t>INSTAT-i ngarkohet me detyrën e sekretariatit të Komisionit</w:t>
      </w:r>
      <w:r>
        <w:rPr>
          <w:rFonts w:ascii="Times New Roman" w:hAnsi="Times New Roman" w:cs="Times New Roman"/>
          <w:sz w:val="28"/>
          <w:szCs w:val="28"/>
          <w:lang w:val="sq-AL"/>
        </w:rPr>
        <w:t xml:space="preserve"> </w:t>
      </w:r>
      <w:r w:rsidRPr="006256B6">
        <w:rPr>
          <w:rFonts w:ascii="Times New Roman" w:hAnsi="Times New Roman" w:cs="Times New Roman"/>
          <w:sz w:val="28"/>
          <w:szCs w:val="28"/>
          <w:lang w:val="sq-AL"/>
        </w:rPr>
        <w:t>dhe ka këto detyra:</w:t>
      </w:r>
      <w:r>
        <w:rPr>
          <w:rFonts w:ascii="Times New Roman" w:hAnsi="Times New Roman" w:cs="Times New Roman"/>
          <w:sz w:val="28"/>
          <w:szCs w:val="28"/>
          <w:lang w:val="sq-AL"/>
        </w:rPr>
        <w:t xml:space="preserve"> </w:t>
      </w:r>
    </w:p>
    <w:p w14:paraId="73AA0F29" w14:textId="77777777" w:rsidR="00154967" w:rsidRDefault="00154967" w:rsidP="00B1565D">
      <w:pPr>
        <w:pStyle w:val="NoSpacing"/>
        <w:ind w:left="540"/>
        <w:jc w:val="both"/>
        <w:rPr>
          <w:rFonts w:ascii="Times New Roman" w:hAnsi="Times New Roman" w:cs="Times New Roman"/>
          <w:sz w:val="28"/>
          <w:szCs w:val="28"/>
          <w:lang w:val="sq-AL"/>
        </w:rPr>
      </w:pPr>
    </w:p>
    <w:p w14:paraId="5E147C86" w14:textId="02A84BD7" w:rsidR="00154967" w:rsidRPr="00B326B5" w:rsidRDefault="00154967" w:rsidP="00B1565D">
      <w:pPr>
        <w:pStyle w:val="NoSpacing"/>
        <w:numPr>
          <w:ilvl w:val="0"/>
          <w:numId w:val="20"/>
        </w:numPr>
        <w:ind w:left="1080"/>
        <w:jc w:val="both"/>
        <w:rPr>
          <w:rFonts w:ascii="Times New Roman" w:hAnsi="Times New Roman" w:cs="Times New Roman"/>
          <w:sz w:val="28"/>
          <w:szCs w:val="28"/>
          <w:lang w:val="sq-AL"/>
        </w:rPr>
      </w:pPr>
      <w:r w:rsidRPr="00B326B5">
        <w:rPr>
          <w:rFonts w:ascii="Times New Roman" w:hAnsi="Times New Roman" w:cs="Times New Roman"/>
          <w:sz w:val="28"/>
          <w:szCs w:val="28"/>
          <w:lang w:val="sq-AL"/>
        </w:rPr>
        <w:t>Njofton</w:t>
      </w:r>
      <w:r w:rsidR="00B326B5" w:rsidRPr="00B326B5">
        <w:rPr>
          <w:rFonts w:ascii="Times New Roman" w:hAnsi="Times New Roman" w:cs="Times New Roman"/>
          <w:sz w:val="28"/>
          <w:szCs w:val="28"/>
          <w:lang w:val="sq-AL"/>
        </w:rPr>
        <w:t xml:space="preserve"> </w:t>
      </w:r>
      <w:r w:rsidRPr="00B326B5">
        <w:rPr>
          <w:rFonts w:ascii="Times New Roman" w:hAnsi="Times New Roman" w:cs="Times New Roman"/>
          <w:sz w:val="28"/>
          <w:szCs w:val="28"/>
          <w:lang w:val="sq-AL"/>
        </w:rPr>
        <w:t>anëtarët</w:t>
      </w:r>
      <w:r w:rsidR="00B326B5" w:rsidRPr="00B326B5">
        <w:rPr>
          <w:rFonts w:ascii="Times New Roman" w:hAnsi="Times New Roman" w:cs="Times New Roman"/>
          <w:sz w:val="28"/>
          <w:szCs w:val="28"/>
          <w:lang w:val="sq-AL"/>
        </w:rPr>
        <w:t xml:space="preserve"> </w:t>
      </w:r>
      <w:r w:rsidRPr="00B326B5">
        <w:rPr>
          <w:rFonts w:ascii="Times New Roman" w:hAnsi="Times New Roman" w:cs="Times New Roman"/>
          <w:sz w:val="28"/>
          <w:szCs w:val="28"/>
          <w:lang w:val="sq-AL"/>
        </w:rPr>
        <w:t xml:space="preserve">e Komisionit për mbledhjen e radhës; </w:t>
      </w:r>
    </w:p>
    <w:p w14:paraId="52F9F86B" w14:textId="7F862300" w:rsidR="00154967" w:rsidRPr="00B326B5" w:rsidRDefault="00154967" w:rsidP="00B1565D">
      <w:pPr>
        <w:pStyle w:val="NoSpacing"/>
        <w:numPr>
          <w:ilvl w:val="0"/>
          <w:numId w:val="20"/>
        </w:numPr>
        <w:ind w:left="1080"/>
        <w:rPr>
          <w:rFonts w:ascii="Times New Roman" w:hAnsi="Times New Roman" w:cs="Times New Roman"/>
          <w:sz w:val="28"/>
          <w:szCs w:val="28"/>
          <w:lang w:val="sq-AL"/>
        </w:rPr>
      </w:pPr>
      <w:r w:rsidRPr="00B326B5">
        <w:rPr>
          <w:rFonts w:ascii="Times New Roman" w:hAnsi="Times New Roman" w:cs="Times New Roman"/>
          <w:sz w:val="28"/>
          <w:szCs w:val="28"/>
          <w:lang w:val="sq-AL"/>
        </w:rPr>
        <w:t>Mban</w:t>
      </w:r>
      <w:r w:rsidR="00B326B5" w:rsidRPr="00B326B5">
        <w:rPr>
          <w:rFonts w:ascii="Times New Roman" w:hAnsi="Times New Roman" w:cs="Times New Roman"/>
          <w:sz w:val="28"/>
          <w:szCs w:val="28"/>
          <w:lang w:val="sq-AL"/>
        </w:rPr>
        <w:t xml:space="preserve"> </w:t>
      </w:r>
      <w:r w:rsidRPr="00B326B5">
        <w:rPr>
          <w:rFonts w:ascii="Times New Roman" w:hAnsi="Times New Roman" w:cs="Times New Roman"/>
          <w:sz w:val="28"/>
          <w:szCs w:val="28"/>
          <w:lang w:val="sq-AL"/>
        </w:rPr>
        <w:t>procesverbalin</w:t>
      </w:r>
      <w:r w:rsidR="00B326B5" w:rsidRPr="00B326B5">
        <w:rPr>
          <w:rFonts w:ascii="Times New Roman" w:hAnsi="Times New Roman" w:cs="Times New Roman"/>
          <w:sz w:val="28"/>
          <w:szCs w:val="28"/>
          <w:lang w:val="sq-AL"/>
        </w:rPr>
        <w:t xml:space="preserve"> </w:t>
      </w:r>
      <w:r w:rsidRPr="00B326B5">
        <w:rPr>
          <w:rFonts w:ascii="Times New Roman" w:hAnsi="Times New Roman" w:cs="Times New Roman"/>
          <w:sz w:val="28"/>
          <w:szCs w:val="28"/>
          <w:lang w:val="sq-AL"/>
        </w:rPr>
        <w:t xml:space="preserve">e mbledhjes; </w:t>
      </w:r>
    </w:p>
    <w:p w14:paraId="5ABC159C" w14:textId="05FDD6D3" w:rsidR="00154967" w:rsidRPr="00B326B5" w:rsidRDefault="00154967" w:rsidP="00B1565D">
      <w:pPr>
        <w:pStyle w:val="NoSpacing"/>
        <w:numPr>
          <w:ilvl w:val="0"/>
          <w:numId w:val="20"/>
        </w:numPr>
        <w:ind w:left="1080"/>
        <w:jc w:val="both"/>
        <w:rPr>
          <w:rFonts w:ascii="Times New Roman" w:hAnsi="Times New Roman" w:cs="Times New Roman"/>
          <w:sz w:val="28"/>
          <w:szCs w:val="28"/>
          <w:lang w:val="sq-AL"/>
        </w:rPr>
      </w:pPr>
      <w:r w:rsidRPr="00B326B5">
        <w:rPr>
          <w:rFonts w:ascii="Times New Roman" w:hAnsi="Times New Roman" w:cs="Times New Roman"/>
          <w:sz w:val="28"/>
          <w:szCs w:val="28"/>
          <w:lang w:val="sq-AL"/>
        </w:rPr>
        <w:t>Përgatit</w:t>
      </w:r>
      <w:r w:rsidR="00B326B5" w:rsidRPr="00B326B5">
        <w:rPr>
          <w:rFonts w:ascii="Times New Roman" w:hAnsi="Times New Roman" w:cs="Times New Roman"/>
          <w:sz w:val="28"/>
          <w:szCs w:val="28"/>
          <w:lang w:val="sq-AL"/>
        </w:rPr>
        <w:t xml:space="preserve"> </w:t>
      </w:r>
      <w:r w:rsidR="00624A2F">
        <w:rPr>
          <w:rFonts w:ascii="Times New Roman" w:hAnsi="Times New Roman" w:cs="Times New Roman"/>
          <w:sz w:val="28"/>
          <w:szCs w:val="28"/>
          <w:lang w:val="sq-AL"/>
        </w:rPr>
        <w:t>dokumentacionin</w:t>
      </w:r>
      <w:r w:rsidRPr="00B326B5">
        <w:rPr>
          <w:rFonts w:ascii="Times New Roman" w:hAnsi="Times New Roman" w:cs="Times New Roman"/>
          <w:sz w:val="28"/>
          <w:szCs w:val="28"/>
          <w:lang w:val="sq-AL"/>
        </w:rPr>
        <w:t xml:space="preserve"> bazë të mbledhjes, të paktën 5 ditë përpara datës së mbledhjes. </w:t>
      </w:r>
    </w:p>
    <w:p w14:paraId="7C95DB5C" w14:textId="77777777" w:rsidR="00154967" w:rsidRPr="006256B6" w:rsidRDefault="00154967" w:rsidP="00B1565D">
      <w:pPr>
        <w:pStyle w:val="NoSpacing"/>
        <w:ind w:left="1080"/>
        <w:rPr>
          <w:rFonts w:ascii="Times New Roman" w:hAnsi="Times New Roman" w:cs="Times New Roman"/>
          <w:sz w:val="28"/>
          <w:szCs w:val="28"/>
          <w:lang w:val="sq-AL"/>
        </w:rPr>
      </w:pPr>
    </w:p>
    <w:p w14:paraId="1C0D4286" w14:textId="762710F3" w:rsidR="00154967" w:rsidRDefault="00154967" w:rsidP="00B1565D">
      <w:pPr>
        <w:pStyle w:val="NoSpacing"/>
        <w:numPr>
          <w:ilvl w:val="0"/>
          <w:numId w:val="3"/>
        </w:numPr>
        <w:ind w:left="540"/>
        <w:jc w:val="both"/>
        <w:rPr>
          <w:rFonts w:ascii="Times New Roman" w:hAnsi="Times New Roman" w:cs="Times New Roman"/>
          <w:sz w:val="28"/>
          <w:szCs w:val="28"/>
          <w:lang w:val="sq-AL"/>
        </w:rPr>
      </w:pPr>
      <w:r w:rsidRPr="00512399">
        <w:rPr>
          <w:rFonts w:ascii="Times New Roman" w:hAnsi="Times New Roman" w:cs="Times New Roman"/>
          <w:sz w:val="28"/>
          <w:szCs w:val="28"/>
          <w:lang w:val="sq-AL"/>
        </w:rPr>
        <w:t xml:space="preserve">Komisioni Qendror i Censit e zhvillon mbledhjen e parë të tij jo më vonë se </w:t>
      </w:r>
      <w:r w:rsidR="00624A2F">
        <w:rPr>
          <w:rFonts w:ascii="Times New Roman" w:hAnsi="Times New Roman" w:cs="Times New Roman"/>
          <w:sz w:val="28"/>
          <w:szCs w:val="28"/>
          <w:lang w:val="sq-AL"/>
        </w:rPr>
        <w:t xml:space="preserve">                </w:t>
      </w:r>
      <w:r w:rsidRPr="00512399">
        <w:rPr>
          <w:rFonts w:ascii="Times New Roman" w:hAnsi="Times New Roman" w:cs="Times New Roman"/>
          <w:sz w:val="28"/>
          <w:szCs w:val="28"/>
          <w:lang w:val="sq-AL"/>
        </w:rPr>
        <w:t>4 muaj</w:t>
      </w:r>
      <w:r>
        <w:rPr>
          <w:rFonts w:ascii="Times New Roman" w:hAnsi="Times New Roman" w:cs="Times New Roman"/>
          <w:sz w:val="28"/>
          <w:szCs w:val="28"/>
          <w:lang w:val="sq-AL"/>
        </w:rPr>
        <w:t>,</w:t>
      </w:r>
      <w:r w:rsidRPr="00512399">
        <w:rPr>
          <w:rFonts w:ascii="Times New Roman" w:hAnsi="Times New Roman" w:cs="Times New Roman"/>
          <w:sz w:val="28"/>
          <w:szCs w:val="28"/>
          <w:lang w:val="sq-AL"/>
        </w:rPr>
        <w:t xml:space="preserve"> nga hyrja në fuqi e këtij ligji.</w:t>
      </w:r>
    </w:p>
    <w:p w14:paraId="43183B4F" w14:textId="77777777" w:rsidR="00B1565D" w:rsidRPr="00512399" w:rsidRDefault="00B1565D" w:rsidP="00B1565D">
      <w:pPr>
        <w:pStyle w:val="NoSpacing"/>
        <w:ind w:left="540"/>
        <w:jc w:val="both"/>
        <w:rPr>
          <w:rFonts w:ascii="Times New Roman" w:hAnsi="Times New Roman" w:cs="Times New Roman"/>
          <w:sz w:val="28"/>
          <w:szCs w:val="28"/>
          <w:lang w:val="sq-AL"/>
        </w:rPr>
      </w:pPr>
    </w:p>
    <w:p w14:paraId="43BDC9F3" w14:textId="77777777" w:rsidR="00154967" w:rsidRDefault="00154967" w:rsidP="00B1565D">
      <w:pPr>
        <w:pStyle w:val="NoSpacing"/>
        <w:tabs>
          <w:tab w:val="left" w:pos="1080"/>
        </w:tabs>
        <w:jc w:val="both"/>
        <w:rPr>
          <w:rFonts w:ascii="Times New Roman" w:hAnsi="Times New Roman" w:cs="Times New Roman"/>
          <w:sz w:val="28"/>
          <w:szCs w:val="28"/>
          <w:lang w:val="sq-AL"/>
        </w:rPr>
      </w:pPr>
    </w:p>
    <w:p w14:paraId="2689DB79" w14:textId="77777777" w:rsidR="00154967" w:rsidRPr="006256B6" w:rsidRDefault="00154967" w:rsidP="00B1565D">
      <w:pPr>
        <w:spacing w:after="0" w:line="240" w:lineRule="auto"/>
        <w:jc w:val="center"/>
        <w:rPr>
          <w:rFonts w:ascii="Times New Roman" w:hAnsi="Times New Roman" w:cs="Times New Roman"/>
          <w:b/>
          <w:sz w:val="28"/>
          <w:szCs w:val="28"/>
        </w:rPr>
      </w:pPr>
      <w:r w:rsidRPr="006256B6">
        <w:rPr>
          <w:rFonts w:ascii="Times New Roman" w:hAnsi="Times New Roman" w:cs="Times New Roman"/>
          <w:b/>
          <w:sz w:val="28"/>
          <w:szCs w:val="28"/>
        </w:rPr>
        <w:lastRenderedPageBreak/>
        <w:t>Neni 14</w:t>
      </w:r>
    </w:p>
    <w:p w14:paraId="11B567BC" w14:textId="77777777" w:rsidR="00154967"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Përgjegjësitë e Institutit të Statistikave</w:t>
      </w:r>
      <w:r>
        <w:rPr>
          <w:rFonts w:ascii="Times New Roman" w:hAnsi="Times New Roman" w:cs="Times New Roman"/>
          <w:b/>
          <w:sz w:val="28"/>
          <w:szCs w:val="28"/>
        </w:rPr>
        <w:t xml:space="preserve"> </w:t>
      </w:r>
    </w:p>
    <w:p w14:paraId="7759424D" w14:textId="77777777" w:rsidR="00154967" w:rsidRPr="00512399" w:rsidRDefault="00154967" w:rsidP="00B1565D">
      <w:pPr>
        <w:spacing w:after="0" w:line="240" w:lineRule="auto"/>
        <w:jc w:val="center"/>
        <w:rPr>
          <w:rFonts w:ascii="Times New Roman" w:hAnsi="Times New Roman" w:cs="Times New Roman"/>
          <w:b/>
          <w:sz w:val="28"/>
          <w:szCs w:val="28"/>
        </w:rPr>
      </w:pPr>
    </w:p>
    <w:p w14:paraId="36518E37" w14:textId="77777777" w:rsidR="00154967" w:rsidRPr="006256B6" w:rsidRDefault="00154967" w:rsidP="00B1565D">
      <w:pPr>
        <w:pStyle w:val="ListParagraph"/>
        <w:numPr>
          <w:ilvl w:val="0"/>
          <w:numId w:val="21"/>
        </w:numPr>
        <w:spacing w:after="0" w:line="240" w:lineRule="auto"/>
        <w:ind w:left="540"/>
        <w:jc w:val="both"/>
        <w:rPr>
          <w:rFonts w:ascii="Times New Roman" w:hAnsi="Times New Roman" w:cs="Times New Roman"/>
          <w:sz w:val="28"/>
          <w:szCs w:val="28"/>
          <w:lang w:val="it-IT"/>
        </w:rPr>
      </w:pPr>
      <w:r w:rsidRPr="006256B6">
        <w:rPr>
          <w:rFonts w:ascii="Times New Roman" w:hAnsi="Times New Roman" w:cs="Times New Roman"/>
          <w:sz w:val="28"/>
          <w:szCs w:val="28"/>
          <w:lang w:val="it-IT"/>
        </w:rPr>
        <w:t xml:space="preserve">Instituti i Statistikave (INSTAT) ka këto përgjegjësi: </w:t>
      </w:r>
    </w:p>
    <w:p w14:paraId="71C9B2C3" w14:textId="77777777" w:rsidR="00154967" w:rsidRDefault="00154967" w:rsidP="00B1565D">
      <w:pPr>
        <w:spacing w:after="0" w:line="240" w:lineRule="auto"/>
        <w:jc w:val="both"/>
        <w:rPr>
          <w:rFonts w:ascii="Times New Roman" w:hAnsi="Times New Roman" w:cs="Times New Roman"/>
          <w:sz w:val="28"/>
          <w:szCs w:val="28"/>
          <w:lang w:val="it-IT"/>
        </w:rPr>
      </w:pPr>
    </w:p>
    <w:p w14:paraId="61DBDA6C" w14:textId="77777777" w:rsidR="00154967" w:rsidRDefault="00154967" w:rsidP="00B1565D">
      <w:pPr>
        <w:pStyle w:val="ListParagraph"/>
        <w:numPr>
          <w:ilvl w:val="0"/>
          <w:numId w:val="22"/>
        </w:numPr>
        <w:spacing w:after="0" w:line="240" w:lineRule="auto"/>
        <w:ind w:left="1080"/>
        <w:jc w:val="both"/>
        <w:rPr>
          <w:rFonts w:ascii="Times New Roman" w:hAnsi="Times New Roman" w:cs="Times New Roman"/>
          <w:sz w:val="28"/>
          <w:szCs w:val="28"/>
          <w:lang w:val="it-IT"/>
        </w:rPr>
      </w:pPr>
      <w:r w:rsidRPr="00CA1231">
        <w:rPr>
          <w:rFonts w:ascii="Times New Roman" w:hAnsi="Times New Roman" w:cs="Times New Roman"/>
          <w:sz w:val="28"/>
          <w:szCs w:val="28"/>
          <w:lang w:val="it-IT"/>
        </w:rPr>
        <w:t>Harton programin e punës, përcakton metodologjinë, përzgjedh e prokuron mjetet teknike dhe programet kompjuterike të përshtatshme, harton pyetësorin, nxjerr udhëzimet e nevojshme, përgatit manualin e instruksionit për stafin e terrenit, kryen përgatitjen dhe zbatimin e censit në baza profesionale dhe shkencore</w:t>
      </w:r>
      <w:r>
        <w:rPr>
          <w:rFonts w:ascii="Times New Roman" w:hAnsi="Times New Roman" w:cs="Times New Roman"/>
          <w:sz w:val="28"/>
          <w:szCs w:val="28"/>
          <w:lang w:val="it-IT"/>
        </w:rPr>
        <w:t xml:space="preserve">; </w:t>
      </w:r>
    </w:p>
    <w:p w14:paraId="4A575D8A" w14:textId="77777777" w:rsidR="00154967" w:rsidRDefault="00154967" w:rsidP="00B1565D">
      <w:pPr>
        <w:pStyle w:val="ListParagraph"/>
        <w:numPr>
          <w:ilvl w:val="0"/>
          <w:numId w:val="22"/>
        </w:numPr>
        <w:spacing w:after="0" w:line="240" w:lineRule="auto"/>
        <w:ind w:left="1080"/>
        <w:jc w:val="both"/>
        <w:rPr>
          <w:rFonts w:ascii="Times New Roman" w:hAnsi="Times New Roman" w:cs="Times New Roman"/>
          <w:sz w:val="28"/>
          <w:szCs w:val="28"/>
          <w:lang w:val="sq-AL"/>
        </w:rPr>
      </w:pPr>
      <w:r w:rsidRPr="00CA1231">
        <w:rPr>
          <w:rFonts w:ascii="Times New Roman" w:hAnsi="Times New Roman" w:cs="Times New Roman"/>
          <w:sz w:val="28"/>
          <w:szCs w:val="28"/>
          <w:lang w:val="sq-AL"/>
        </w:rPr>
        <w:t xml:space="preserve">Menaxhon burimet njerëzore e financiare të ofruara për </w:t>
      </w:r>
      <w:r>
        <w:rPr>
          <w:rFonts w:ascii="Times New Roman" w:hAnsi="Times New Roman" w:cs="Times New Roman"/>
          <w:sz w:val="28"/>
          <w:szCs w:val="28"/>
          <w:lang w:val="sq-AL"/>
        </w:rPr>
        <w:t>c</w:t>
      </w:r>
      <w:r w:rsidRPr="00CA1231">
        <w:rPr>
          <w:rFonts w:ascii="Times New Roman" w:hAnsi="Times New Roman" w:cs="Times New Roman"/>
          <w:sz w:val="28"/>
          <w:szCs w:val="28"/>
          <w:lang w:val="sq-AL"/>
        </w:rPr>
        <w:t>ensin dhe u raporton Komisionit Qendror të Censit dhe donatorëve ndërkombëtarë përdorimin e këtyre burimeve</w:t>
      </w:r>
      <w:r>
        <w:rPr>
          <w:rFonts w:ascii="Times New Roman" w:hAnsi="Times New Roman" w:cs="Times New Roman"/>
          <w:sz w:val="28"/>
          <w:szCs w:val="28"/>
          <w:lang w:val="sq-AL"/>
        </w:rPr>
        <w:t xml:space="preserve">; </w:t>
      </w:r>
    </w:p>
    <w:p w14:paraId="14AC5E16" w14:textId="77777777" w:rsidR="00154967" w:rsidRDefault="00154967" w:rsidP="00B1565D">
      <w:pPr>
        <w:pStyle w:val="ListParagraph"/>
        <w:numPr>
          <w:ilvl w:val="0"/>
          <w:numId w:val="22"/>
        </w:numPr>
        <w:spacing w:after="0" w:line="240" w:lineRule="auto"/>
        <w:ind w:left="1080"/>
        <w:jc w:val="both"/>
        <w:rPr>
          <w:rFonts w:ascii="Times New Roman" w:hAnsi="Times New Roman" w:cs="Times New Roman"/>
          <w:sz w:val="28"/>
          <w:szCs w:val="28"/>
          <w:lang w:val="sq-AL"/>
        </w:rPr>
      </w:pPr>
      <w:r w:rsidRPr="00CA1231">
        <w:rPr>
          <w:rFonts w:ascii="Times New Roman" w:hAnsi="Times New Roman" w:cs="Times New Roman"/>
          <w:sz w:val="28"/>
          <w:szCs w:val="28"/>
          <w:lang w:val="sq-AL"/>
        </w:rPr>
        <w:t xml:space="preserve">Njofton autoritetet dhe organet qeveritare përkatëse për hapat që duhen marrë për </w:t>
      </w:r>
      <w:r>
        <w:rPr>
          <w:rFonts w:ascii="Times New Roman" w:hAnsi="Times New Roman" w:cs="Times New Roman"/>
          <w:sz w:val="28"/>
          <w:szCs w:val="28"/>
          <w:lang w:val="sq-AL"/>
        </w:rPr>
        <w:t>c</w:t>
      </w:r>
      <w:r w:rsidRPr="00CA1231">
        <w:rPr>
          <w:rFonts w:ascii="Times New Roman" w:hAnsi="Times New Roman" w:cs="Times New Roman"/>
          <w:sz w:val="28"/>
          <w:szCs w:val="28"/>
          <w:lang w:val="sq-AL"/>
        </w:rPr>
        <w:t>ensin</w:t>
      </w:r>
      <w:r>
        <w:rPr>
          <w:rFonts w:ascii="Times New Roman" w:hAnsi="Times New Roman" w:cs="Times New Roman"/>
          <w:sz w:val="28"/>
          <w:szCs w:val="28"/>
          <w:lang w:val="sq-AL"/>
        </w:rPr>
        <w:t xml:space="preserve">; </w:t>
      </w:r>
    </w:p>
    <w:p w14:paraId="33A23B7F" w14:textId="7B9E027C" w:rsidR="00154967" w:rsidRDefault="00154967" w:rsidP="00B1565D">
      <w:pPr>
        <w:spacing w:after="0" w:line="240" w:lineRule="auto"/>
        <w:ind w:left="1080" w:hanging="360"/>
        <w:jc w:val="both"/>
        <w:rPr>
          <w:rFonts w:ascii="Times New Roman" w:hAnsi="Times New Roman" w:cs="Times New Roman"/>
          <w:sz w:val="28"/>
          <w:szCs w:val="28"/>
        </w:rPr>
      </w:pPr>
      <w:r w:rsidRPr="00CA1231">
        <w:rPr>
          <w:rFonts w:ascii="Times New Roman" w:hAnsi="Times New Roman" w:cs="Times New Roman"/>
          <w:sz w:val="28"/>
          <w:szCs w:val="28"/>
        </w:rPr>
        <w:t xml:space="preserve">ç) Udhëzon </w:t>
      </w:r>
      <w:r>
        <w:rPr>
          <w:rFonts w:ascii="Times New Roman" w:hAnsi="Times New Roman" w:cs="Times New Roman"/>
          <w:sz w:val="28"/>
          <w:szCs w:val="28"/>
        </w:rPr>
        <w:t>z</w:t>
      </w:r>
      <w:r w:rsidRPr="00CA1231">
        <w:rPr>
          <w:rFonts w:ascii="Times New Roman" w:hAnsi="Times New Roman" w:cs="Times New Roman"/>
          <w:sz w:val="28"/>
          <w:szCs w:val="28"/>
        </w:rPr>
        <w:t xml:space="preserve">yrat e </w:t>
      </w:r>
      <w:r>
        <w:rPr>
          <w:rFonts w:ascii="Times New Roman" w:hAnsi="Times New Roman" w:cs="Times New Roman"/>
          <w:sz w:val="28"/>
          <w:szCs w:val="28"/>
        </w:rPr>
        <w:t>c</w:t>
      </w:r>
      <w:r w:rsidRPr="00CA1231">
        <w:rPr>
          <w:rFonts w:ascii="Times New Roman" w:hAnsi="Times New Roman" w:cs="Times New Roman"/>
          <w:sz w:val="28"/>
          <w:szCs w:val="28"/>
        </w:rPr>
        <w:t xml:space="preserve">ensit në nivel bashkie </w:t>
      </w:r>
      <w:r>
        <w:rPr>
          <w:rFonts w:ascii="Times New Roman" w:hAnsi="Times New Roman" w:cs="Times New Roman"/>
          <w:sz w:val="28"/>
          <w:szCs w:val="28"/>
        </w:rPr>
        <w:t>për</w:t>
      </w:r>
      <w:r w:rsidRPr="00CA1231">
        <w:rPr>
          <w:rFonts w:ascii="Times New Roman" w:hAnsi="Times New Roman" w:cs="Times New Roman"/>
          <w:sz w:val="28"/>
          <w:szCs w:val="28"/>
        </w:rPr>
        <w:t xml:space="preserve"> detyrat që kanë për mbështetjen e </w:t>
      </w:r>
      <w:r>
        <w:rPr>
          <w:rFonts w:ascii="Times New Roman" w:hAnsi="Times New Roman" w:cs="Times New Roman"/>
          <w:sz w:val="28"/>
          <w:szCs w:val="28"/>
        </w:rPr>
        <w:t xml:space="preserve">censit; </w:t>
      </w:r>
    </w:p>
    <w:p w14:paraId="71D1583E" w14:textId="77D253F7" w:rsidR="00154967" w:rsidRPr="00512399" w:rsidRDefault="00154967" w:rsidP="00B1565D">
      <w:pPr>
        <w:spacing w:after="0" w:line="240" w:lineRule="auto"/>
        <w:ind w:left="1080" w:hanging="360"/>
        <w:jc w:val="both"/>
        <w:rPr>
          <w:rFonts w:ascii="Times New Roman" w:hAnsi="Times New Roman" w:cs="Times New Roman"/>
          <w:sz w:val="28"/>
          <w:szCs w:val="28"/>
        </w:rPr>
      </w:pPr>
      <w:r>
        <w:rPr>
          <w:rFonts w:ascii="Times New Roman" w:hAnsi="Times New Roman" w:cs="Times New Roman"/>
          <w:sz w:val="28"/>
          <w:szCs w:val="28"/>
        </w:rPr>
        <w:t xml:space="preserve">d) </w:t>
      </w:r>
      <w:r w:rsidRPr="00512399">
        <w:rPr>
          <w:rFonts w:ascii="Times New Roman" w:hAnsi="Times New Roman" w:cs="Times New Roman"/>
          <w:sz w:val="28"/>
          <w:szCs w:val="28"/>
        </w:rPr>
        <w:t>Cakton personat përfaqësues të INSTAT</w:t>
      </w:r>
      <w:r>
        <w:rPr>
          <w:rFonts w:ascii="Times New Roman" w:hAnsi="Times New Roman" w:cs="Times New Roman"/>
          <w:sz w:val="28"/>
          <w:szCs w:val="28"/>
        </w:rPr>
        <w:t>-it</w:t>
      </w:r>
      <w:r w:rsidRPr="00512399">
        <w:rPr>
          <w:rFonts w:ascii="Times New Roman" w:hAnsi="Times New Roman" w:cs="Times New Roman"/>
          <w:sz w:val="28"/>
          <w:szCs w:val="28"/>
        </w:rPr>
        <w:t xml:space="preserve"> si anëtarë në </w:t>
      </w:r>
      <w:r>
        <w:rPr>
          <w:rFonts w:ascii="Times New Roman" w:hAnsi="Times New Roman" w:cs="Times New Roman"/>
          <w:sz w:val="28"/>
          <w:szCs w:val="28"/>
        </w:rPr>
        <w:t>z</w:t>
      </w:r>
      <w:r w:rsidRPr="00512399">
        <w:rPr>
          <w:rFonts w:ascii="Times New Roman" w:hAnsi="Times New Roman" w:cs="Times New Roman"/>
          <w:sz w:val="28"/>
          <w:szCs w:val="28"/>
        </w:rPr>
        <w:t xml:space="preserve">yrat e </w:t>
      </w:r>
      <w:r>
        <w:rPr>
          <w:rFonts w:ascii="Times New Roman" w:hAnsi="Times New Roman" w:cs="Times New Roman"/>
          <w:sz w:val="28"/>
          <w:szCs w:val="28"/>
        </w:rPr>
        <w:t>c</w:t>
      </w:r>
      <w:r w:rsidRPr="00512399">
        <w:rPr>
          <w:rFonts w:ascii="Times New Roman" w:hAnsi="Times New Roman" w:cs="Times New Roman"/>
          <w:sz w:val="28"/>
          <w:szCs w:val="28"/>
        </w:rPr>
        <w:t>ensit në nivel bashkie</w:t>
      </w:r>
      <w:r>
        <w:rPr>
          <w:rFonts w:ascii="Times New Roman" w:hAnsi="Times New Roman" w:cs="Times New Roman"/>
          <w:sz w:val="28"/>
          <w:szCs w:val="28"/>
        </w:rPr>
        <w:t>;</w:t>
      </w:r>
    </w:p>
    <w:p w14:paraId="07332BF4" w14:textId="53C2323D" w:rsidR="00154967" w:rsidRPr="00512399" w:rsidRDefault="00154967" w:rsidP="00B1565D">
      <w:pPr>
        <w:spacing w:after="0" w:line="240" w:lineRule="auto"/>
        <w:ind w:left="1080" w:hanging="540"/>
        <w:jc w:val="both"/>
        <w:rPr>
          <w:rFonts w:ascii="Times New Roman" w:hAnsi="Times New Roman" w:cs="Times New Roman"/>
          <w:sz w:val="28"/>
          <w:szCs w:val="28"/>
        </w:rPr>
      </w:pPr>
      <w:r w:rsidRPr="00512399">
        <w:rPr>
          <w:rFonts w:ascii="Times New Roman" w:hAnsi="Times New Roman" w:cs="Times New Roman"/>
          <w:sz w:val="28"/>
          <w:szCs w:val="28"/>
        </w:rPr>
        <w:t xml:space="preserve">dh) </w:t>
      </w:r>
      <w:r>
        <w:rPr>
          <w:rFonts w:ascii="Times New Roman" w:hAnsi="Times New Roman" w:cs="Times New Roman"/>
          <w:sz w:val="28"/>
          <w:szCs w:val="28"/>
        </w:rPr>
        <w:t xml:space="preserve"> </w:t>
      </w:r>
      <w:r w:rsidR="00624A2F">
        <w:rPr>
          <w:rFonts w:ascii="Times New Roman" w:hAnsi="Times New Roman" w:cs="Times New Roman"/>
          <w:sz w:val="28"/>
          <w:szCs w:val="28"/>
        </w:rPr>
        <w:tab/>
      </w:r>
      <w:r w:rsidRPr="00512399">
        <w:rPr>
          <w:rFonts w:ascii="Times New Roman" w:hAnsi="Times New Roman" w:cs="Times New Roman"/>
          <w:sz w:val="28"/>
          <w:szCs w:val="28"/>
        </w:rPr>
        <w:t>Zhvillon fushatën e njoftimit publik</w:t>
      </w:r>
      <w:r>
        <w:rPr>
          <w:rFonts w:ascii="Times New Roman" w:hAnsi="Times New Roman" w:cs="Times New Roman"/>
          <w:sz w:val="28"/>
          <w:szCs w:val="28"/>
        </w:rPr>
        <w:t>,</w:t>
      </w:r>
      <w:r w:rsidRPr="00512399">
        <w:rPr>
          <w:rFonts w:ascii="Times New Roman" w:hAnsi="Times New Roman" w:cs="Times New Roman"/>
          <w:sz w:val="28"/>
          <w:szCs w:val="28"/>
        </w:rPr>
        <w:t xml:space="preserve"> në përputhje me nenin 19</w:t>
      </w:r>
      <w:r>
        <w:rPr>
          <w:rFonts w:ascii="Times New Roman" w:hAnsi="Times New Roman" w:cs="Times New Roman"/>
          <w:sz w:val="28"/>
          <w:szCs w:val="28"/>
        </w:rPr>
        <w:t>,</w:t>
      </w:r>
      <w:r w:rsidRPr="00512399">
        <w:rPr>
          <w:rFonts w:ascii="Times New Roman" w:hAnsi="Times New Roman" w:cs="Times New Roman"/>
          <w:sz w:val="28"/>
          <w:szCs w:val="28"/>
        </w:rPr>
        <w:t xml:space="preserve"> të këtij ligji</w:t>
      </w:r>
      <w:r>
        <w:rPr>
          <w:rFonts w:ascii="Times New Roman" w:hAnsi="Times New Roman" w:cs="Times New Roman"/>
          <w:sz w:val="28"/>
          <w:szCs w:val="28"/>
        </w:rPr>
        <w:t>;</w:t>
      </w:r>
    </w:p>
    <w:p w14:paraId="5129D2A2" w14:textId="5AEC33EC" w:rsidR="00154967" w:rsidRPr="00512399" w:rsidRDefault="00154967" w:rsidP="00B1565D">
      <w:pPr>
        <w:spacing w:after="0" w:line="240" w:lineRule="auto"/>
        <w:ind w:left="1080" w:hanging="360"/>
        <w:jc w:val="both"/>
        <w:rPr>
          <w:rFonts w:ascii="Times New Roman" w:hAnsi="Times New Roman" w:cs="Times New Roman"/>
          <w:sz w:val="28"/>
          <w:szCs w:val="28"/>
        </w:rPr>
      </w:pPr>
      <w:r w:rsidRPr="00512399">
        <w:rPr>
          <w:rFonts w:ascii="Times New Roman" w:hAnsi="Times New Roman" w:cs="Times New Roman"/>
          <w:sz w:val="28"/>
          <w:szCs w:val="28"/>
        </w:rPr>
        <w:t xml:space="preserve">e) </w:t>
      </w:r>
      <w:r w:rsidR="00624A2F">
        <w:rPr>
          <w:rFonts w:ascii="Times New Roman" w:hAnsi="Times New Roman" w:cs="Times New Roman"/>
          <w:sz w:val="28"/>
          <w:szCs w:val="28"/>
        </w:rPr>
        <w:tab/>
      </w:r>
      <w:r>
        <w:rPr>
          <w:rFonts w:ascii="Times New Roman" w:hAnsi="Times New Roman" w:cs="Times New Roman"/>
          <w:sz w:val="28"/>
          <w:szCs w:val="28"/>
        </w:rPr>
        <w:t>K</w:t>
      </w:r>
      <w:r w:rsidRPr="00512399">
        <w:rPr>
          <w:rFonts w:ascii="Times New Roman" w:hAnsi="Times New Roman" w:cs="Times New Roman"/>
          <w:sz w:val="28"/>
          <w:szCs w:val="28"/>
        </w:rPr>
        <w:t xml:space="preserve">ryen procedurat e përzgjedhjes, </w:t>
      </w:r>
      <w:r>
        <w:rPr>
          <w:rFonts w:ascii="Times New Roman" w:hAnsi="Times New Roman" w:cs="Times New Roman"/>
          <w:sz w:val="28"/>
          <w:szCs w:val="28"/>
        </w:rPr>
        <w:t xml:space="preserve">të </w:t>
      </w:r>
      <w:r w:rsidRPr="00512399">
        <w:rPr>
          <w:rFonts w:ascii="Times New Roman" w:hAnsi="Times New Roman" w:cs="Times New Roman"/>
          <w:sz w:val="28"/>
          <w:szCs w:val="28"/>
        </w:rPr>
        <w:t>rekrutimit dhe trajnimit të stafit të terrenit</w:t>
      </w:r>
      <w:r>
        <w:rPr>
          <w:rFonts w:ascii="Times New Roman" w:hAnsi="Times New Roman" w:cs="Times New Roman"/>
          <w:sz w:val="28"/>
          <w:szCs w:val="28"/>
        </w:rPr>
        <w:t xml:space="preserve"> </w:t>
      </w:r>
      <w:r w:rsidRPr="00512399">
        <w:rPr>
          <w:rFonts w:ascii="Times New Roman" w:hAnsi="Times New Roman" w:cs="Times New Roman"/>
          <w:sz w:val="28"/>
          <w:szCs w:val="28"/>
        </w:rPr>
        <w:t xml:space="preserve">me mbështetjen, sipas nevojës, të </w:t>
      </w:r>
      <w:r>
        <w:rPr>
          <w:rFonts w:ascii="Times New Roman" w:hAnsi="Times New Roman" w:cs="Times New Roman"/>
          <w:sz w:val="28"/>
          <w:szCs w:val="28"/>
        </w:rPr>
        <w:t>z</w:t>
      </w:r>
      <w:r w:rsidRPr="00512399">
        <w:rPr>
          <w:rFonts w:ascii="Times New Roman" w:hAnsi="Times New Roman" w:cs="Times New Roman"/>
          <w:sz w:val="28"/>
          <w:szCs w:val="28"/>
        </w:rPr>
        <w:t xml:space="preserve">yrave të </w:t>
      </w:r>
      <w:r>
        <w:rPr>
          <w:rFonts w:ascii="Times New Roman" w:hAnsi="Times New Roman" w:cs="Times New Roman"/>
          <w:sz w:val="28"/>
          <w:szCs w:val="28"/>
        </w:rPr>
        <w:t>c</w:t>
      </w:r>
      <w:r w:rsidRPr="00512399">
        <w:rPr>
          <w:rFonts w:ascii="Times New Roman" w:hAnsi="Times New Roman" w:cs="Times New Roman"/>
          <w:sz w:val="28"/>
          <w:szCs w:val="28"/>
        </w:rPr>
        <w:t>ensit në nivel bashkie</w:t>
      </w:r>
      <w:r>
        <w:rPr>
          <w:rFonts w:ascii="Times New Roman" w:hAnsi="Times New Roman" w:cs="Times New Roman"/>
          <w:sz w:val="28"/>
          <w:szCs w:val="28"/>
        </w:rPr>
        <w:t>;</w:t>
      </w:r>
    </w:p>
    <w:p w14:paraId="4C826406" w14:textId="794A3846" w:rsidR="00154967" w:rsidRPr="00512399" w:rsidRDefault="00154967" w:rsidP="00B1565D">
      <w:pPr>
        <w:spacing w:after="0" w:line="240" w:lineRule="auto"/>
        <w:ind w:left="1080" w:hanging="360"/>
        <w:jc w:val="both"/>
        <w:rPr>
          <w:rFonts w:ascii="Times New Roman" w:hAnsi="Times New Roman" w:cs="Times New Roman"/>
          <w:sz w:val="28"/>
          <w:szCs w:val="28"/>
        </w:rPr>
      </w:pPr>
      <w:r w:rsidRPr="00512399">
        <w:rPr>
          <w:rFonts w:ascii="Times New Roman" w:hAnsi="Times New Roman" w:cs="Times New Roman"/>
          <w:sz w:val="28"/>
          <w:szCs w:val="28"/>
        </w:rPr>
        <w:t xml:space="preserve">ë) </w:t>
      </w:r>
      <w:r>
        <w:rPr>
          <w:rFonts w:ascii="Times New Roman" w:hAnsi="Times New Roman" w:cs="Times New Roman"/>
          <w:sz w:val="28"/>
          <w:szCs w:val="28"/>
        </w:rPr>
        <w:t xml:space="preserve"> </w:t>
      </w:r>
      <w:r w:rsidR="00624A2F">
        <w:rPr>
          <w:rFonts w:ascii="Times New Roman" w:hAnsi="Times New Roman" w:cs="Times New Roman"/>
          <w:sz w:val="28"/>
          <w:szCs w:val="28"/>
        </w:rPr>
        <w:tab/>
      </w:r>
      <w:r w:rsidRPr="00512399">
        <w:rPr>
          <w:rFonts w:ascii="Times New Roman" w:hAnsi="Times New Roman" w:cs="Times New Roman"/>
          <w:sz w:val="28"/>
          <w:szCs w:val="28"/>
        </w:rPr>
        <w:t xml:space="preserve">Menaxhon mbledhjen e të dhënave dhe </w:t>
      </w:r>
      <w:r w:rsidR="00EB5D2A">
        <w:rPr>
          <w:rFonts w:ascii="Times New Roman" w:hAnsi="Times New Roman" w:cs="Times New Roman"/>
          <w:sz w:val="28"/>
          <w:szCs w:val="28"/>
        </w:rPr>
        <w:t xml:space="preserve">marrjen </w:t>
      </w:r>
      <w:r w:rsidRPr="00512399">
        <w:rPr>
          <w:rFonts w:ascii="Times New Roman" w:hAnsi="Times New Roman" w:cs="Times New Roman"/>
          <w:sz w:val="28"/>
          <w:szCs w:val="28"/>
        </w:rPr>
        <w:t xml:space="preserve">e të dhënave të </w:t>
      </w:r>
      <w:r>
        <w:rPr>
          <w:rFonts w:ascii="Times New Roman" w:hAnsi="Times New Roman" w:cs="Times New Roman"/>
          <w:sz w:val="28"/>
          <w:szCs w:val="28"/>
        </w:rPr>
        <w:t>c</w:t>
      </w:r>
      <w:r w:rsidR="00B1565D">
        <w:rPr>
          <w:rFonts w:ascii="Times New Roman" w:hAnsi="Times New Roman" w:cs="Times New Roman"/>
          <w:sz w:val="28"/>
          <w:szCs w:val="28"/>
        </w:rPr>
        <w:t>ensit nga stafi i terrenit;</w:t>
      </w:r>
    </w:p>
    <w:p w14:paraId="4144057C" w14:textId="7511DBF0" w:rsidR="00154967" w:rsidRPr="00512399" w:rsidRDefault="00154967" w:rsidP="00B1565D">
      <w:pPr>
        <w:spacing w:after="0" w:line="240" w:lineRule="auto"/>
        <w:ind w:left="1080" w:hanging="360"/>
        <w:jc w:val="both"/>
        <w:rPr>
          <w:rFonts w:ascii="Times New Roman" w:hAnsi="Times New Roman" w:cs="Times New Roman"/>
          <w:sz w:val="28"/>
          <w:szCs w:val="28"/>
        </w:rPr>
      </w:pPr>
      <w:r w:rsidRPr="00512399">
        <w:rPr>
          <w:rFonts w:ascii="Times New Roman" w:hAnsi="Times New Roman" w:cs="Times New Roman"/>
          <w:sz w:val="28"/>
          <w:szCs w:val="28"/>
        </w:rPr>
        <w:t xml:space="preserve">f) </w:t>
      </w:r>
      <w:r>
        <w:rPr>
          <w:rFonts w:ascii="Times New Roman" w:hAnsi="Times New Roman" w:cs="Times New Roman"/>
          <w:sz w:val="28"/>
          <w:szCs w:val="28"/>
        </w:rPr>
        <w:t xml:space="preserve"> </w:t>
      </w:r>
      <w:r w:rsidRPr="00512399">
        <w:rPr>
          <w:rFonts w:ascii="Times New Roman" w:hAnsi="Times New Roman" w:cs="Times New Roman"/>
          <w:sz w:val="28"/>
          <w:szCs w:val="28"/>
        </w:rPr>
        <w:t xml:space="preserve">Përpunon të dhënat e mbledhura nga </w:t>
      </w:r>
      <w:r>
        <w:rPr>
          <w:rFonts w:ascii="Times New Roman" w:hAnsi="Times New Roman" w:cs="Times New Roman"/>
          <w:sz w:val="28"/>
          <w:szCs w:val="28"/>
        </w:rPr>
        <w:t>c</w:t>
      </w:r>
      <w:r w:rsidRPr="00512399">
        <w:rPr>
          <w:rFonts w:ascii="Times New Roman" w:hAnsi="Times New Roman" w:cs="Times New Roman"/>
          <w:sz w:val="28"/>
          <w:szCs w:val="28"/>
        </w:rPr>
        <w:t xml:space="preserve">ensi dhe ndërmerr masat e duhura për mbrojtjen e </w:t>
      </w:r>
      <w:proofErr w:type="spellStart"/>
      <w:r w:rsidRPr="00512399">
        <w:rPr>
          <w:rFonts w:ascii="Times New Roman" w:hAnsi="Times New Roman" w:cs="Times New Roman"/>
          <w:sz w:val="28"/>
          <w:szCs w:val="28"/>
        </w:rPr>
        <w:t>konfidencialitetit</w:t>
      </w:r>
      <w:proofErr w:type="spellEnd"/>
      <w:r w:rsidRPr="00512399">
        <w:rPr>
          <w:rFonts w:ascii="Times New Roman" w:hAnsi="Times New Roman" w:cs="Times New Roman"/>
          <w:sz w:val="28"/>
          <w:szCs w:val="28"/>
        </w:rPr>
        <w:t xml:space="preserve"> </w:t>
      </w:r>
      <w:r w:rsidRPr="00D361B7">
        <w:rPr>
          <w:rFonts w:ascii="Times New Roman" w:hAnsi="Times New Roman" w:cs="Times New Roman"/>
          <w:sz w:val="28"/>
          <w:szCs w:val="28"/>
        </w:rPr>
        <w:t xml:space="preserve">të tyre, në </w:t>
      </w:r>
      <w:r w:rsidRPr="00512399">
        <w:rPr>
          <w:rFonts w:ascii="Times New Roman" w:hAnsi="Times New Roman" w:cs="Times New Roman"/>
          <w:sz w:val="28"/>
          <w:szCs w:val="28"/>
        </w:rPr>
        <w:t xml:space="preserve">përputhje me parashikimet e </w:t>
      </w:r>
      <w:r>
        <w:rPr>
          <w:rFonts w:ascii="Times New Roman" w:hAnsi="Times New Roman" w:cs="Times New Roman"/>
          <w:sz w:val="28"/>
          <w:szCs w:val="28"/>
        </w:rPr>
        <w:t>n</w:t>
      </w:r>
      <w:r w:rsidRPr="00512399">
        <w:rPr>
          <w:rFonts w:ascii="Times New Roman" w:hAnsi="Times New Roman" w:cs="Times New Roman"/>
          <w:sz w:val="28"/>
          <w:szCs w:val="28"/>
        </w:rPr>
        <w:t>enit 8</w:t>
      </w:r>
      <w:r>
        <w:rPr>
          <w:rFonts w:ascii="Times New Roman" w:hAnsi="Times New Roman" w:cs="Times New Roman"/>
          <w:sz w:val="28"/>
          <w:szCs w:val="28"/>
        </w:rPr>
        <w:t>,</w:t>
      </w:r>
      <w:r w:rsidRPr="00512399">
        <w:rPr>
          <w:rFonts w:ascii="Times New Roman" w:hAnsi="Times New Roman" w:cs="Times New Roman"/>
          <w:sz w:val="28"/>
          <w:szCs w:val="28"/>
        </w:rPr>
        <w:t xml:space="preserve"> të këtij ligji</w:t>
      </w:r>
      <w:r>
        <w:rPr>
          <w:rFonts w:ascii="Times New Roman" w:hAnsi="Times New Roman" w:cs="Times New Roman"/>
          <w:sz w:val="28"/>
          <w:szCs w:val="28"/>
        </w:rPr>
        <w:t>;</w:t>
      </w:r>
    </w:p>
    <w:p w14:paraId="69932E93" w14:textId="31856B97" w:rsidR="00154967" w:rsidRPr="00512399" w:rsidRDefault="00154967" w:rsidP="00B1565D">
      <w:pPr>
        <w:spacing w:after="0" w:line="240" w:lineRule="auto"/>
        <w:ind w:left="1080" w:hanging="360"/>
        <w:jc w:val="both"/>
        <w:rPr>
          <w:rFonts w:ascii="Times New Roman" w:hAnsi="Times New Roman" w:cs="Times New Roman"/>
          <w:sz w:val="28"/>
          <w:szCs w:val="28"/>
        </w:rPr>
      </w:pPr>
      <w:r w:rsidRPr="00512399">
        <w:rPr>
          <w:rFonts w:ascii="Times New Roman" w:hAnsi="Times New Roman" w:cs="Times New Roman"/>
          <w:sz w:val="28"/>
          <w:szCs w:val="28"/>
        </w:rPr>
        <w:t xml:space="preserve">g) </w:t>
      </w:r>
      <w:r w:rsidR="00624A2F">
        <w:rPr>
          <w:rFonts w:ascii="Times New Roman" w:hAnsi="Times New Roman" w:cs="Times New Roman"/>
          <w:sz w:val="28"/>
          <w:szCs w:val="28"/>
        </w:rPr>
        <w:tab/>
      </w:r>
      <w:r>
        <w:rPr>
          <w:rFonts w:ascii="Times New Roman" w:hAnsi="Times New Roman" w:cs="Times New Roman"/>
          <w:sz w:val="28"/>
          <w:szCs w:val="28"/>
        </w:rPr>
        <w:t>P</w:t>
      </w:r>
      <w:r w:rsidRPr="00512399">
        <w:rPr>
          <w:rFonts w:ascii="Times New Roman" w:hAnsi="Times New Roman" w:cs="Times New Roman"/>
          <w:sz w:val="28"/>
          <w:szCs w:val="28"/>
        </w:rPr>
        <w:t>araqet e publikon të dhënat paraprake dhe përfundimtare, në përputhje me nenin 10</w:t>
      </w:r>
      <w:r>
        <w:rPr>
          <w:rFonts w:ascii="Times New Roman" w:hAnsi="Times New Roman" w:cs="Times New Roman"/>
          <w:sz w:val="28"/>
          <w:szCs w:val="28"/>
        </w:rPr>
        <w:t>,</w:t>
      </w:r>
      <w:r w:rsidRPr="00512399">
        <w:rPr>
          <w:rFonts w:ascii="Times New Roman" w:hAnsi="Times New Roman" w:cs="Times New Roman"/>
          <w:sz w:val="28"/>
          <w:szCs w:val="28"/>
        </w:rPr>
        <w:t xml:space="preserve"> të këtij ligji</w:t>
      </w:r>
      <w:r>
        <w:rPr>
          <w:rFonts w:ascii="Times New Roman" w:hAnsi="Times New Roman" w:cs="Times New Roman"/>
          <w:sz w:val="28"/>
          <w:szCs w:val="28"/>
        </w:rPr>
        <w:t>;</w:t>
      </w:r>
    </w:p>
    <w:p w14:paraId="4E6EB703" w14:textId="74B1602C" w:rsidR="00154967" w:rsidRPr="00512399" w:rsidRDefault="00154967" w:rsidP="00B1565D">
      <w:pPr>
        <w:spacing w:after="0" w:line="240" w:lineRule="auto"/>
        <w:ind w:left="1080" w:hanging="360"/>
        <w:jc w:val="both"/>
        <w:rPr>
          <w:rFonts w:ascii="Times New Roman" w:hAnsi="Times New Roman" w:cs="Times New Roman"/>
          <w:sz w:val="28"/>
          <w:szCs w:val="28"/>
        </w:rPr>
      </w:pPr>
      <w:r w:rsidRPr="00512399">
        <w:rPr>
          <w:rFonts w:ascii="Times New Roman" w:hAnsi="Times New Roman" w:cs="Times New Roman"/>
          <w:sz w:val="28"/>
          <w:szCs w:val="28"/>
        </w:rPr>
        <w:t xml:space="preserve">gj) I raporton Komisionit Qendror të Censit ecurinë e aktiviteteve të </w:t>
      </w:r>
      <w:r>
        <w:rPr>
          <w:rFonts w:ascii="Times New Roman" w:hAnsi="Times New Roman" w:cs="Times New Roman"/>
          <w:sz w:val="28"/>
          <w:szCs w:val="28"/>
        </w:rPr>
        <w:t>censit;</w:t>
      </w:r>
    </w:p>
    <w:p w14:paraId="086FC05D" w14:textId="667D4FBA" w:rsidR="00154967" w:rsidRDefault="00154967" w:rsidP="00B1565D">
      <w:pPr>
        <w:spacing w:after="0" w:line="240" w:lineRule="auto"/>
        <w:ind w:left="1080" w:hanging="360"/>
        <w:jc w:val="both"/>
        <w:rPr>
          <w:rFonts w:ascii="Times New Roman" w:hAnsi="Times New Roman" w:cs="Times New Roman"/>
          <w:sz w:val="28"/>
          <w:szCs w:val="28"/>
        </w:rPr>
      </w:pPr>
      <w:r w:rsidRPr="00512399">
        <w:rPr>
          <w:rFonts w:ascii="Times New Roman" w:hAnsi="Times New Roman" w:cs="Times New Roman"/>
          <w:sz w:val="28"/>
          <w:szCs w:val="28"/>
        </w:rPr>
        <w:t xml:space="preserve">h) </w:t>
      </w:r>
      <w:r w:rsidR="00624A2F">
        <w:rPr>
          <w:rFonts w:ascii="Times New Roman" w:hAnsi="Times New Roman" w:cs="Times New Roman"/>
          <w:sz w:val="28"/>
          <w:szCs w:val="28"/>
        </w:rPr>
        <w:tab/>
      </w:r>
      <w:r w:rsidRPr="00512399">
        <w:rPr>
          <w:rFonts w:ascii="Times New Roman" w:hAnsi="Times New Roman" w:cs="Times New Roman"/>
          <w:sz w:val="28"/>
          <w:szCs w:val="28"/>
        </w:rPr>
        <w:t>Mbulon detyrën e sekretariatit të Komisionit Qendror të Censit.</w:t>
      </w:r>
    </w:p>
    <w:p w14:paraId="42337432" w14:textId="77777777" w:rsidR="00154967" w:rsidRDefault="00154967" w:rsidP="00B1565D">
      <w:pPr>
        <w:spacing w:after="0" w:line="240" w:lineRule="auto"/>
        <w:jc w:val="both"/>
        <w:rPr>
          <w:rFonts w:ascii="Times New Roman" w:hAnsi="Times New Roman" w:cs="Times New Roman"/>
          <w:sz w:val="28"/>
          <w:szCs w:val="28"/>
        </w:rPr>
      </w:pPr>
    </w:p>
    <w:p w14:paraId="4AFD75C9" w14:textId="77777777" w:rsidR="00154967" w:rsidRPr="003006CF" w:rsidRDefault="00154967" w:rsidP="00B1565D">
      <w:pPr>
        <w:pStyle w:val="ListParagraph"/>
        <w:numPr>
          <w:ilvl w:val="0"/>
          <w:numId w:val="21"/>
        </w:numPr>
        <w:spacing w:after="0" w:line="240" w:lineRule="auto"/>
        <w:ind w:left="540"/>
        <w:jc w:val="both"/>
        <w:rPr>
          <w:rFonts w:ascii="Times New Roman" w:hAnsi="Times New Roman" w:cs="Times New Roman"/>
          <w:sz w:val="28"/>
          <w:szCs w:val="28"/>
          <w:lang w:val="sq-AL"/>
        </w:rPr>
      </w:pPr>
      <w:r w:rsidRPr="003006CF">
        <w:rPr>
          <w:rFonts w:ascii="Times New Roman" w:hAnsi="Times New Roman" w:cs="Times New Roman"/>
          <w:sz w:val="28"/>
          <w:szCs w:val="28"/>
          <w:lang w:val="sq-AL"/>
        </w:rPr>
        <w:t xml:space="preserve">INSTAT-i mund të ndërmarrë çdo aktivitet tjetër të domosdoshëm për kryerjen e </w:t>
      </w:r>
      <w:r>
        <w:rPr>
          <w:rFonts w:ascii="Times New Roman" w:hAnsi="Times New Roman" w:cs="Times New Roman"/>
          <w:sz w:val="28"/>
          <w:szCs w:val="28"/>
          <w:lang w:val="sq-AL"/>
        </w:rPr>
        <w:t>c</w:t>
      </w:r>
      <w:r w:rsidRPr="003006CF">
        <w:rPr>
          <w:rFonts w:ascii="Times New Roman" w:hAnsi="Times New Roman" w:cs="Times New Roman"/>
          <w:sz w:val="28"/>
          <w:szCs w:val="28"/>
          <w:lang w:val="sq-AL"/>
        </w:rPr>
        <w:t>ensit, sipas nevojës.</w:t>
      </w:r>
    </w:p>
    <w:p w14:paraId="1E14323A" w14:textId="77777777" w:rsidR="00B1565D" w:rsidRPr="00512399" w:rsidRDefault="00B1565D" w:rsidP="00B1565D">
      <w:pPr>
        <w:spacing w:after="0" w:line="240" w:lineRule="auto"/>
        <w:jc w:val="both"/>
        <w:rPr>
          <w:rFonts w:ascii="Times New Roman" w:hAnsi="Times New Roman" w:cs="Times New Roman"/>
          <w:sz w:val="28"/>
          <w:szCs w:val="28"/>
        </w:rPr>
      </w:pPr>
    </w:p>
    <w:p w14:paraId="245251BC" w14:textId="77777777" w:rsidR="00154967" w:rsidRPr="003006CF" w:rsidRDefault="00154967" w:rsidP="00B1565D">
      <w:pPr>
        <w:spacing w:after="0" w:line="240" w:lineRule="auto"/>
        <w:jc w:val="center"/>
        <w:rPr>
          <w:rFonts w:ascii="Times New Roman" w:hAnsi="Times New Roman" w:cs="Times New Roman"/>
          <w:b/>
          <w:sz w:val="28"/>
          <w:szCs w:val="28"/>
        </w:rPr>
      </w:pPr>
      <w:r w:rsidRPr="003006CF">
        <w:rPr>
          <w:rFonts w:ascii="Times New Roman" w:hAnsi="Times New Roman" w:cs="Times New Roman"/>
          <w:b/>
          <w:sz w:val="28"/>
          <w:szCs w:val="28"/>
        </w:rPr>
        <w:t>Neni 15</w:t>
      </w:r>
    </w:p>
    <w:p w14:paraId="48AADEA1" w14:textId="07D7A94D" w:rsidR="00154967" w:rsidRDefault="00154967" w:rsidP="00B1565D">
      <w:pPr>
        <w:spacing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 xml:space="preserve">Zyrat e </w:t>
      </w:r>
      <w:r>
        <w:rPr>
          <w:rFonts w:ascii="Times New Roman" w:hAnsi="Times New Roman" w:cs="Times New Roman"/>
          <w:b/>
          <w:sz w:val="28"/>
          <w:szCs w:val="28"/>
        </w:rPr>
        <w:t>c</w:t>
      </w:r>
      <w:r w:rsidRPr="00512399">
        <w:rPr>
          <w:rFonts w:ascii="Times New Roman" w:hAnsi="Times New Roman" w:cs="Times New Roman"/>
          <w:b/>
          <w:sz w:val="28"/>
          <w:szCs w:val="28"/>
        </w:rPr>
        <w:t>ensit</w:t>
      </w:r>
    </w:p>
    <w:p w14:paraId="5E2BA07A" w14:textId="77777777" w:rsidR="00154967" w:rsidRPr="009C2A1D" w:rsidRDefault="00154967" w:rsidP="00B1565D">
      <w:pPr>
        <w:pStyle w:val="ListParagraph"/>
        <w:numPr>
          <w:ilvl w:val="0"/>
          <w:numId w:val="23"/>
        </w:numPr>
        <w:spacing w:line="240" w:lineRule="auto"/>
        <w:jc w:val="both"/>
        <w:rPr>
          <w:rFonts w:ascii="Times New Roman" w:hAnsi="Times New Roman" w:cs="Times New Roman"/>
          <w:sz w:val="28"/>
          <w:szCs w:val="28"/>
          <w:lang w:val="sq-AL"/>
        </w:rPr>
      </w:pPr>
      <w:r w:rsidRPr="009C2A1D">
        <w:rPr>
          <w:rFonts w:ascii="Times New Roman" w:hAnsi="Times New Roman" w:cs="Times New Roman"/>
          <w:sz w:val="28"/>
          <w:szCs w:val="28"/>
          <w:lang w:val="sq-AL"/>
        </w:rPr>
        <w:t xml:space="preserve">Zyrat e censit ngrihen në çdo bashki, brenda territorit të Republikës së Shqipërisë, të ngritura sipas ligjit nr.115/2014, “Për ndarjen administrativo-territoriale të njësive </w:t>
      </w:r>
      <w:r w:rsidRPr="00D361B7">
        <w:rPr>
          <w:rFonts w:ascii="Times New Roman" w:hAnsi="Times New Roman" w:cs="Times New Roman"/>
          <w:sz w:val="28"/>
          <w:szCs w:val="28"/>
          <w:lang w:val="sq-AL"/>
        </w:rPr>
        <w:t xml:space="preserve">të vetëqeverisjes </w:t>
      </w:r>
      <w:r w:rsidRPr="009C2A1D">
        <w:rPr>
          <w:rFonts w:ascii="Times New Roman" w:hAnsi="Times New Roman" w:cs="Times New Roman"/>
          <w:sz w:val="28"/>
          <w:szCs w:val="28"/>
          <w:lang w:val="sq-AL"/>
        </w:rPr>
        <w:t xml:space="preserve">vendore në Republikën e Shqipërisë”. </w:t>
      </w:r>
    </w:p>
    <w:p w14:paraId="4AB847EE" w14:textId="77777777" w:rsidR="00154967" w:rsidRDefault="00154967" w:rsidP="00B1565D">
      <w:pPr>
        <w:spacing w:after="0" w:line="240" w:lineRule="auto"/>
        <w:ind w:left="540" w:hanging="360"/>
        <w:jc w:val="both"/>
        <w:rPr>
          <w:rFonts w:ascii="Times New Roman" w:hAnsi="Times New Roman" w:cs="Times New Roman"/>
          <w:sz w:val="28"/>
          <w:szCs w:val="28"/>
        </w:rPr>
      </w:pPr>
      <w:r w:rsidRPr="00512399">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512399">
        <w:rPr>
          <w:rFonts w:ascii="Times New Roman" w:hAnsi="Times New Roman" w:cs="Times New Roman"/>
          <w:sz w:val="28"/>
          <w:szCs w:val="28"/>
        </w:rPr>
        <w:t xml:space="preserve">Për njësinë administrative të Tiranës, </w:t>
      </w:r>
      <w:r>
        <w:rPr>
          <w:rFonts w:ascii="Times New Roman" w:hAnsi="Times New Roman" w:cs="Times New Roman"/>
          <w:sz w:val="28"/>
          <w:szCs w:val="28"/>
        </w:rPr>
        <w:t>z</w:t>
      </w:r>
      <w:r w:rsidRPr="00512399">
        <w:rPr>
          <w:rFonts w:ascii="Times New Roman" w:hAnsi="Times New Roman" w:cs="Times New Roman"/>
          <w:sz w:val="28"/>
          <w:szCs w:val="28"/>
        </w:rPr>
        <w:t xml:space="preserve">yrat e </w:t>
      </w:r>
      <w:r>
        <w:rPr>
          <w:rFonts w:ascii="Times New Roman" w:hAnsi="Times New Roman" w:cs="Times New Roman"/>
          <w:sz w:val="28"/>
          <w:szCs w:val="28"/>
        </w:rPr>
        <w:t>c</w:t>
      </w:r>
      <w:r w:rsidRPr="00512399">
        <w:rPr>
          <w:rFonts w:ascii="Times New Roman" w:hAnsi="Times New Roman" w:cs="Times New Roman"/>
          <w:sz w:val="28"/>
          <w:szCs w:val="28"/>
        </w:rPr>
        <w:t>ensit ngrihen në çdo njësi bashkiake.</w:t>
      </w:r>
      <w:r>
        <w:rPr>
          <w:rFonts w:ascii="Times New Roman" w:hAnsi="Times New Roman" w:cs="Times New Roman"/>
          <w:sz w:val="28"/>
          <w:szCs w:val="28"/>
        </w:rPr>
        <w:t xml:space="preserve"> </w:t>
      </w:r>
    </w:p>
    <w:p w14:paraId="1AAC469C" w14:textId="77777777" w:rsidR="00154967" w:rsidRDefault="00154967" w:rsidP="00B1565D">
      <w:pPr>
        <w:spacing w:after="0" w:line="240" w:lineRule="auto"/>
        <w:ind w:left="180"/>
        <w:jc w:val="both"/>
        <w:rPr>
          <w:rFonts w:ascii="Times New Roman" w:hAnsi="Times New Roman" w:cs="Times New Roman"/>
          <w:sz w:val="28"/>
          <w:szCs w:val="28"/>
        </w:rPr>
      </w:pPr>
    </w:p>
    <w:p w14:paraId="5E1D9DA5" w14:textId="4D8C4C47" w:rsidR="00154967" w:rsidRPr="003006CF" w:rsidRDefault="00154967" w:rsidP="00B1565D">
      <w:pPr>
        <w:pStyle w:val="ListParagraph"/>
        <w:numPr>
          <w:ilvl w:val="0"/>
          <w:numId w:val="23"/>
        </w:numPr>
        <w:spacing w:after="0" w:line="240" w:lineRule="auto"/>
        <w:jc w:val="both"/>
        <w:rPr>
          <w:rFonts w:ascii="Times New Roman" w:hAnsi="Times New Roman" w:cs="Times New Roman"/>
          <w:sz w:val="28"/>
          <w:szCs w:val="28"/>
          <w:lang w:val="sq-AL"/>
        </w:rPr>
      </w:pPr>
      <w:r w:rsidRPr="003006CF">
        <w:rPr>
          <w:rFonts w:ascii="Times New Roman" w:hAnsi="Times New Roman" w:cs="Times New Roman"/>
          <w:sz w:val="28"/>
          <w:szCs w:val="28"/>
          <w:lang w:val="sq-AL"/>
        </w:rPr>
        <w:t>Zyra e censit duhet të ndjekë udhëzimet dhe instruksionet e INSTAT-it, t’i japë të dhëna, lehtësira dhe asistencë personelit të censit brenda territorit të bashkisë</w:t>
      </w:r>
      <w:r w:rsidR="00B1565D">
        <w:rPr>
          <w:rFonts w:ascii="Times New Roman" w:hAnsi="Times New Roman" w:cs="Times New Roman"/>
          <w:sz w:val="28"/>
          <w:szCs w:val="28"/>
          <w:lang w:val="sq-AL"/>
        </w:rPr>
        <w:t>,</w:t>
      </w:r>
      <w:r w:rsidRPr="003006CF">
        <w:rPr>
          <w:rFonts w:ascii="Times New Roman" w:hAnsi="Times New Roman" w:cs="Times New Roman"/>
          <w:sz w:val="28"/>
          <w:szCs w:val="28"/>
          <w:lang w:val="sq-AL"/>
        </w:rPr>
        <w:t xml:space="preserve"> si dhe të marrë çdo masë tjetër të nevojshme për të siguruar kryerjen e sukse</w:t>
      </w:r>
      <w:r w:rsidR="00B1565D">
        <w:rPr>
          <w:rFonts w:ascii="Times New Roman" w:hAnsi="Times New Roman" w:cs="Times New Roman"/>
          <w:sz w:val="28"/>
          <w:szCs w:val="28"/>
          <w:lang w:val="sq-AL"/>
        </w:rPr>
        <w:t>sshme të procesit të mbledhjes t</w:t>
      </w:r>
      <w:r w:rsidRPr="003006CF">
        <w:rPr>
          <w:rFonts w:ascii="Times New Roman" w:hAnsi="Times New Roman" w:cs="Times New Roman"/>
          <w:sz w:val="28"/>
          <w:szCs w:val="28"/>
          <w:lang w:val="sq-AL"/>
        </w:rPr>
        <w:t xml:space="preserve">ë </w:t>
      </w:r>
      <w:proofErr w:type="spellStart"/>
      <w:r w:rsidRPr="003006CF">
        <w:rPr>
          <w:rFonts w:ascii="Times New Roman" w:hAnsi="Times New Roman" w:cs="Times New Roman"/>
          <w:sz w:val="28"/>
          <w:szCs w:val="28"/>
          <w:lang w:val="sq-AL"/>
        </w:rPr>
        <w:t>të</w:t>
      </w:r>
      <w:proofErr w:type="spellEnd"/>
      <w:r w:rsidRPr="003006CF">
        <w:rPr>
          <w:rFonts w:ascii="Times New Roman" w:hAnsi="Times New Roman" w:cs="Times New Roman"/>
          <w:sz w:val="28"/>
          <w:szCs w:val="28"/>
          <w:lang w:val="sq-AL"/>
        </w:rPr>
        <w:t xml:space="preserve"> dhënave të censit brenda territorit përkatës.  </w:t>
      </w:r>
    </w:p>
    <w:p w14:paraId="3135AE04" w14:textId="77777777" w:rsidR="00154967" w:rsidRDefault="00154967" w:rsidP="00B1565D">
      <w:pPr>
        <w:pStyle w:val="ListParagraph"/>
        <w:spacing w:after="0" w:line="240" w:lineRule="auto"/>
        <w:ind w:left="540"/>
        <w:jc w:val="both"/>
        <w:rPr>
          <w:rFonts w:ascii="Times New Roman" w:hAnsi="Times New Roman" w:cs="Times New Roman"/>
          <w:sz w:val="28"/>
          <w:szCs w:val="28"/>
          <w:lang w:val="sq-AL"/>
        </w:rPr>
      </w:pPr>
    </w:p>
    <w:p w14:paraId="73619895" w14:textId="1CC99325" w:rsidR="00154967" w:rsidRPr="003006CF" w:rsidRDefault="00154967" w:rsidP="00B1565D">
      <w:pPr>
        <w:pStyle w:val="ListParagraph"/>
        <w:numPr>
          <w:ilvl w:val="0"/>
          <w:numId w:val="23"/>
        </w:numPr>
        <w:spacing w:after="0" w:line="240" w:lineRule="auto"/>
        <w:jc w:val="both"/>
        <w:rPr>
          <w:rFonts w:ascii="Times New Roman" w:hAnsi="Times New Roman" w:cs="Times New Roman"/>
          <w:sz w:val="28"/>
          <w:szCs w:val="28"/>
          <w:lang w:val="sq-AL"/>
        </w:rPr>
      </w:pPr>
      <w:r w:rsidRPr="003006CF">
        <w:rPr>
          <w:rFonts w:ascii="Times New Roman" w:hAnsi="Times New Roman" w:cs="Times New Roman"/>
          <w:sz w:val="28"/>
          <w:szCs w:val="28"/>
          <w:lang w:val="sq-AL"/>
        </w:rPr>
        <w:t xml:space="preserve">Zyrat e </w:t>
      </w:r>
      <w:r>
        <w:rPr>
          <w:rFonts w:ascii="Times New Roman" w:hAnsi="Times New Roman" w:cs="Times New Roman"/>
          <w:sz w:val="28"/>
          <w:szCs w:val="28"/>
          <w:lang w:val="sq-AL"/>
        </w:rPr>
        <w:t>c</w:t>
      </w:r>
      <w:r w:rsidRPr="003006CF">
        <w:rPr>
          <w:rFonts w:ascii="Times New Roman" w:hAnsi="Times New Roman" w:cs="Times New Roman"/>
          <w:sz w:val="28"/>
          <w:szCs w:val="28"/>
          <w:lang w:val="sq-AL"/>
        </w:rPr>
        <w:t>ensit funksionojnë deri një muaj pas përfun</w:t>
      </w:r>
      <w:r w:rsidR="00B1565D">
        <w:rPr>
          <w:rFonts w:ascii="Times New Roman" w:hAnsi="Times New Roman" w:cs="Times New Roman"/>
          <w:sz w:val="28"/>
          <w:szCs w:val="28"/>
          <w:lang w:val="sq-AL"/>
        </w:rPr>
        <w:t>dimit të procesit të mbledhjes t</w:t>
      </w:r>
      <w:r w:rsidRPr="003006CF">
        <w:rPr>
          <w:rFonts w:ascii="Times New Roman" w:hAnsi="Times New Roman" w:cs="Times New Roman"/>
          <w:sz w:val="28"/>
          <w:szCs w:val="28"/>
          <w:lang w:val="sq-AL"/>
        </w:rPr>
        <w:t xml:space="preserve">ë </w:t>
      </w:r>
      <w:proofErr w:type="spellStart"/>
      <w:r w:rsidRPr="003006CF">
        <w:rPr>
          <w:rFonts w:ascii="Times New Roman" w:hAnsi="Times New Roman" w:cs="Times New Roman"/>
          <w:sz w:val="28"/>
          <w:szCs w:val="28"/>
          <w:lang w:val="sq-AL"/>
        </w:rPr>
        <w:t>të</w:t>
      </w:r>
      <w:proofErr w:type="spellEnd"/>
      <w:r w:rsidRPr="003006CF">
        <w:rPr>
          <w:rFonts w:ascii="Times New Roman" w:hAnsi="Times New Roman" w:cs="Times New Roman"/>
          <w:sz w:val="28"/>
          <w:szCs w:val="28"/>
          <w:lang w:val="sq-AL"/>
        </w:rPr>
        <w:t xml:space="preserve"> dhënave.</w:t>
      </w:r>
    </w:p>
    <w:p w14:paraId="3918D196" w14:textId="77777777" w:rsidR="00BD6267" w:rsidRDefault="00BD6267" w:rsidP="00B1565D">
      <w:pPr>
        <w:spacing w:after="0" w:line="240" w:lineRule="auto"/>
        <w:jc w:val="center"/>
        <w:rPr>
          <w:rFonts w:ascii="Times New Roman" w:hAnsi="Times New Roman" w:cs="Times New Roman"/>
          <w:b/>
          <w:sz w:val="28"/>
          <w:szCs w:val="28"/>
        </w:rPr>
      </w:pPr>
    </w:p>
    <w:p w14:paraId="3E1D9A38" w14:textId="77777777" w:rsidR="00154967" w:rsidRPr="003006CF" w:rsidRDefault="00154967" w:rsidP="00B1565D">
      <w:pPr>
        <w:spacing w:after="0" w:line="240" w:lineRule="auto"/>
        <w:jc w:val="center"/>
        <w:rPr>
          <w:rFonts w:ascii="Times New Roman" w:hAnsi="Times New Roman" w:cs="Times New Roman"/>
          <w:b/>
          <w:sz w:val="28"/>
          <w:szCs w:val="28"/>
        </w:rPr>
      </w:pPr>
      <w:r w:rsidRPr="00BD6267">
        <w:rPr>
          <w:rFonts w:ascii="Times New Roman" w:hAnsi="Times New Roman" w:cs="Times New Roman"/>
          <w:b/>
          <w:sz w:val="28"/>
          <w:szCs w:val="28"/>
        </w:rPr>
        <w:t>Neni 16</w:t>
      </w:r>
    </w:p>
    <w:p w14:paraId="10B224B9" w14:textId="77777777" w:rsidR="00154967"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 xml:space="preserve">Përbërja e </w:t>
      </w:r>
      <w:r>
        <w:rPr>
          <w:rFonts w:ascii="Times New Roman" w:hAnsi="Times New Roman" w:cs="Times New Roman"/>
          <w:b/>
          <w:sz w:val="28"/>
          <w:szCs w:val="28"/>
        </w:rPr>
        <w:t>z</w:t>
      </w:r>
      <w:r w:rsidRPr="00512399">
        <w:rPr>
          <w:rFonts w:ascii="Times New Roman" w:hAnsi="Times New Roman" w:cs="Times New Roman"/>
          <w:b/>
          <w:sz w:val="28"/>
          <w:szCs w:val="28"/>
        </w:rPr>
        <w:t xml:space="preserve">yrës së </w:t>
      </w:r>
      <w:r>
        <w:rPr>
          <w:rFonts w:ascii="Times New Roman" w:hAnsi="Times New Roman" w:cs="Times New Roman"/>
          <w:b/>
          <w:sz w:val="28"/>
          <w:szCs w:val="28"/>
        </w:rPr>
        <w:t>c</w:t>
      </w:r>
      <w:r w:rsidRPr="00512399">
        <w:rPr>
          <w:rFonts w:ascii="Times New Roman" w:hAnsi="Times New Roman" w:cs="Times New Roman"/>
          <w:b/>
          <w:sz w:val="28"/>
          <w:szCs w:val="28"/>
        </w:rPr>
        <w:t>ensit</w:t>
      </w:r>
      <w:r>
        <w:rPr>
          <w:rFonts w:ascii="Times New Roman" w:hAnsi="Times New Roman" w:cs="Times New Roman"/>
          <w:b/>
          <w:sz w:val="28"/>
          <w:szCs w:val="28"/>
        </w:rPr>
        <w:t xml:space="preserve"> </w:t>
      </w:r>
    </w:p>
    <w:p w14:paraId="1D37978A" w14:textId="77777777" w:rsidR="00154967" w:rsidRPr="00512399" w:rsidRDefault="00154967" w:rsidP="00B1565D">
      <w:pPr>
        <w:spacing w:after="0" w:line="240" w:lineRule="auto"/>
        <w:jc w:val="center"/>
        <w:rPr>
          <w:rFonts w:ascii="Times New Roman" w:hAnsi="Times New Roman" w:cs="Times New Roman"/>
          <w:b/>
          <w:sz w:val="28"/>
          <w:szCs w:val="28"/>
        </w:rPr>
      </w:pPr>
    </w:p>
    <w:p w14:paraId="78BD43CC" w14:textId="2A2C093B" w:rsidR="00154967" w:rsidRDefault="00154967" w:rsidP="00B1565D">
      <w:pPr>
        <w:pStyle w:val="ListParagraph"/>
        <w:numPr>
          <w:ilvl w:val="0"/>
          <w:numId w:val="24"/>
        </w:numPr>
        <w:spacing w:after="0" w:line="240" w:lineRule="auto"/>
        <w:ind w:left="540"/>
        <w:jc w:val="both"/>
        <w:rPr>
          <w:rFonts w:ascii="Times New Roman" w:hAnsi="Times New Roman" w:cs="Times New Roman"/>
          <w:sz w:val="28"/>
          <w:szCs w:val="28"/>
          <w:lang w:val="sq-AL"/>
        </w:rPr>
      </w:pPr>
      <w:r w:rsidRPr="00991FED">
        <w:rPr>
          <w:rFonts w:ascii="Times New Roman" w:hAnsi="Times New Roman" w:cs="Times New Roman"/>
          <w:sz w:val="28"/>
          <w:szCs w:val="28"/>
          <w:lang w:val="sq-AL"/>
        </w:rPr>
        <w:t xml:space="preserve">Zyra e censit drejtohet nga </w:t>
      </w:r>
      <w:r w:rsidR="00B1565D" w:rsidRPr="00991FED">
        <w:rPr>
          <w:rFonts w:ascii="Times New Roman" w:hAnsi="Times New Roman" w:cs="Times New Roman"/>
          <w:sz w:val="28"/>
          <w:szCs w:val="28"/>
          <w:lang w:val="sq-AL"/>
        </w:rPr>
        <w:t>kryetari i bashkisë</w:t>
      </w:r>
      <w:r>
        <w:rPr>
          <w:rFonts w:ascii="Times New Roman" w:hAnsi="Times New Roman" w:cs="Times New Roman"/>
          <w:sz w:val="28"/>
          <w:szCs w:val="28"/>
          <w:lang w:val="sq-AL"/>
        </w:rPr>
        <w:t xml:space="preserve">, ka si </w:t>
      </w:r>
      <w:r w:rsidRPr="00512399">
        <w:rPr>
          <w:rFonts w:ascii="Times New Roman" w:hAnsi="Times New Roman" w:cs="Times New Roman"/>
          <w:sz w:val="28"/>
          <w:szCs w:val="28"/>
          <w:lang w:val="sq-AL"/>
        </w:rPr>
        <w:t>zëvendëskryetar</w:t>
      </w:r>
      <w:r w:rsidRPr="00991FED">
        <w:rPr>
          <w:rFonts w:ascii="Times New Roman" w:hAnsi="Times New Roman" w:cs="Times New Roman"/>
          <w:sz w:val="28"/>
          <w:szCs w:val="28"/>
          <w:lang w:val="sq-AL"/>
        </w:rPr>
        <w:t xml:space="preserve"> </w:t>
      </w:r>
      <w:r>
        <w:rPr>
          <w:rFonts w:ascii="Times New Roman" w:hAnsi="Times New Roman" w:cs="Times New Roman"/>
          <w:sz w:val="28"/>
          <w:szCs w:val="28"/>
          <w:lang w:val="sq-AL"/>
        </w:rPr>
        <w:t>përfaq</w:t>
      </w:r>
      <w:r w:rsidR="00D361B7">
        <w:rPr>
          <w:rFonts w:ascii="Times New Roman" w:hAnsi="Times New Roman" w:cs="Times New Roman"/>
          <w:sz w:val="28"/>
          <w:szCs w:val="28"/>
          <w:lang w:val="sq-AL"/>
        </w:rPr>
        <w:t>ë</w:t>
      </w:r>
      <w:r>
        <w:rPr>
          <w:rFonts w:ascii="Times New Roman" w:hAnsi="Times New Roman" w:cs="Times New Roman"/>
          <w:sz w:val="28"/>
          <w:szCs w:val="28"/>
          <w:lang w:val="sq-AL"/>
        </w:rPr>
        <w:t xml:space="preserve">suesin e </w:t>
      </w:r>
      <w:r w:rsidRPr="00512399">
        <w:rPr>
          <w:rFonts w:ascii="Times New Roman" w:hAnsi="Times New Roman" w:cs="Times New Roman"/>
          <w:sz w:val="28"/>
          <w:szCs w:val="28"/>
          <w:lang w:val="sq-AL"/>
        </w:rPr>
        <w:t>zyrës rajonale të INSTAT</w:t>
      </w:r>
      <w:r>
        <w:rPr>
          <w:rFonts w:ascii="Times New Roman" w:hAnsi="Times New Roman" w:cs="Times New Roman"/>
          <w:sz w:val="28"/>
          <w:szCs w:val="28"/>
          <w:lang w:val="sq-AL"/>
        </w:rPr>
        <w:t xml:space="preserve">-it </w:t>
      </w:r>
      <w:r w:rsidRPr="00991FED">
        <w:rPr>
          <w:rFonts w:ascii="Times New Roman" w:hAnsi="Times New Roman" w:cs="Times New Roman"/>
          <w:sz w:val="28"/>
          <w:szCs w:val="28"/>
          <w:lang w:val="sq-AL"/>
        </w:rPr>
        <w:t xml:space="preserve">dhe </w:t>
      </w:r>
      <w:r>
        <w:rPr>
          <w:rFonts w:ascii="Times New Roman" w:hAnsi="Times New Roman" w:cs="Times New Roman"/>
          <w:sz w:val="28"/>
          <w:szCs w:val="28"/>
          <w:lang w:val="sq-AL"/>
        </w:rPr>
        <w:t xml:space="preserve">në përbërje </w:t>
      </w:r>
      <w:r w:rsidRPr="00991FED">
        <w:rPr>
          <w:rFonts w:ascii="Times New Roman" w:hAnsi="Times New Roman" w:cs="Times New Roman"/>
          <w:sz w:val="28"/>
          <w:szCs w:val="28"/>
          <w:lang w:val="sq-AL"/>
        </w:rPr>
        <w:t>ka kët</w:t>
      </w:r>
      <w:r>
        <w:rPr>
          <w:rFonts w:ascii="Times New Roman" w:hAnsi="Times New Roman" w:cs="Times New Roman"/>
          <w:sz w:val="28"/>
          <w:szCs w:val="28"/>
          <w:lang w:val="sq-AL"/>
        </w:rPr>
        <w:t>a</w:t>
      </w:r>
      <w:r w:rsidRPr="00991FED">
        <w:rPr>
          <w:rFonts w:ascii="Times New Roman" w:hAnsi="Times New Roman" w:cs="Times New Roman"/>
          <w:sz w:val="28"/>
          <w:szCs w:val="28"/>
          <w:lang w:val="sq-AL"/>
        </w:rPr>
        <w:t xml:space="preserve"> </w:t>
      </w:r>
      <w:r>
        <w:rPr>
          <w:rFonts w:ascii="Times New Roman" w:hAnsi="Times New Roman" w:cs="Times New Roman"/>
          <w:sz w:val="28"/>
          <w:szCs w:val="28"/>
          <w:lang w:val="sq-AL"/>
        </w:rPr>
        <w:t xml:space="preserve">anëtarë: </w:t>
      </w:r>
    </w:p>
    <w:p w14:paraId="7640762C" w14:textId="49D152F8" w:rsidR="00BD6267" w:rsidRPr="00BD6267" w:rsidRDefault="00BD6267" w:rsidP="00B1565D">
      <w:pPr>
        <w:spacing w:after="0" w:line="240" w:lineRule="auto"/>
        <w:jc w:val="both"/>
        <w:rPr>
          <w:rFonts w:ascii="Times New Roman" w:hAnsi="Times New Roman" w:cs="Times New Roman"/>
          <w:sz w:val="28"/>
          <w:szCs w:val="28"/>
        </w:rPr>
      </w:pPr>
    </w:p>
    <w:p w14:paraId="22026255" w14:textId="039C54BA" w:rsidR="00BD6267" w:rsidRPr="00BD6267" w:rsidRDefault="00BD6267" w:rsidP="00B1565D">
      <w:pPr>
        <w:spacing w:after="0" w:line="240" w:lineRule="auto"/>
        <w:ind w:left="900" w:hanging="180"/>
        <w:jc w:val="both"/>
        <w:rPr>
          <w:rFonts w:ascii="Times New Roman" w:hAnsi="Times New Roman" w:cs="Times New Roman"/>
          <w:sz w:val="28"/>
          <w:szCs w:val="28"/>
        </w:rPr>
      </w:pPr>
      <w:r w:rsidRPr="00BD6267">
        <w:rPr>
          <w:rFonts w:ascii="Times New Roman" w:hAnsi="Times New Roman" w:cs="Times New Roman"/>
          <w:sz w:val="28"/>
          <w:szCs w:val="28"/>
        </w:rPr>
        <w:t>-</w:t>
      </w:r>
      <w:r w:rsidRPr="00BD6267">
        <w:rPr>
          <w:rFonts w:ascii="Times New Roman" w:hAnsi="Times New Roman" w:cs="Times New Roman"/>
          <w:sz w:val="28"/>
          <w:szCs w:val="28"/>
        </w:rPr>
        <w:tab/>
        <w:t>Mbikëqyrësi</w:t>
      </w:r>
      <w:r>
        <w:rPr>
          <w:rFonts w:ascii="Times New Roman" w:hAnsi="Times New Roman" w:cs="Times New Roman"/>
          <w:sz w:val="28"/>
          <w:szCs w:val="28"/>
        </w:rPr>
        <w:t>n e c</w:t>
      </w:r>
      <w:r w:rsidRPr="00BD6267">
        <w:rPr>
          <w:rFonts w:ascii="Times New Roman" w:hAnsi="Times New Roman" w:cs="Times New Roman"/>
          <w:sz w:val="28"/>
          <w:szCs w:val="28"/>
        </w:rPr>
        <w:t>ensit</w:t>
      </w:r>
      <w:r>
        <w:rPr>
          <w:rFonts w:ascii="Times New Roman" w:hAnsi="Times New Roman" w:cs="Times New Roman"/>
          <w:sz w:val="28"/>
          <w:szCs w:val="28"/>
        </w:rPr>
        <w:t xml:space="preserve">; </w:t>
      </w:r>
    </w:p>
    <w:p w14:paraId="50832388" w14:textId="1FD37DE6" w:rsidR="00BD6267" w:rsidRPr="00BD6267" w:rsidRDefault="00BD6267" w:rsidP="00B1565D">
      <w:pPr>
        <w:spacing w:after="0" w:line="240" w:lineRule="auto"/>
        <w:ind w:left="900" w:hanging="180"/>
        <w:jc w:val="both"/>
        <w:rPr>
          <w:rFonts w:ascii="Times New Roman" w:hAnsi="Times New Roman" w:cs="Times New Roman"/>
          <w:sz w:val="28"/>
          <w:szCs w:val="28"/>
        </w:rPr>
      </w:pPr>
      <w:r w:rsidRPr="00BD6267">
        <w:rPr>
          <w:rFonts w:ascii="Times New Roman" w:hAnsi="Times New Roman" w:cs="Times New Roman"/>
          <w:sz w:val="28"/>
          <w:szCs w:val="28"/>
        </w:rPr>
        <w:t>-</w:t>
      </w:r>
      <w:r w:rsidRPr="00BD6267">
        <w:rPr>
          <w:rFonts w:ascii="Times New Roman" w:hAnsi="Times New Roman" w:cs="Times New Roman"/>
          <w:sz w:val="28"/>
          <w:szCs w:val="28"/>
        </w:rPr>
        <w:tab/>
        <w:t>Përgjegjësi</w:t>
      </w:r>
      <w:r>
        <w:rPr>
          <w:rFonts w:ascii="Times New Roman" w:hAnsi="Times New Roman" w:cs="Times New Roman"/>
          <w:sz w:val="28"/>
          <w:szCs w:val="28"/>
        </w:rPr>
        <w:t xml:space="preserve">n e </w:t>
      </w:r>
      <w:r w:rsidR="00B1565D">
        <w:rPr>
          <w:rFonts w:ascii="Times New Roman" w:hAnsi="Times New Roman" w:cs="Times New Roman"/>
          <w:sz w:val="28"/>
          <w:szCs w:val="28"/>
        </w:rPr>
        <w:t>Zyrës s</w:t>
      </w:r>
      <w:r w:rsidR="00B1565D" w:rsidRPr="00BD6267">
        <w:rPr>
          <w:rFonts w:ascii="Times New Roman" w:hAnsi="Times New Roman" w:cs="Times New Roman"/>
          <w:sz w:val="28"/>
          <w:szCs w:val="28"/>
        </w:rPr>
        <w:t>ë Gjendjes Civile</w:t>
      </w:r>
      <w:r>
        <w:rPr>
          <w:rFonts w:ascii="Times New Roman" w:hAnsi="Times New Roman" w:cs="Times New Roman"/>
          <w:sz w:val="28"/>
          <w:szCs w:val="28"/>
        </w:rPr>
        <w:t xml:space="preserve">; </w:t>
      </w:r>
    </w:p>
    <w:p w14:paraId="51F6EB47" w14:textId="4F13212D" w:rsidR="00BD6267" w:rsidRPr="00BD6267" w:rsidRDefault="00BD6267" w:rsidP="00B1565D">
      <w:pPr>
        <w:spacing w:after="0" w:line="240" w:lineRule="auto"/>
        <w:ind w:left="900" w:hanging="180"/>
        <w:jc w:val="both"/>
        <w:rPr>
          <w:rFonts w:ascii="Times New Roman" w:hAnsi="Times New Roman" w:cs="Times New Roman"/>
          <w:sz w:val="28"/>
          <w:szCs w:val="28"/>
        </w:rPr>
      </w:pPr>
      <w:r w:rsidRPr="00BD6267">
        <w:rPr>
          <w:rFonts w:ascii="Times New Roman" w:hAnsi="Times New Roman" w:cs="Times New Roman"/>
          <w:sz w:val="28"/>
          <w:szCs w:val="28"/>
        </w:rPr>
        <w:t>-</w:t>
      </w:r>
      <w:r w:rsidRPr="00BD6267">
        <w:rPr>
          <w:rFonts w:ascii="Times New Roman" w:hAnsi="Times New Roman" w:cs="Times New Roman"/>
          <w:sz w:val="28"/>
          <w:szCs w:val="28"/>
        </w:rPr>
        <w:tab/>
        <w:t>Drejtuesi</w:t>
      </w:r>
      <w:r>
        <w:rPr>
          <w:rFonts w:ascii="Times New Roman" w:hAnsi="Times New Roman" w:cs="Times New Roman"/>
          <w:sz w:val="28"/>
          <w:szCs w:val="28"/>
        </w:rPr>
        <w:t xml:space="preserve">n e </w:t>
      </w:r>
      <w:r w:rsidRPr="00BD6267">
        <w:rPr>
          <w:rFonts w:ascii="Times New Roman" w:hAnsi="Times New Roman" w:cs="Times New Roman"/>
          <w:sz w:val="28"/>
          <w:szCs w:val="28"/>
        </w:rPr>
        <w:t>strukturës së shërbimeve sociale në bashki</w:t>
      </w:r>
      <w:r>
        <w:rPr>
          <w:rFonts w:ascii="Times New Roman" w:hAnsi="Times New Roman" w:cs="Times New Roman"/>
          <w:sz w:val="28"/>
          <w:szCs w:val="28"/>
        </w:rPr>
        <w:t xml:space="preserve">; </w:t>
      </w:r>
    </w:p>
    <w:p w14:paraId="08ACD897" w14:textId="028257C8" w:rsidR="00BD6267" w:rsidRPr="00BD6267" w:rsidRDefault="00BD6267" w:rsidP="00B1565D">
      <w:pPr>
        <w:spacing w:after="0" w:line="240" w:lineRule="auto"/>
        <w:ind w:left="900" w:hanging="180"/>
        <w:jc w:val="both"/>
        <w:rPr>
          <w:rFonts w:ascii="Times New Roman" w:hAnsi="Times New Roman" w:cs="Times New Roman"/>
          <w:sz w:val="28"/>
          <w:szCs w:val="28"/>
        </w:rPr>
      </w:pPr>
      <w:r w:rsidRPr="00BD6267">
        <w:rPr>
          <w:rFonts w:ascii="Times New Roman" w:hAnsi="Times New Roman" w:cs="Times New Roman"/>
          <w:sz w:val="28"/>
          <w:szCs w:val="28"/>
        </w:rPr>
        <w:t>-</w:t>
      </w:r>
      <w:r w:rsidRPr="00BD6267">
        <w:rPr>
          <w:rFonts w:ascii="Times New Roman" w:hAnsi="Times New Roman" w:cs="Times New Roman"/>
          <w:sz w:val="28"/>
          <w:szCs w:val="28"/>
        </w:rPr>
        <w:tab/>
        <w:t>Përgjegjësi</w:t>
      </w:r>
      <w:r>
        <w:rPr>
          <w:rFonts w:ascii="Times New Roman" w:hAnsi="Times New Roman" w:cs="Times New Roman"/>
          <w:sz w:val="28"/>
          <w:szCs w:val="28"/>
        </w:rPr>
        <w:t>n e Z</w:t>
      </w:r>
      <w:r w:rsidRPr="00BD6267">
        <w:rPr>
          <w:rFonts w:ascii="Times New Roman" w:hAnsi="Times New Roman" w:cs="Times New Roman"/>
          <w:sz w:val="28"/>
          <w:szCs w:val="28"/>
        </w:rPr>
        <w:t xml:space="preserve">yrës së </w:t>
      </w:r>
      <w:r>
        <w:rPr>
          <w:rFonts w:ascii="Times New Roman" w:hAnsi="Times New Roman" w:cs="Times New Roman"/>
          <w:sz w:val="28"/>
          <w:szCs w:val="28"/>
        </w:rPr>
        <w:t>U</w:t>
      </w:r>
      <w:r w:rsidRPr="00BD6267">
        <w:rPr>
          <w:rFonts w:ascii="Times New Roman" w:hAnsi="Times New Roman" w:cs="Times New Roman"/>
          <w:sz w:val="28"/>
          <w:szCs w:val="28"/>
        </w:rPr>
        <w:t>rbanistikës në bashki</w:t>
      </w:r>
      <w:r>
        <w:rPr>
          <w:rFonts w:ascii="Times New Roman" w:hAnsi="Times New Roman" w:cs="Times New Roman"/>
          <w:sz w:val="28"/>
          <w:szCs w:val="28"/>
        </w:rPr>
        <w:t xml:space="preserve">; </w:t>
      </w:r>
    </w:p>
    <w:p w14:paraId="3223FE62" w14:textId="14749CD9" w:rsidR="00154967" w:rsidRDefault="00BD6267" w:rsidP="00B1565D">
      <w:pPr>
        <w:spacing w:after="0" w:line="240" w:lineRule="auto"/>
        <w:ind w:left="900" w:hanging="180"/>
        <w:jc w:val="both"/>
        <w:rPr>
          <w:rFonts w:ascii="Times New Roman" w:hAnsi="Times New Roman" w:cs="Times New Roman"/>
          <w:sz w:val="28"/>
          <w:szCs w:val="28"/>
        </w:rPr>
      </w:pPr>
      <w:r w:rsidRPr="00BD6267">
        <w:rPr>
          <w:rFonts w:ascii="Times New Roman" w:hAnsi="Times New Roman" w:cs="Times New Roman"/>
          <w:sz w:val="28"/>
          <w:szCs w:val="28"/>
        </w:rPr>
        <w:t>-</w:t>
      </w:r>
      <w:r w:rsidRPr="00BD6267">
        <w:rPr>
          <w:rFonts w:ascii="Times New Roman" w:hAnsi="Times New Roman" w:cs="Times New Roman"/>
          <w:sz w:val="28"/>
          <w:szCs w:val="28"/>
        </w:rPr>
        <w:tab/>
        <w:t>Përfaqësuesi</w:t>
      </w:r>
      <w:r>
        <w:rPr>
          <w:rFonts w:ascii="Times New Roman" w:hAnsi="Times New Roman" w:cs="Times New Roman"/>
          <w:sz w:val="28"/>
          <w:szCs w:val="28"/>
        </w:rPr>
        <w:t xml:space="preserve">n e </w:t>
      </w:r>
      <w:r w:rsidRPr="00BD6267">
        <w:rPr>
          <w:rFonts w:ascii="Times New Roman" w:hAnsi="Times New Roman" w:cs="Times New Roman"/>
          <w:sz w:val="28"/>
          <w:szCs w:val="28"/>
        </w:rPr>
        <w:t>Policisë së Shtetit</w:t>
      </w:r>
      <w:r>
        <w:rPr>
          <w:rFonts w:ascii="Times New Roman" w:hAnsi="Times New Roman" w:cs="Times New Roman"/>
          <w:sz w:val="28"/>
          <w:szCs w:val="28"/>
        </w:rPr>
        <w:t xml:space="preserve">. </w:t>
      </w:r>
    </w:p>
    <w:p w14:paraId="718C2F07" w14:textId="77777777" w:rsidR="00BD6267" w:rsidRPr="00512399" w:rsidRDefault="00BD6267" w:rsidP="00B1565D">
      <w:pPr>
        <w:spacing w:after="0" w:line="240" w:lineRule="auto"/>
        <w:jc w:val="both"/>
        <w:rPr>
          <w:rFonts w:ascii="Times New Roman" w:hAnsi="Times New Roman" w:cs="Times New Roman"/>
          <w:sz w:val="28"/>
          <w:szCs w:val="28"/>
        </w:rPr>
      </w:pPr>
    </w:p>
    <w:p w14:paraId="29E2BE82" w14:textId="702FEC9B" w:rsidR="00154967" w:rsidRPr="00BD6267" w:rsidRDefault="00154967" w:rsidP="00B1565D">
      <w:pPr>
        <w:pStyle w:val="ListParagraph"/>
        <w:numPr>
          <w:ilvl w:val="0"/>
          <w:numId w:val="24"/>
        </w:numPr>
        <w:spacing w:after="0" w:line="240" w:lineRule="auto"/>
        <w:ind w:left="540"/>
        <w:jc w:val="both"/>
        <w:rPr>
          <w:rFonts w:ascii="Times New Roman" w:hAnsi="Times New Roman" w:cs="Times New Roman"/>
          <w:sz w:val="28"/>
          <w:szCs w:val="28"/>
          <w:lang w:val="sq-AL"/>
        </w:rPr>
      </w:pPr>
      <w:r w:rsidRPr="00BD6267">
        <w:rPr>
          <w:rFonts w:ascii="Times New Roman" w:hAnsi="Times New Roman" w:cs="Times New Roman"/>
          <w:sz w:val="28"/>
          <w:szCs w:val="28"/>
          <w:lang w:val="sq-AL"/>
        </w:rPr>
        <w:t xml:space="preserve">Zyra e </w:t>
      </w:r>
      <w:r w:rsidR="00BD6267">
        <w:rPr>
          <w:rFonts w:ascii="Times New Roman" w:hAnsi="Times New Roman" w:cs="Times New Roman"/>
          <w:sz w:val="28"/>
          <w:szCs w:val="28"/>
          <w:lang w:val="sq-AL"/>
        </w:rPr>
        <w:t>c</w:t>
      </w:r>
      <w:r w:rsidRPr="00BD6267">
        <w:rPr>
          <w:rFonts w:ascii="Times New Roman" w:hAnsi="Times New Roman" w:cs="Times New Roman"/>
          <w:sz w:val="28"/>
          <w:szCs w:val="28"/>
          <w:lang w:val="sq-AL"/>
        </w:rPr>
        <w:t>ensit në njësitë bashkiake të Tiranës ka këtë përbërje:</w:t>
      </w:r>
    </w:p>
    <w:p w14:paraId="4CCE91C1" w14:textId="77777777" w:rsidR="00BD6267" w:rsidRPr="00BD6267" w:rsidRDefault="00BD6267" w:rsidP="00B1565D">
      <w:pPr>
        <w:pStyle w:val="ListParagraph"/>
        <w:spacing w:after="0" w:line="240" w:lineRule="auto"/>
        <w:jc w:val="both"/>
        <w:rPr>
          <w:rFonts w:ascii="Times New Roman" w:hAnsi="Times New Roman" w:cs="Times New Roman"/>
          <w:sz w:val="28"/>
          <w:szCs w:val="28"/>
          <w:lang w:val="sq-AL"/>
        </w:rPr>
      </w:pPr>
    </w:p>
    <w:p w14:paraId="5D057D53" w14:textId="16073F97" w:rsidR="00BD6267" w:rsidRPr="00BD6267" w:rsidRDefault="00BD6267" w:rsidP="00B1565D">
      <w:pPr>
        <w:spacing w:after="0" w:line="240" w:lineRule="auto"/>
        <w:ind w:left="900" w:hanging="180"/>
        <w:jc w:val="both"/>
        <w:rPr>
          <w:rFonts w:ascii="Times New Roman" w:hAnsi="Times New Roman" w:cs="Times New Roman"/>
          <w:sz w:val="28"/>
          <w:szCs w:val="28"/>
        </w:rPr>
      </w:pPr>
      <w:r w:rsidRPr="00BD6267">
        <w:rPr>
          <w:rFonts w:ascii="Times New Roman" w:hAnsi="Times New Roman" w:cs="Times New Roman"/>
          <w:sz w:val="28"/>
          <w:szCs w:val="28"/>
        </w:rPr>
        <w:t>-</w:t>
      </w:r>
      <w:r w:rsidRPr="00BD6267">
        <w:rPr>
          <w:rFonts w:ascii="Times New Roman" w:hAnsi="Times New Roman" w:cs="Times New Roman"/>
          <w:sz w:val="28"/>
          <w:szCs w:val="28"/>
        </w:rPr>
        <w:tab/>
        <w:t>Administratori i njësisë bashkiake</w:t>
      </w:r>
      <w:r w:rsidRPr="00BD6267">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w:t>
      </w:r>
      <w:r w:rsidRPr="00BD6267">
        <w:rPr>
          <w:rFonts w:ascii="Times New Roman" w:hAnsi="Times New Roman" w:cs="Times New Roman"/>
          <w:sz w:val="28"/>
          <w:szCs w:val="28"/>
        </w:rPr>
        <w:t>ryetar</w:t>
      </w:r>
      <w:r>
        <w:rPr>
          <w:rFonts w:ascii="Times New Roman" w:hAnsi="Times New Roman" w:cs="Times New Roman"/>
          <w:sz w:val="28"/>
          <w:szCs w:val="28"/>
        </w:rPr>
        <w:t xml:space="preserve">; </w:t>
      </w:r>
    </w:p>
    <w:p w14:paraId="36A5B11E" w14:textId="616F8B7A" w:rsidR="00BD6267" w:rsidRPr="00BD6267" w:rsidRDefault="00BD6267" w:rsidP="00B1565D">
      <w:pPr>
        <w:spacing w:after="0" w:line="240" w:lineRule="auto"/>
        <w:ind w:left="900" w:hanging="180"/>
        <w:jc w:val="both"/>
        <w:rPr>
          <w:rFonts w:ascii="Times New Roman" w:hAnsi="Times New Roman" w:cs="Times New Roman"/>
          <w:sz w:val="28"/>
          <w:szCs w:val="28"/>
        </w:rPr>
      </w:pPr>
      <w:r w:rsidRPr="00BD6267">
        <w:rPr>
          <w:rFonts w:ascii="Times New Roman" w:hAnsi="Times New Roman" w:cs="Times New Roman"/>
          <w:sz w:val="28"/>
          <w:szCs w:val="28"/>
        </w:rPr>
        <w:t>-</w:t>
      </w:r>
      <w:r w:rsidRPr="00BD6267">
        <w:rPr>
          <w:rFonts w:ascii="Times New Roman" w:hAnsi="Times New Roman" w:cs="Times New Roman"/>
          <w:sz w:val="28"/>
          <w:szCs w:val="28"/>
        </w:rPr>
        <w:tab/>
        <w:t>Përfaqësuesi i INSTAT</w:t>
      </w:r>
      <w:r w:rsidR="00B1565D">
        <w:rPr>
          <w:rFonts w:ascii="Times New Roman" w:hAnsi="Times New Roman" w:cs="Times New Roman"/>
          <w:sz w:val="28"/>
          <w:szCs w:val="28"/>
        </w:rPr>
        <w:t>-it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D6267">
        <w:rPr>
          <w:rFonts w:ascii="Times New Roman" w:hAnsi="Times New Roman" w:cs="Times New Roman"/>
          <w:sz w:val="28"/>
          <w:szCs w:val="28"/>
        </w:rPr>
        <w:t>zëvendëskryetar</w:t>
      </w:r>
      <w:r>
        <w:rPr>
          <w:rFonts w:ascii="Times New Roman" w:hAnsi="Times New Roman" w:cs="Times New Roman"/>
          <w:sz w:val="28"/>
          <w:szCs w:val="28"/>
        </w:rPr>
        <w:t>;</w:t>
      </w:r>
    </w:p>
    <w:p w14:paraId="0D88AF2F" w14:textId="6B8FA076" w:rsidR="00BD6267" w:rsidRPr="00BD6267" w:rsidRDefault="00BD6267" w:rsidP="00B1565D">
      <w:pPr>
        <w:spacing w:after="0" w:line="240" w:lineRule="auto"/>
        <w:ind w:left="900" w:hanging="180"/>
        <w:jc w:val="both"/>
        <w:rPr>
          <w:rFonts w:ascii="Times New Roman" w:hAnsi="Times New Roman" w:cs="Times New Roman"/>
          <w:sz w:val="28"/>
          <w:szCs w:val="28"/>
        </w:rPr>
      </w:pPr>
      <w:r w:rsidRPr="00BD6267">
        <w:rPr>
          <w:rFonts w:ascii="Times New Roman" w:hAnsi="Times New Roman" w:cs="Times New Roman"/>
          <w:sz w:val="28"/>
          <w:szCs w:val="28"/>
        </w:rPr>
        <w:t>-</w:t>
      </w:r>
      <w:r w:rsidRPr="00BD6267">
        <w:rPr>
          <w:rFonts w:ascii="Times New Roman" w:hAnsi="Times New Roman" w:cs="Times New Roman"/>
          <w:sz w:val="28"/>
          <w:szCs w:val="28"/>
        </w:rPr>
        <w:tab/>
        <w:t xml:space="preserve">Mbikëqyrësi i </w:t>
      </w:r>
      <w:r>
        <w:rPr>
          <w:rFonts w:ascii="Times New Roman" w:hAnsi="Times New Roman" w:cs="Times New Roman"/>
          <w:sz w:val="28"/>
          <w:szCs w:val="28"/>
        </w:rPr>
        <w:t>c</w:t>
      </w:r>
      <w:r w:rsidRPr="00BD6267">
        <w:rPr>
          <w:rFonts w:ascii="Times New Roman" w:hAnsi="Times New Roman" w:cs="Times New Roman"/>
          <w:sz w:val="28"/>
          <w:szCs w:val="28"/>
        </w:rPr>
        <w:t>ensit</w:t>
      </w:r>
      <w:r w:rsidRPr="00BD6267">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D6267">
        <w:rPr>
          <w:rFonts w:ascii="Times New Roman" w:hAnsi="Times New Roman" w:cs="Times New Roman"/>
          <w:sz w:val="28"/>
          <w:szCs w:val="28"/>
        </w:rPr>
        <w:t>anëtar</w:t>
      </w:r>
      <w:r>
        <w:rPr>
          <w:rFonts w:ascii="Times New Roman" w:hAnsi="Times New Roman" w:cs="Times New Roman"/>
          <w:sz w:val="28"/>
          <w:szCs w:val="28"/>
        </w:rPr>
        <w:t>;</w:t>
      </w:r>
    </w:p>
    <w:p w14:paraId="4FB54509" w14:textId="48C56576" w:rsidR="00BD6267" w:rsidRPr="00BD6267" w:rsidRDefault="00BD6267" w:rsidP="00B1565D">
      <w:pPr>
        <w:spacing w:after="0" w:line="240" w:lineRule="auto"/>
        <w:ind w:left="900" w:hanging="180"/>
        <w:jc w:val="both"/>
        <w:rPr>
          <w:rFonts w:ascii="Times New Roman" w:hAnsi="Times New Roman" w:cs="Times New Roman"/>
          <w:sz w:val="28"/>
          <w:szCs w:val="28"/>
        </w:rPr>
      </w:pPr>
      <w:r w:rsidRPr="00BD6267">
        <w:rPr>
          <w:rFonts w:ascii="Times New Roman" w:hAnsi="Times New Roman" w:cs="Times New Roman"/>
          <w:sz w:val="28"/>
          <w:szCs w:val="28"/>
        </w:rPr>
        <w:t>-</w:t>
      </w:r>
      <w:r w:rsidRPr="00BD6267">
        <w:rPr>
          <w:rFonts w:ascii="Times New Roman" w:hAnsi="Times New Roman" w:cs="Times New Roman"/>
          <w:sz w:val="28"/>
          <w:szCs w:val="28"/>
        </w:rPr>
        <w:tab/>
        <w:t xml:space="preserve">Përgjegjësi i </w:t>
      </w:r>
      <w:r>
        <w:rPr>
          <w:rFonts w:ascii="Times New Roman" w:hAnsi="Times New Roman" w:cs="Times New Roman"/>
          <w:sz w:val="28"/>
          <w:szCs w:val="28"/>
        </w:rPr>
        <w:t>Z</w:t>
      </w:r>
      <w:r w:rsidRPr="00BD6267">
        <w:rPr>
          <w:rFonts w:ascii="Times New Roman" w:hAnsi="Times New Roman" w:cs="Times New Roman"/>
          <w:sz w:val="28"/>
          <w:szCs w:val="28"/>
        </w:rPr>
        <w:t xml:space="preserve">yrës së </w:t>
      </w:r>
      <w:r>
        <w:rPr>
          <w:rFonts w:ascii="Times New Roman" w:hAnsi="Times New Roman" w:cs="Times New Roman"/>
          <w:sz w:val="28"/>
          <w:szCs w:val="28"/>
        </w:rPr>
        <w:t>G</w:t>
      </w:r>
      <w:r w:rsidRPr="00BD6267">
        <w:rPr>
          <w:rFonts w:ascii="Times New Roman" w:hAnsi="Times New Roman" w:cs="Times New Roman"/>
          <w:sz w:val="28"/>
          <w:szCs w:val="28"/>
        </w:rPr>
        <w:t xml:space="preserve">jendjes </w:t>
      </w:r>
      <w:r>
        <w:rPr>
          <w:rFonts w:ascii="Times New Roman" w:hAnsi="Times New Roman" w:cs="Times New Roman"/>
          <w:sz w:val="28"/>
          <w:szCs w:val="28"/>
        </w:rPr>
        <w:t>C</w:t>
      </w:r>
      <w:r w:rsidRPr="00BD6267">
        <w:rPr>
          <w:rFonts w:ascii="Times New Roman" w:hAnsi="Times New Roman" w:cs="Times New Roman"/>
          <w:sz w:val="28"/>
          <w:szCs w:val="28"/>
        </w:rPr>
        <w:t>ivile</w:t>
      </w:r>
      <w:r w:rsidRPr="00BD6267">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D6267">
        <w:rPr>
          <w:rFonts w:ascii="Times New Roman" w:hAnsi="Times New Roman" w:cs="Times New Roman"/>
          <w:sz w:val="28"/>
          <w:szCs w:val="28"/>
        </w:rPr>
        <w:t>anëtar</w:t>
      </w:r>
      <w:r>
        <w:rPr>
          <w:rFonts w:ascii="Times New Roman" w:hAnsi="Times New Roman" w:cs="Times New Roman"/>
          <w:sz w:val="28"/>
          <w:szCs w:val="28"/>
        </w:rPr>
        <w:t xml:space="preserve">; </w:t>
      </w:r>
    </w:p>
    <w:p w14:paraId="5F9791A9" w14:textId="57D235E2" w:rsidR="00154967" w:rsidRPr="00512399" w:rsidRDefault="00BD6267" w:rsidP="00B1565D">
      <w:pPr>
        <w:spacing w:after="0" w:line="240" w:lineRule="auto"/>
        <w:ind w:left="900" w:hanging="180"/>
        <w:jc w:val="both"/>
        <w:rPr>
          <w:rFonts w:ascii="Times New Roman" w:hAnsi="Times New Roman" w:cs="Times New Roman"/>
          <w:sz w:val="28"/>
          <w:szCs w:val="28"/>
        </w:rPr>
      </w:pPr>
      <w:r w:rsidRPr="00BD6267">
        <w:rPr>
          <w:rFonts w:ascii="Times New Roman" w:hAnsi="Times New Roman" w:cs="Times New Roman"/>
          <w:sz w:val="28"/>
          <w:szCs w:val="28"/>
        </w:rPr>
        <w:t>-</w:t>
      </w:r>
      <w:r w:rsidRPr="00BD6267">
        <w:rPr>
          <w:rFonts w:ascii="Times New Roman" w:hAnsi="Times New Roman" w:cs="Times New Roman"/>
          <w:sz w:val="28"/>
          <w:szCs w:val="28"/>
        </w:rPr>
        <w:tab/>
        <w:t>Përfaqësuesi i Policisë së Shtetit në territorin përkatës</w:t>
      </w:r>
      <w:r w:rsidRPr="00BD6267">
        <w:rPr>
          <w:rFonts w:ascii="Times New Roman" w:hAnsi="Times New Roman" w:cs="Times New Roman"/>
          <w:sz w:val="28"/>
          <w:szCs w:val="28"/>
        </w:rPr>
        <w:tab/>
        <w:t>anëtar</w:t>
      </w:r>
      <w:r>
        <w:rPr>
          <w:rFonts w:ascii="Times New Roman" w:hAnsi="Times New Roman" w:cs="Times New Roman"/>
          <w:sz w:val="28"/>
          <w:szCs w:val="28"/>
        </w:rPr>
        <w:t>.</w:t>
      </w:r>
    </w:p>
    <w:p w14:paraId="0464DF02" w14:textId="77777777" w:rsidR="00BD6267" w:rsidRDefault="00BD6267" w:rsidP="00B1565D">
      <w:pPr>
        <w:spacing w:after="0" w:line="240" w:lineRule="auto"/>
        <w:jc w:val="center"/>
        <w:rPr>
          <w:rFonts w:ascii="Times New Roman" w:hAnsi="Times New Roman" w:cs="Times New Roman"/>
          <w:b/>
          <w:sz w:val="28"/>
          <w:szCs w:val="28"/>
        </w:rPr>
      </w:pPr>
    </w:p>
    <w:p w14:paraId="54BBDD28" w14:textId="77777777" w:rsidR="00154967" w:rsidRPr="00991FED" w:rsidRDefault="00154967" w:rsidP="00B1565D">
      <w:pPr>
        <w:spacing w:after="0" w:line="240" w:lineRule="auto"/>
        <w:jc w:val="center"/>
        <w:rPr>
          <w:rFonts w:ascii="Times New Roman" w:hAnsi="Times New Roman" w:cs="Times New Roman"/>
          <w:b/>
          <w:sz w:val="28"/>
          <w:szCs w:val="28"/>
        </w:rPr>
      </w:pPr>
      <w:r w:rsidRPr="00991FED">
        <w:rPr>
          <w:rFonts w:ascii="Times New Roman" w:hAnsi="Times New Roman" w:cs="Times New Roman"/>
          <w:b/>
          <w:sz w:val="28"/>
          <w:szCs w:val="28"/>
        </w:rPr>
        <w:t>Neni 17</w:t>
      </w:r>
    </w:p>
    <w:p w14:paraId="46201C6D" w14:textId="77777777" w:rsidR="00154967"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 xml:space="preserve">Përgjegjësitë e </w:t>
      </w:r>
      <w:r>
        <w:rPr>
          <w:rFonts w:ascii="Times New Roman" w:hAnsi="Times New Roman" w:cs="Times New Roman"/>
          <w:b/>
          <w:sz w:val="28"/>
          <w:szCs w:val="28"/>
        </w:rPr>
        <w:t>z</w:t>
      </w:r>
      <w:r w:rsidRPr="00512399">
        <w:rPr>
          <w:rFonts w:ascii="Times New Roman" w:hAnsi="Times New Roman" w:cs="Times New Roman"/>
          <w:b/>
          <w:sz w:val="28"/>
          <w:szCs w:val="28"/>
        </w:rPr>
        <w:t xml:space="preserve">yrës së </w:t>
      </w:r>
      <w:r>
        <w:rPr>
          <w:rFonts w:ascii="Times New Roman" w:hAnsi="Times New Roman" w:cs="Times New Roman"/>
          <w:b/>
          <w:sz w:val="28"/>
          <w:szCs w:val="28"/>
        </w:rPr>
        <w:t>c</w:t>
      </w:r>
      <w:r w:rsidRPr="00512399">
        <w:rPr>
          <w:rFonts w:ascii="Times New Roman" w:hAnsi="Times New Roman" w:cs="Times New Roman"/>
          <w:b/>
          <w:sz w:val="28"/>
          <w:szCs w:val="28"/>
        </w:rPr>
        <w:t>ensit</w:t>
      </w:r>
      <w:r>
        <w:rPr>
          <w:rFonts w:ascii="Times New Roman" w:hAnsi="Times New Roman" w:cs="Times New Roman"/>
          <w:b/>
          <w:sz w:val="28"/>
          <w:szCs w:val="28"/>
        </w:rPr>
        <w:t xml:space="preserve"> </w:t>
      </w:r>
    </w:p>
    <w:p w14:paraId="58EF53B8" w14:textId="77777777" w:rsidR="00154967" w:rsidRPr="00512399" w:rsidRDefault="00154967" w:rsidP="00B1565D">
      <w:pPr>
        <w:spacing w:after="0" w:line="240" w:lineRule="auto"/>
        <w:jc w:val="center"/>
        <w:rPr>
          <w:rFonts w:ascii="Times New Roman" w:hAnsi="Times New Roman" w:cs="Times New Roman"/>
          <w:b/>
          <w:sz w:val="28"/>
          <w:szCs w:val="28"/>
        </w:rPr>
      </w:pPr>
    </w:p>
    <w:p w14:paraId="706B96AD" w14:textId="77777777" w:rsidR="00154967" w:rsidRPr="00991FED" w:rsidRDefault="00154967" w:rsidP="00B1565D">
      <w:pPr>
        <w:pStyle w:val="ListParagraph"/>
        <w:numPr>
          <w:ilvl w:val="0"/>
          <w:numId w:val="25"/>
        </w:numPr>
        <w:spacing w:after="0" w:line="240" w:lineRule="auto"/>
        <w:ind w:left="540"/>
        <w:rPr>
          <w:rFonts w:ascii="Times New Roman" w:hAnsi="Times New Roman" w:cs="Times New Roman"/>
          <w:sz w:val="28"/>
          <w:szCs w:val="28"/>
          <w:lang w:val="sq-AL"/>
        </w:rPr>
      </w:pPr>
      <w:r w:rsidRPr="00991FED">
        <w:rPr>
          <w:rFonts w:ascii="Times New Roman" w:hAnsi="Times New Roman" w:cs="Times New Roman"/>
          <w:sz w:val="28"/>
          <w:szCs w:val="28"/>
          <w:lang w:val="sq-AL"/>
        </w:rPr>
        <w:t xml:space="preserve">Detyrat dhe përgjegjësitë e zyrës së censit janë: </w:t>
      </w:r>
    </w:p>
    <w:p w14:paraId="6A806D12" w14:textId="77777777" w:rsidR="00154967" w:rsidRDefault="00154967" w:rsidP="00B1565D">
      <w:pPr>
        <w:spacing w:after="0" w:line="240" w:lineRule="auto"/>
        <w:jc w:val="both"/>
        <w:rPr>
          <w:rFonts w:ascii="Times New Roman" w:hAnsi="Times New Roman" w:cs="Times New Roman"/>
          <w:sz w:val="28"/>
          <w:szCs w:val="28"/>
        </w:rPr>
      </w:pPr>
    </w:p>
    <w:p w14:paraId="5BE5400D" w14:textId="77777777" w:rsidR="00154967" w:rsidRPr="00610259" w:rsidRDefault="00154967" w:rsidP="00B1565D">
      <w:pPr>
        <w:pStyle w:val="ListParagraph"/>
        <w:numPr>
          <w:ilvl w:val="0"/>
          <w:numId w:val="26"/>
        </w:numPr>
        <w:spacing w:after="0" w:line="240" w:lineRule="auto"/>
        <w:jc w:val="both"/>
        <w:rPr>
          <w:rFonts w:ascii="Times New Roman" w:hAnsi="Times New Roman" w:cs="Times New Roman"/>
          <w:sz w:val="28"/>
          <w:szCs w:val="28"/>
          <w:lang w:val="sq-AL"/>
        </w:rPr>
      </w:pPr>
      <w:r w:rsidRPr="00610259">
        <w:rPr>
          <w:rFonts w:ascii="Times New Roman" w:hAnsi="Times New Roman" w:cs="Times New Roman"/>
          <w:sz w:val="28"/>
          <w:szCs w:val="28"/>
          <w:lang w:val="sq-AL"/>
        </w:rPr>
        <w:t xml:space="preserve">Mbështet INSTAT-in në organizimin dhe drejtimin e punës përgatitore në zonat e numërimit, brenda juridiksionit përkatës të njësisë administrative; </w:t>
      </w:r>
    </w:p>
    <w:p w14:paraId="04D71DE0" w14:textId="0F46C08F" w:rsidR="00154967" w:rsidRDefault="00154967" w:rsidP="00B1565D">
      <w:pPr>
        <w:pStyle w:val="ListParagraph"/>
        <w:numPr>
          <w:ilvl w:val="0"/>
          <w:numId w:val="26"/>
        </w:numPr>
        <w:spacing w:after="0" w:line="240" w:lineRule="auto"/>
        <w:jc w:val="both"/>
        <w:rPr>
          <w:rFonts w:ascii="Times New Roman" w:hAnsi="Times New Roman" w:cs="Times New Roman"/>
          <w:sz w:val="28"/>
          <w:szCs w:val="28"/>
          <w:lang w:val="sq-AL"/>
        </w:rPr>
      </w:pPr>
      <w:r w:rsidRPr="00610259">
        <w:rPr>
          <w:rFonts w:ascii="Times New Roman" w:hAnsi="Times New Roman" w:cs="Times New Roman"/>
          <w:sz w:val="28"/>
          <w:szCs w:val="28"/>
          <w:lang w:val="sq-AL"/>
        </w:rPr>
        <w:t>Ndihmon INSTAT</w:t>
      </w:r>
      <w:r w:rsidR="00B1565D">
        <w:rPr>
          <w:rFonts w:ascii="Times New Roman" w:hAnsi="Times New Roman" w:cs="Times New Roman"/>
          <w:sz w:val="28"/>
          <w:szCs w:val="28"/>
          <w:lang w:val="sq-AL"/>
        </w:rPr>
        <w:t>-in</w:t>
      </w:r>
      <w:r w:rsidRPr="00610259">
        <w:rPr>
          <w:rFonts w:ascii="Times New Roman" w:hAnsi="Times New Roman" w:cs="Times New Roman"/>
          <w:sz w:val="28"/>
          <w:szCs w:val="28"/>
          <w:lang w:val="sq-AL"/>
        </w:rPr>
        <w:t xml:space="preserve"> në përgatitjen dhe shpërndarjen e materialeve që do të përdoren gjatë fushatës së informimit;</w:t>
      </w:r>
      <w:r>
        <w:rPr>
          <w:rFonts w:ascii="Times New Roman" w:hAnsi="Times New Roman" w:cs="Times New Roman"/>
          <w:sz w:val="28"/>
          <w:szCs w:val="28"/>
          <w:lang w:val="sq-AL"/>
        </w:rPr>
        <w:t xml:space="preserve"> </w:t>
      </w:r>
    </w:p>
    <w:p w14:paraId="4BA1C41C" w14:textId="5256D14C" w:rsidR="00154967" w:rsidRPr="009C2A1D" w:rsidRDefault="00154967" w:rsidP="00B1565D">
      <w:pPr>
        <w:pStyle w:val="ListParagraph"/>
        <w:numPr>
          <w:ilvl w:val="0"/>
          <w:numId w:val="26"/>
        </w:numPr>
        <w:spacing w:after="0" w:line="240" w:lineRule="auto"/>
        <w:jc w:val="both"/>
        <w:rPr>
          <w:rFonts w:ascii="Times New Roman" w:hAnsi="Times New Roman" w:cs="Times New Roman"/>
          <w:sz w:val="28"/>
          <w:szCs w:val="28"/>
          <w:lang w:val="sq-AL"/>
        </w:rPr>
      </w:pPr>
      <w:r w:rsidRPr="009C2A1D">
        <w:rPr>
          <w:rFonts w:ascii="Times New Roman" w:hAnsi="Times New Roman" w:cs="Times New Roman"/>
          <w:sz w:val="28"/>
          <w:szCs w:val="28"/>
          <w:lang w:val="sq-AL"/>
        </w:rPr>
        <w:lastRenderedPageBreak/>
        <w:t xml:space="preserve">Vë në dispozicion ambiente të nevojshme për të lehtësuar proceset e trajnimit të stafit të </w:t>
      </w:r>
      <w:r>
        <w:rPr>
          <w:rFonts w:ascii="Times New Roman" w:hAnsi="Times New Roman" w:cs="Times New Roman"/>
          <w:sz w:val="28"/>
          <w:szCs w:val="28"/>
          <w:lang w:val="sq-AL"/>
        </w:rPr>
        <w:t>c</w:t>
      </w:r>
      <w:r w:rsidR="00B1565D">
        <w:rPr>
          <w:rFonts w:ascii="Times New Roman" w:hAnsi="Times New Roman" w:cs="Times New Roman"/>
          <w:sz w:val="28"/>
          <w:szCs w:val="28"/>
          <w:lang w:val="sq-AL"/>
        </w:rPr>
        <w:t>ensit dhe koordinimit të</w:t>
      </w:r>
      <w:r w:rsidRPr="009C2A1D">
        <w:rPr>
          <w:rFonts w:ascii="Times New Roman" w:hAnsi="Times New Roman" w:cs="Times New Roman"/>
          <w:sz w:val="28"/>
          <w:szCs w:val="28"/>
          <w:lang w:val="sq-AL"/>
        </w:rPr>
        <w:t xml:space="preserve"> punës ndërmjet anketuesve, kontrollorëve, mbikëqyrësve dhe specialistëve I</w:t>
      </w:r>
      <w:r w:rsidR="00B1565D">
        <w:rPr>
          <w:rFonts w:ascii="Times New Roman" w:hAnsi="Times New Roman" w:cs="Times New Roman"/>
          <w:sz w:val="28"/>
          <w:szCs w:val="28"/>
          <w:lang w:val="sq-AL"/>
        </w:rPr>
        <w:t>T gjatë periudhës së mbledhjes t</w:t>
      </w:r>
      <w:r w:rsidRPr="009C2A1D">
        <w:rPr>
          <w:rFonts w:ascii="Times New Roman" w:hAnsi="Times New Roman" w:cs="Times New Roman"/>
          <w:sz w:val="28"/>
          <w:szCs w:val="28"/>
          <w:lang w:val="sq-AL"/>
        </w:rPr>
        <w:t xml:space="preserve">ë </w:t>
      </w:r>
      <w:proofErr w:type="spellStart"/>
      <w:r w:rsidRPr="009C2A1D">
        <w:rPr>
          <w:rFonts w:ascii="Times New Roman" w:hAnsi="Times New Roman" w:cs="Times New Roman"/>
          <w:sz w:val="28"/>
          <w:szCs w:val="28"/>
          <w:lang w:val="sq-AL"/>
        </w:rPr>
        <w:t>të</w:t>
      </w:r>
      <w:proofErr w:type="spellEnd"/>
      <w:r w:rsidRPr="009C2A1D">
        <w:rPr>
          <w:rFonts w:ascii="Times New Roman" w:hAnsi="Times New Roman" w:cs="Times New Roman"/>
          <w:sz w:val="28"/>
          <w:szCs w:val="28"/>
          <w:lang w:val="sq-AL"/>
        </w:rPr>
        <w:t xml:space="preserve"> dhë</w:t>
      </w:r>
      <w:r>
        <w:rPr>
          <w:rFonts w:ascii="Times New Roman" w:hAnsi="Times New Roman" w:cs="Times New Roman"/>
          <w:sz w:val="28"/>
          <w:szCs w:val="28"/>
          <w:lang w:val="sq-AL"/>
        </w:rPr>
        <w:t xml:space="preserve">nave; </w:t>
      </w:r>
    </w:p>
    <w:p w14:paraId="17ED46AF" w14:textId="5EAF87A6" w:rsidR="00154967" w:rsidRDefault="00154967" w:rsidP="00B1565D">
      <w:pPr>
        <w:spacing w:after="0" w:line="240" w:lineRule="auto"/>
        <w:ind w:left="1080" w:hanging="360"/>
        <w:jc w:val="both"/>
        <w:rPr>
          <w:rFonts w:ascii="Times New Roman" w:hAnsi="Times New Roman" w:cs="Times New Roman"/>
          <w:sz w:val="28"/>
          <w:szCs w:val="28"/>
        </w:rPr>
      </w:pPr>
      <w:r w:rsidRPr="00512399">
        <w:rPr>
          <w:rFonts w:ascii="Times New Roman" w:hAnsi="Times New Roman" w:cs="Times New Roman"/>
          <w:sz w:val="28"/>
          <w:szCs w:val="28"/>
        </w:rPr>
        <w:t xml:space="preserve">ç) </w:t>
      </w:r>
      <w:r w:rsidR="00B1565D">
        <w:rPr>
          <w:rFonts w:ascii="Times New Roman" w:hAnsi="Times New Roman" w:cs="Times New Roman"/>
          <w:sz w:val="28"/>
          <w:szCs w:val="28"/>
        </w:rPr>
        <w:tab/>
      </w:r>
      <w:r w:rsidRPr="00512399">
        <w:rPr>
          <w:rFonts w:ascii="Times New Roman" w:hAnsi="Times New Roman" w:cs="Times New Roman"/>
          <w:sz w:val="28"/>
          <w:szCs w:val="28"/>
        </w:rPr>
        <w:t>I raporton INSTAT-it ecurinë e përmbushjes së detyrave të parashikuara në shkronjat “a”, “b” dhe “c” të këtij neni:</w:t>
      </w:r>
    </w:p>
    <w:p w14:paraId="04BD5941" w14:textId="77777777" w:rsidR="00154967" w:rsidRPr="00512399" w:rsidRDefault="00154967" w:rsidP="00B1565D">
      <w:pPr>
        <w:spacing w:after="0" w:line="240" w:lineRule="auto"/>
        <w:ind w:left="1080" w:hanging="360"/>
        <w:jc w:val="both"/>
        <w:rPr>
          <w:rFonts w:ascii="Times New Roman" w:hAnsi="Times New Roman" w:cs="Times New Roman"/>
          <w:sz w:val="28"/>
          <w:szCs w:val="28"/>
        </w:rPr>
      </w:pPr>
    </w:p>
    <w:p w14:paraId="6F15D67F" w14:textId="77777777" w:rsidR="00154967" w:rsidRDefault="00154967" w:rsidP="00B1565D">
      <w:pPr>
        <w:pStyle w:val="ListParagraph"/>
        <w:numPr>
          <w:ilvl w:val="0"/>
          <w:numId w:val="27"/>
        </w:numPr>
        <w:spacing w:after="0" w:line="240" w:lineRule="auto"/>
        <w:ind w:left="1620" w:hanging="180"/>
        <w:jc w:val="both"/>
        <w:rPr>
          <w:rFonts w:ascii="Times New Roman" w:hAnsi="Times New Roman" w:cs="Times New Roman"/>
          <w:sz w:val="28"/>
          <w:szCs w:val="28"/>
          <w:lang w:val="sq-AL"/>
        </w:rPr>
      </w:pPr>
      <w:r w:rsidRPr="009C2A1D">
        <w:rPr>
          <w:rFonts w:ascii="Times New Roman" w:hAnsi="Times New Roman" w:cs="Times New Roman"/>
          <w:sz w:val="28"/>
          <w:szCs w:val="28"/>
          <w:lang w:val="sq-AL"/>
        </w:rPr>
        <w:t>një herë në javë</w:t>
      </w:r>
      <w:r>
        <w:rPr>
          <w:rFonts w:ascii="Times New Roman" w:hAnsi="Times New Roman" w:cs="Times New Roman"/>
          <w:sz w:val="28"/>
          <w:szCs w:val="28"/>
          <w:lang w:val="sq-AL"/>
        </w:rPr>
        <w:t>,</w:t>
      </w:r>
      <w:r w:rsidRPr="009C2A1D">
        <w:rPr>
          <w:rFonts w:ascii="Times New Roman" w:hAnsi="Times New Roman" w:cs="Times New Roman"/>
          <w:sz w:val="28"/>
          <w:szCs w:val="28"/>
          <w:lang w:val="sq-AL"/>
        </w:rPr>
        <w:t xml:space="preserve"> gjatë fazës përgatitore të testimit;</w:t>
      </w:r>
      <w:r>
        <w:rPr>
          <w:rFonts w:ascii="Times New Roman" w:hAnsi="Times New Roman" w:cs="Times New Roman"/>
          <w:sz w:val="28"/>
          <w:szCs w:val="28"/>
          <w:lang w:val="sq-AL"/>
        </w:rPr>
        <w:t xml:space="preserve"> </w:t>
      </w:r>
    </w:p>
    <w:p w14:paraId="33D2B5B5" w14:textId="3CFDA695" w:rsidR="00154967" w:rsidRPr="009C2A1D" w:rsidRDefault="00154967" w:rsidP="00B1565D">
      <w:pPr>
        <w:pStyle w:val="ListParagraph"/>
        <w:numPr>
          <w:ilvl w:val="0"/>
          <w:numId w:val="27"/>
        </w:numPr>
        <w:spacing w:after="0" w:line="240" w:lineRule="auto"/>
        <w:ind w:left="1620" w:hanging="180"/>
        <w:jc w:val="both"/>
        <w:rPr>
          <w:rFonts w:ascii="Times New Roman" w:hAnsi="Times New Roman" w:cs="Times New Roman"/>
          <w:sz w:val="28"/>
          <w:szCs w:val="28"/>
          <w:lang w:val="sq-AL"/>
        </w:rPr>
      </w:pPr>
      <w:r w:rsidRPr="009C2A1D">
        <w:rPr>
          <w:rFonts w:ascii="Times New Roman" w:hAnsi="Times New Roman" w:cs="Times New Roman"/>
          <w:sz w:val="28"/>
          <w:szCs w:val="28"/>
          <w:lang w:val="sq-AL"/>
        </w:rPr>
        <w:t>çdo ditë</w:t>
      </w:r>
      <w:r>
        <w:rPr>
          <w:rFonts w:ascii="Times New Roman" w:hAnsi="Times New Roman" w:cs="Times New Roman"/>
          <w:sz w:val="28"/>
          <w:szCs w:val="28"/>
          <w:lang w:val="sq-AL"/>
        </w:rPr>
        <w:t>,</w:t>
      </w:r>
      <w:r w:rsidRPr="009C2A1D">
        <w:rPr>
          <w:rFonts w:ascii="Times New Roman" w:hAnsi="Times New Roman" w:cs="Times New Roman"/>
          <w:sz w:val="28"/>
          <w:szCs w:val="28"/>
          <w:lang w:val="sq-AL"/>
        </w:rPr>
        <w:t xml:space="preserve"> gjatë periud</w:t>
      </w:r>
      <w:r w:rsidR="00B1565D">
        <w:rPr>
          <w:rFonts w:ascii="Times New Roman" w:hAnsi="Times New Roman" w:cs="Times New Roman"/>
          <w:sz w:val="28"/>
          <w:szCs w:val="28"/>
          <w:lang w:val="sq-AL"/>
        </w:rPr>
        <w:t>hës së mbledhjes t</w:t>
      </w:r>
      <w:r w:rsidRPr="009C2A1D">
        <w:rPr>
          <w:rFonts w:ascii="Times New Roman" w:hAnsi="Times New Roman" w:cs="Times New Roman"/>
          <w:sz w:val="28"/>
          <w:szCs w:val="28"/>
          <w:lang w:val="sq-AL"/>
        </w:rPr>
        <w:t xml:space="preserve">ë </w:t>
      </w:r>
      <w:proofErr w:type="spellStart"/>
      <w:r w:rsidRPr="009C2A1D">
        <w:rPr>
          <w:rFonts w:ascii="Times New Roman" w:hAnsi="Times New Roman" w:cs="Times New Roman"/>
          <w:sz w:val="28"/>
          <w:szCs w:val="28"/>
          <w:lang w:val="sq-AL"/>
        </w:rPr>
        <w:t>të</w:t>
      </w:r>
      <w:proofErr w:type="spellEnd"/>
      <w:r w:rsidRPr="009C2A1D">
        <w:rPr>
          <w:rFonts w:ascii="Times New Roman" w:hAnsi="Times New Roman" w:cs="Times New Roman"/>
          <w:sz w:val="28"/>
          <w:szCs w:val="28"/>
          <w:lang w:val="sq-AL"/>
        </w:rPr>
        <w:t xml:space="preserve"> dhënave.</w:t>
      </w:r>
    </w:p>
    <w:p w14:paraId="3591A610" w14:textId="77777777" w:rsidR="00154967" w:rsidRPr="00512399" w:rsidRDefault="00154967" w:rsidP="00B1565D">
      <w:pPr>
        <w:spacing w:after="0" w:line="240" w:lineRule="auto"/>
        <w:ind w:left="1620" w:hanging="180"/>
        <w:jc w:val="both"/>
        <w:rPr>
          <w:rFonts w:ascii="Times New Roman" w:hAnsi="Times New Roman" w:cs="Times New Roman"/>
          <w:sz w:val="28"/>
          <w:szCs w:val="28"/>
        </w:rPr>
      </w:pPr>
    </w:p>
    <w:p w14:paraId="2F9C8E54" w14:textId="77777777" w:rsidR="00154967" w:rsidRPr="009C2A1D" w:rsidRDefault="00154967" w:rsidP="00B1565D">
      <w:pPr>
        <w:spacing w:after="0" w:line="240" w:lineRule="auto"/>
        <w:jc w:val="center"/>
        <w:rPr>
          <w:rFonts w:ascii="Times New Roman" w:hAnsi="Times New Roman" w:cs="Times New Roman"/>
          <w:b/>
          <w:sz w:val="28"/>
          <w:szCs w:val="28"/>
        </w:rPr>
      </w:pPr>
      <w:r w:rsidRPr="009C2A1D">
        <w:rPr>
          <w:rFonts w:ascii="Times New Roman" w:hAnsi="Times New Roman" w:cs="Times New Roman"/>
          <w:b/>
          <w:sz w:val="28"/>
          <w:szCs w:val="28"/>
        </w:rPr>
        <w:t>Neni 18</w:t>
      </w:r>
    </w:p>
    <w:p w14:paraId="240CF02E" w14:textId="77777777" w:rsidR="00154967"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 xml:space="preserve">Funksionimi i </w:t>
      </w:r>
      <w:r>
        <w:rPr>
          <w:rFonts w:ascii="Times New Roman" w:hAnsi="Times New Roman" w:cs="Times New Roman"/>
          <w:b/>
          <w:sz w:val="28"/>
          <w:szCs w:val="28"/>
        </w:rPr>
        <w:t>z</w:t>
      </w:r>
      <w:r w:rsidRPr="00512399">
        <w:rPr>
          <w:rFonts w:ascii="Times New Roman" w:hAnsi="Times New Roman" w:cs="Times New Roman"/>
          <w:b/>
          <w:sz w:val="28"/>
          <w:szCs w:val="28"/>
        </w:rPr>
        <w:t xml:space="preserve">yrës së </w:t>
      </w:r>
      <w:r>
        <w:rPr>
          <w:rFonts w:ascii="Times New Roman" w:hAnsi="Times New Roman" w:cs="Times New Roman"/>
          <w:b/>
          <w:sz w:val="28"/>
          <w:szCs w:val="28"/>
        </w:rPr>
        <w:t>c</w:t>
      </w:r>
      <w:r w:rsidRPr="00512399">
        <w:rPr>
          <w:rFonts w:ascii="Times New Roman" w:hAnsi="Times New Roman" w:cs="Times New Roman"/>
          <w:b/>
          <w:sz w:val="28"/>
          <w:szCs w:val="28"/>
        </w:rPr>
        <w:t>ensit dhe mbledhjet</w:t>
      </w:r>
      <w:r>
        <w:rPr>
          <w:rFonts w:ascii="Times New Roman" w:hAnsi="Times New Roman" w:cs="Times New Roman"/>
          <w:b/>
          <w:sz w:val="28"/>
          <w:szCs w:val="28"/>
        </w:rPr>
        <w:t xml:space="preserve"> </w:t>
      </w:r>
    </w:p>
    <w:p w14:paraId="1F66C903" w14:textId="77777777" w:rsidR="00154967" w:rsidRPr="00512399" w:rsidRDefault="00154967" w:rsidP="00B1565D">
      <w:pPr>
        <w:spacing w:after="0" w:line="240" w:lineRule="auto"/>
        <w:jc w:val="center"/>
        <w:rPr>
          <w:rFonts w:ascii="Times New Roman" w:hAnsi="Times New Roman" w:cs="Times New Roman"/>
          <w:b/>
          <w:sz w:val="28"/>
          <w:szCs w:val="28"/>
        </w:rPr>
      </w:pPr>
    </w:p>
    <w:p w14:paraId="453A49B0" w14:textId="77AA9EAA" w:rsidR="00154967" w:rsidRDefault="00154967" w:rsidP="00B1565D">
      <w:pPr>
        <w:spacing w:after="0" w:line="240" w:lineRule="auto"/>
        <w:ind w:left="540" w:hanging="360"/>
        <w:jc w:val="both"/>
        <w:rPr>
          <w:rFonts w:ascii="Times New Roman" w:hAnsi="Times New Roman" w:cs="Times New Roman"/>
          <w:strike/>
          <w:color w:val="FF0000"/>
          <w:sz w:val="28"/>
          <w:szCs w:val="28"/>
        </w:rPr>
      </w:pPr>
      <w:r>
        <w:rPr>
          <w:rFonts w:ascii="Times New Roman" w:hAnsi="Times New Roman" w:cs="Times New Roman"/>
          <w:sz w:val="28"/>
          <w:szCs w:val="28"/>
        </w:rPr>
        <w:t xml:space="preserve">1.  </w:t>
      </w:r>
      <w:r w:rsidRPr="00512399">
        <w:rPr>
          <w:rFonts w:ascii="Times New Roman" w:hAnsi="Times New Roman" w:cs="Times New Roman"/>
          <w:sz w:val="28"/>
          <w:szCs w:val="28"/>
        </w:rPr>
        <w:t xml:space="preserve">Zyra e </w:t>
      </w:r>
      <w:r>
        <w:rPr>
          <w:rFonts w:ascii="Times New Roman" w:hAnsi="Times New Roman" w:cs="Times New Roman"/>
          <w:sz w:val="28"/>
          <w:szCs w:val="28"/>
        </w:rPr>
        <w:t>c</w:t>
      </w:r>
      <w:r w:rsidRPr="00512399">
        <w:rPr>
          <w:rFonts w:ascii="Times New Roman" w:hAnsi="Times New Roman" w:cs="Times New Roman"/>
          <w:sz w:val="28"/>
          <w:szCs w:val="28"/>
        </w:rPr>
        <w:t>ensit drejtohet nga përfaqësuesi i zyrës rajonale të INSTAT</w:t>
      </w:r>
      <w:r>
        <w:rPr>
          <w:rFonts w:ascii="Times New Roman" w:hAnsi="Times New Roman" w:cs="Times New Roman"/>
          <w:sz w:val="28"/>
          <w:szCs w:val="28"/>
        </w:rPr>
        <w:t>-it:</w:t>
      </w:r>
      <w:r w:rsidRPr="00512399">
        <w:rPr>
          <w:rFonts w:ascii="Times New Roman" w:hAnsi="Times New Roman" w:cs="Times New Roman"/>
          <w:sz w:val="28"/>
          <w:szCs w:val="28"/>
        </w:rPr>
        <w:t xml:space="preserve"> </w:t>
      </w:r>
    </w:p>
    <w:p w14:paraId="6829B75B" w14:textId="77777777" w:rsidR="00154967" w:rsidRDefault="00154967" w:rsidP="00B1565D">
      <w:pPr>
        <w:spacing w:after="0" w:line="240" w:lineRule="auto"/>
        <w:jc w:val="both"/>
        <w:rPr>
          <w:rFonts w:ascii="Times New Roman" w:hAnsi="Times New Roman" w:cs="Times New Roman"/>
          <w:sz w:val="28"/>
          <w:szCs w:val="28"/>
        </w:rPr>
      </w:pPr>
    </w:p>
    <w:p w14:paraId="236C16C5" w14:textId="77777777" w:rsidR="00154967" w:rsidRPr="00FA5295" w:rsidRDefault="00154967" w:rsidP="00B1565D">
      <w:pPr>
        <w:pStyle w:val="ListParagraph"/>
        <w:numPr>
          <w:ilvl w:val="0"/>
          <w:numId w:val="28"/>
        </w:numPr>
        <w:spacing w:after="0" w:line="240" w:lineRule="auto"/>
        <w:ind w:left="1080"/>
        <w:jc w:val="both"/>
        <w:rPr>
          <w:rFonts w:ascii="Times New Roman" w:hAnsi="Times New Roman" w:cs="Times New Roman"/>
          <w:sz w:val="28"/>
          <w:szCs w:val="28"/>
          <w:lang w:val="sq-AL"/>
        </w:rPr>
      </w:pPr>
      <w:r w:rsidRPr="00FA5295">
        <w:rPr>
          <w:rFonts w:ascii="Times New Roman" w:hAnsi="Times New Roman" w:cs="Times New Roman"/>
          <w:sz w:val="28"/>
          <w:szCs w:val="28"/>
          <w:lang w:val="sq-AL"/>
        </w:rPr>
        <w:t xml:space="preserve">në mungesë të kryetarit të zyrës së censit; </w:t>
      </w:r>
    </w:p>
    <w:p w14:paraId="04B24EF3" w14:textId="77777777" w:rsidR="00154967" w:rsidRDefault="00154967" w:rsidP="00B1565D">
      <w:pPr>
        <w:pStyle w:val="ListParagraph"/>
        <w:numPr>
          <w:ilvl w:val="0"/>
          <w:numId w:val="28"/>
        </w:numPr>
        <w:spacing w:after="0" w:line="240" w:lineRule="auto"/>
        <w:ind w:left="1080"/>
        <w:jc w:val="both"/>
        <w:rPr>
          <w:rFonts w:ascii="Times New Roman" w:hAnsi="Times New Roman" w:cs="Times New Roman"/>
          <w:sz w:val="28"/>
          <w:szCs w:val="28"/>
          <w:lang w:val="sq-AL"/>
        </w:rPr>
      </w:pPr>
      <w:r w:rsidRPr="00FA5295">
        <w:rPr>
          <w:rFonts w:ascii="Times New Roman" w:hAnsi="Times New Roman" w:cs="Times New Roman"/>
          <w:sz w:val="28"/>
          <w:szCs w:val="28"/>
          <w:lang w:val="sq-AL"/>
        </w:rPr>
        <w:t xml:space="preserve">kur, bazuar në raportet periodike, sipas pikës “ç” të nenit 17, të këtij ligji, të paraqitura pranë </w:t>
      </w:r>
      <w:r w:rsidRPr="002E3F00">
        <w:rPr>
          <w:rFonts w:ascii="Times New Roman" w:hAnsi="Times New Roman" w:cs="Times New Roman"/>
          <w:sz w:val="28"/>
          <w:szCs w:val="28"/>
          <w:lang w:val="sq-AL"/>
        </w:rPr>
        <w:t xml:space="preserve">Komisionit Qendror të Censit, vlerësohet nga ky Komision se nuk janë përmbushur detyrimet nga kryetari i </w:t>
      </w:r>
      <w:r>
        <w:rPr>
          <w:rFonts w:ascii="Times New Roman" w:hAnsi="Times New Roman" w:cs="Times New Roman"/>
          <w:sz w:val="28"/>
          <w:szCs w:val="28"/>
          <w:lang w:val="sq-AL"/>
        </w:rPr>
        <w:t>z</w:t>
      </w:r>
      <w:r w:rsidRPr="002E3F00">
        <w:rPr>
          <w:rFonts w:ascii="Times New Roman" w:hAnsi="Times New Roman" w:cs="Times New Roman"/>
          <w:sz w:val="28"/>
          <w:szCs w:val="28"/>
          <w:lang w:val="sq-AL"/>
        </w:rPr>
        <w:t xml:space="preserve">yrës së </w:t>
      </w:r>
      <w:r>
        <w:rPr>
          <w:rFonts w:ascii="Times New Roman" w:hAnsi="Times New Roman" w:cs="Times New Roman"/>
          <w:sz w:val="28"/>
          <w:szCs w:val="28"/>
          <w:lang w:val="sq-AL"/>
        </w:rPr>
        <w:t>c</w:t>
      </w:r>
      <w:r w:rsidRPr="002E3F00">
        <w:rPr>
          <w:rFonts w:ascii="Times New Roman" w:hAnsi="Times New Roman" w:cs="Times New Roman"/>
          <w:sz w:val="28"/>
          <w:szCs w:val="28"/>
          <w:lang w:val="sq-AL"/>
        </w:rPr>
        <w:t>ensit për të realizuar detyrat e përcaktuara në këtë ligj;</w:t>
      </w:r>
      <w:r>
        <w:rPr>
          <w:rFonts w:ascii="Times New Roman" w:hAnsi="Times New Roman" w:cs="Times New Roman"/>
          <w:sz w:val="28"/>
          <w:szCs w:val="28"/>
          <w:lang w:val="sq-AL"/>
        </w:rPr>
        <w:t xml:space="preserve"> </w:t>
      </w:r>
    </w:p>
    <w:p w14:paraId="478B696A" w14:textId="77777777" w:rsidR="00154967" w:rsidRDefault="00154967" w:rsidP="00B1565D">
      <w:pPr>
        <w:pStyle w:val="ListParagraph"/>
        <w:numPr>
          <w:ilvl w:val="0"/>
          <w:numId w:val="28"/>
        </w:numPr>
        <w:spacing w:after="0" w:line="240" w:lineRule="auto"/>
        <w:ind w:left="1080"/>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kur </w:t>
      </w:r>
      <w:r w:rsidRPr="002E3F00">
        <w:rPr>
          <w:rFonts w:ascii="Times New Roman" w:hAnsi="Times New Roman" w:cs="Times New Roman"/>
          <w:sz w:val="28"/>
          <w:szCs w:val="28"/>
          <w:lang w:val="sq-AL"/>
        </w:rPr>
        <w:t xml:space="preserve">kryetari i bashkisë apo administratori i njësisë bashkiake nuk është i </w:t>
      </w:r>
      <w:proofErr w:type="spellStart"/>
      <w:r w:rsidRPr="002E3F00">
        <w:rPr>
          <w:rFonts w:ascii="Times New Roman" w:hAnsi="Times New Roman" w:cs="Times New Roman"/>
          <w:sz w:val="28"/>
          <w:szCs w:val="28"/>
          <w:lang w:val="sq-AL"/>
        </w:rPr>
        <w:t>mandatuar</w:t>
      </w:r>
      <w:proofErr w:type="spellEnd"/>
      <w:r w:rsidRPr="002E3F00">
        <w:rPr>
          <w:rFonts w:ascii="Times New Roman" w:hAnsi="Times New Roman" w:cs="Times New Roman"/>
          <w:sz w:val="28"/>
          <w:szCs w:val="28"/>
          <w:lang w:val="sq-AL"/>
        </w:rPr>
        <w:t xml:space="preserve"> në këtë funksion.</w:t>
      </w:r>
      <w:r>
        <w:rPr>
          <w:rFonts w:ascii="Times New Roman" w:hAnsi="Times New Roman" w:cs="Times New Roman"/>
          <w:sz w:val="28"/>
          <w:szCs w:val="28"/>
          <w:lang w:val="sq-AL"/>
        </w:rPr>
        <w:t xml:space="preserve"> </w:t>
      </w:r>
    </w:p>
    <w:p w14:paraId="4A57D6A2" w14:textId="77777777" w:rsidR="00154967" w:rsidRDefault="00154967" w:rsidP="00B1565D">
      <w:pPr>
        <w:spacing w:after="0" w:line="240" w:lineRule="auto"/>
        <w:jc w:val="both"/>
        <w:rPr>
          <w:rFonts w:ascii="Times New Roman" w:hAnsi="Times New Roman" w:cs="Times New Roman"/>
          <w:sz w:val="28"/>
          <w:szCs w:val="28"/>
        </w:rPr>
      </w:pPr>
    </w:p>
    <w:p w14:paraId="26D1D780" w14:textId="04D8D367" w:rsidR="00154967" w:rsidRPr="002E3F00" w:rsidRDefault="00154967" w:rsidP="00B1565D">
      <w:pPr>
        <w:pStyle w:val="ListParagraph"/>
        <w:numPr>
          <w:ilvl w:val="0"/>
          <w:numId w:val="25"/>
        </w:numPr>
        <w:spacing w:after="0" w:line="240" w:lineRule="auto"/>
        <w:ind w:left="540"/>
        <w:jc w:val="both"/>
        <w:rPr>
          <w:rFonts w:ascii="Times New Roman" w:hAnsi="Times New Roman" w:cs="Times New Roman"/>
          <w:sz w:val="28"/>
          <w:szCs w:val="28"/>
          <w:lang w:val="sq-AL"/>
        </w:rPr>
      </w:pPr>
      <w:r w:rsidRPr="002E3F00">
        <w:rPr>
          <w:rFonts w:ascii="Times New Roman" w:hAnsi="Times New Roman" w:cs="Times New Roman"/>
          <w:sz w:val="28"/>
          <w:szCs w:val="28"/>
          <w:lang w:val="sq-AL"/>
        </w:rPr>
        <w:t>Në mbledhjen e zyrës së censit duhet të marrin pjesë vetëm anëtarët, me përjashtim të rasteve kur kryetari i zyrës së censit mund të ketë ftuar, sipas çështjeve që diskutohen,</w:t>
      </w:r>
      <w:r>
        <w:rPr>
          <w:rFonts w:ascii="Times New Roman" w:hAnsi="Times New Roman" w:cs="Times New Roman"/>
          <w:sz w:val="28"/>
          <w:szCs w:val="28"/>
          <w:lang w:val="sq-AL"/>
        </w:rPr>
        <w:t>:</w:t>
      </w:r>
      <w:r w:rsidRPr="002E3F00">
        <w:rPr>
          <w:rFonts w:ascii="Times New Roman" w:hAnsi="Times New Roman" w:cs="Times New Roman"/>
          <w:sz w:val="28"/>
          <w:szCs w:val="28"/>
          <w:lang w:val="sq-AL"/>
        </w:rPr>
        <w:t xml:space="preserve"> </w:t>
      </w:r>
    </w:p>
    <w:p w14:paraId="5B450A63" w14:textId="77777777" w:rsidR="00154967" w:rsidRPr="002E3F00" w:rsidRDefault="00154967" w:rsidP="00B1565D">
      <w:pPr>
        <w:pStyle w:val="ListParagraph"/>
        <w:spacing w:after="0" w:line="240" w:lineRule="auto"/>
        <w:jc w:val="both"/>
        <w:rPr>
          <w:rFonts w:ascii="Times New Roman" w:hAnsi="Times New Roman" w:cs="Times New Roman"/>
          <w:sz w:val="28"/>
          <w:szCs w:val="28"/>
          <w:lang w:val="sq-AL"/>
        </w:rPr>
      </w:pPr>
    </w:p>
    <w:p w14:paraId="02AC5D59" w14:textId="77777777" w:rsidR="00154967" w:rsidRPr="00512399" w:rsidRDefault="00154967" w:rsidP="00B1565D">
      <w:pPr>
        <w:spacing w:after="0" w:line="240" w:lineRule="auto"/>
        <w:ind w:left="1080" w:hanging="360"/>
        <w:jc w:val="both"/>
        <w:rPr>
          <w:rFonts w:ascii="Times New Roman" w:hAnsi="Times New Roman" w:cs="Times New Roman"/>
          <w:sz w:val="28"/>
          <w:szCs w:val="28"/>
        </w:rPr>
      </w:pPr>
      <w:r>
        <w:rPr>
          <w:rFonts w:ascii="Times New Roman" w:hAnsi="Times New Roman" w:cs="Times New Roman"/>
          <w:sz w:val="28"/>
          <w:szCs w:val="28"/>
        </w:rPr>
        <w:t xml:space="preserve">a)  </w:t>
      </w:r>
      <w:r w:rsidRPr="00512399">
        <w:rPr>
          <w:rFonts w:ascii="Times New Roman" w:hAnsi="Times New Roman" w:cs="Times New Roman"/>
          <w:sz w:val="28"/>
          <w:szCs w:val="28"/>
        </w:rPr>
        <w:t>specialistët e institucioneve në nivel qarku apo nivel vendor</w:t>
      </w:r>
      <w:r>
        <w:rPr>
          <w:rFonts w:ascii="Times New Roman" w:hAnsi="Times New Roman" w:cs="Times New Roman"/>
          <w:sz w:val="28"/>
          <w:szCs w:val="28"/>
        </w:rPr>
        <w:t>,</w:t>
      </w:r>
      <w:r w:rsidRPr="00512399">
        <w:rPr>
          <w:rFonts w:ascii="Times New Roman" w:hAnsi="Times New Roman" w:cs="Times New Roman"/>
          <w:sz w:val="28"/>
          <w:szCs w:val="28"/>
        </w:rPr>
        <w:t xml:space="preserve"> të cilët nuk përfaqësohen në </w:t>
      </w:r>
      <w:r>
        <w:rPr>
          <w:rFonts w:ascii="Times New Roman" w:hAnsi="Times New Roman" w:cs="Times New Roman"/>
          <w:sz w:val="28"/>
          <w:szCs w:val="28"/>
        </w:rPr>
        <w:t>z</w:t>
      </w:r>
      <w:r w:rsidRPr="00512399">
        <w:rPr>
          <w:rFonts w:ascii="Times New Roman" w:hAnsi="Times New Roman" w:cs="Times New Roman"/>
          <w:sz w:val="28"/>
          <w:szCs w:val="28"/>
        </w:rPr>
        <w:t xml:space="preserve">yrën e </w:t>
      </w:r>
      <w:r>
        <w:rPr>
          <w:rFonts w:ascii="Times New Roman" w:hAnsi="Times New Roman" w:cs="Times New Roman"/>
          <w:sz w:val="28"/>
          <w:szCs w:val="28"/>
        </w:rPr>
        <w:t>c</w:t>
      </w:r>
      <w:r w:rsidRPr="00512399">
        <w:rPr>
          <w:rFonts w:ascii="Times New Roman" w:hAnsi="Times New Roman" w:cs="Times New Roman"/>
          <w:sz w:val="28"/>
          <w:szCs w:val="28"/>
        </w:rPr>
        <w:t>ensit;</w:t>
      </w:r>
    </w:p>
    <w:p w14:paraId="2985C998" w14:textId="681D142F" w:rsidR="00154967" w:rsidRDefault="00154967" w:rsidP="00B1565D">
      <w:pPr>
        <w:spacing w:after="0" w:line="240" w:lineRule="auto"/>
        <w:ind w:left="1080" w:hanging="360"/>
        <w:jc w:val="both"/>
        <w:rPr>
          <w:rFonts w:ascii="Times New Roman" w:hAnsi="Times New Roman" w:cs="Times New Roman"/>
          <w:sz w:val="28"/>
          <w:szCs w:val="28"/>
        </w:rPr>
      </w:pPr>
      <w:r w:rsidRPr="00512399">
        <w:rPr>
          <w:rFonts w:ascii="Times New Roman" w:hAnsi="Times New Roman" w:cs="Times New Roman"/>
          <w:sz w:val="28"/>
          <w:szCs w:val="28"/>
        </w:rPr>
        <w:t xml:space="preserve">b) </w:t>
      </w:r>
      <w:r>
        <w:rPr>
          <w:rFonts w:ascii="Times New Roman" w:hAnsi="Times New Roman" w:cs="Times New Roman"/>
          <w:sz w:val="28"/>
          <w:szCs w:val="28"/>
        </w:rPr>
        <w:t xml:space="preserve"> e</w:t>
      </w:r>
      <w:r w:rsidR="00B1565D">
        <w:rPr>
          <w:rFonts w:ascii="Times New Roman" w:hAnsi="Times New Roman" w:cs="Times New Roman"/>
          <w:sz w:val="28"/>
          <w:szCs w:val="28"/>
        </w:rPr>
        <w:t>kspertët apo personel tjetër të</w:t>
      </w:r>
      <w:r w:rsidRPr="00512399">
        <w:rPr>
          <w:rFonts w:ascii="Times New Roman" w:hAnsi="Times New Roman" w:cs="Times New Roman"/>
          <w:sz w:val="28"/>
          <w:szCs w:val="28"/>
        </w:rPr>
        <w:t xml:space="preserve"> INSTAT-it</w:t>
      </w:r>
      <w:r>
        <w:rPr>
          <w:rFonts w:ascii="Times New Roman" w:hAnsi="Times New Roman" w:cs="Times New Roman"/>
          <w:sz w:val="28"/>
          <w:szCs w:val="28"/>
        </w:rPr>
        <w:t>,</w:t>
      </w:r>
      <w:r w:rsidRPr="00512399">
        <w:rPr>
          <w:rFonts w:ascii="Times New Roman" w:hAnsi="Times New Roman" w:cs="Times New Roman"/>
          <w:sz w:val="28"/>
          <w:szCs w:val="28"/>
        </w:rPr>
        <w:t xml:space="preserve"> </w:t>
      </w:r>
      <w:r>
        <w:rPr>
          <w:rFonts w:ascii="Times New Roman" w:hAnsi="Times New Roman" w:cs="Times New Roman"/>
          <w:sz w:val="28"/>
          <w:szCs w:val="28"/>
        </w:rPr>
        <w:t>të</w:t>
      </w:r>
      <w:r w:rsidRPr="00512399">
        <w:rPr>
          <w:rFonts w:ascii="Times New Roman" w:hAnsi="Times New Roman" w:cs="Times New Roman"/>
          <w:sz w:val="28"/>
          <w:szCs w:val="28"/>
        </w:rPr>
        <w:t xml:space="preserve"> angazhuar për </w:t>
      </w:r>
      <w:r>
        <w:rPr>
          <w:rFonts w:ascii="Times New Roman" w:hAnsi="Times New Roman" w:cs="Times New Roman"/>
          <w:sz w:val="28"/>
          <w:szCs w:val="28"/>
        </w:rPr>
        <w:t>c</w:t>
      </w:r>
      <w:r w:rsidRPr="00512399">
        <w:rPr>
          <w:rFonts w:ascii="Times New Roman" w:hAnsi="Times New Roman" w:cs="Times New Roman"/>
          <w:sz w:val="28"/>
          <w:szCs w:val="28"/>
        </w:rPr>
        <w:t>ensin.</w:t>
      </w:r>
    </w:p>
    <w:p w14:paraId="0C9390C9" w14:textId="77777777" w:rsidR="00154967" w:rsidRDefault="00154967" w:rsidP="00B1565D">
      <w:pPr>
        <w:spacing w:after="0" w:line="240" w:lineRule="auto"/>
        <w:jc w:val="both"/>
        <w:rPr>
          <w:rFonts w:ascii="Times New Roman" w:hAnsi="Times New Roman" w:cs="Times New Roman"/>
          <w:sz w:val="28"/>
          <w:szCs w:val="28"/>
        </w:rPr>
      </w:pPr>
    </w:p>
    <w:p w14:paraId="14261ADB" w14:textId="77777777" w:rsidR="00154967" w:rsidRDefault="00154967" w:rsidP="00B1565D">
      <w:pPr>
        <w:pStyle w:val="ListParagraph"/>
        <w:numPr>
          <w:ilvl w:val="0"/>
          <w:numId w:val="25"/>
        </w:numPr>
        <w:spacing w:after="0" w:line="240" w:lineRule="auto"/>
        <w:ind w:left="540"/>
        <w:jc w:val="both"/>
        <w:rPr>
          <w:rFonts w:ascii="Times New Roman" w:hAnsi="Times New Roman" w:cs="Times New Roman"/>
          <w:sz w:val="28"/>
          <w:szCs w:val="28"/>
          <w:lang w:val="sq-AL"/>
        </w:rPr>
      </w:pPr>
      <w:r w:rsidRPr="002E3F00">
        <w:rPr>
          <w:rFonts w:ascii="Times New Roman" w:hAnsi="Times New Roman" w:cs="Times New Roman"/>
          <w:sz w:val="28"/>
          <w:szCs w:val="28"/>
          <w:lang w:val="sq-AL"/>
        </w:rPr>
        <w:t xml:space="preserve">Mbledhjet e censit zhvillohen kur janë të pranishëm më shumë se gjysma e anëtarëve të tij. </w:t>
      </w:r>
    </w:p>
    <w:p w14:paraId="14E10101" w14:textId="77777777" w:rsidR="00154967" w:rsidRPr="002E3F00" w:rsidRDefault="00154967" w:rsidP="00B1565D">
      <w:pPr>
        <w:pStyle w:val="ListParagraph"/>
        <w:spacing w:after="0" w:line="240" w:lineRule="auto"/>
        <w:ind w:left="540"/>
        <w:jc w:val="both"/>
        <w:rPr>
          <w:rFonts w:ascii="Times New Roman" w:hAnsi="Times New Roman" w:cs="Times New Roman"/>
          <w:sz w:val="28"/>
          <w:szCs w:val="28"/>
          <w:lang w:val="sq-AL"/>
        </w:rPr>
      </w:pPr>
    </w:p>
    <w:p w14:paraId="16F034BE" w14:textId="77777777" w:rsidR="00154967" w:rsidRDefault="00154967" w:rsidP="00B1565D">
      <w:pPr>
        <w:pStyle w:val="ListParagraph"/>
        <w:numPr>
          <w:ilvl w:val="0"/>
          <w:numId w:val="25"/>
        </w:numPr>
        <w:spacing w:after="0" w:line="240" w:lineRule="auto"/>
        <w:ind w:left="540"/>
        <w:jc w:val="both"/>
        <w:rPr>
          <w:rFonts w:ascii="Times New Roman" w:hAnsi="Times New Roman" w:cs="Times New Roman"/>
          <w:sz w:val="28"/>
          <w:szCs w:val="28"/>
          <w:lang w:val="sq-AL"/>
        </w:rPr>
      </w:pPr>
      <w:r w:rsidRPr="002E3F00">
        <w:rPr>
          <w:rFonts w:ascii="Times New Roman" w:hAnsi="Times New Roman" w:cs="Times New Roman"/>
          <w:sz w:val="28"/>
          <w:szCs w:val="28"/>
          <w:lang w:val="sq-AL"/>
        </w:rPr>
        <w:t>Takimet duhet të zhvillohen</w:t>
      </w:r>
      <w:r>
        <w:rPr>
          <w:rFonts w:ascii="Times New Roman" w:hAnsi="Times New Roman" w:cs="Times New Roman"/>
          <w:sz w:val="28"/>
          <w:szCs w:val="28"/>
          <w:lang w:val="sq-AL"/>
        </w:rPr>
        <w:t>,</w:t>
      </w:r>
      <w:r w:rsidRPr="002E3F00">
        <w:rPr>
          <w:rFonts w:ascii="Times New Roman" w:hAnsi="Times New Roman" w:cs="Times New Roman"/>
          <w:sz w:val="28"/>
          <w:szCs w:val="28"/>
          <w:lang w:val="sq-AL"/>
        </w:rPr>
        <w:t xml:space="preserve"> të paktën</w:t>
      </w:r>
      <w:r>
        <w:rPr>
          <w:rFonts w:ascii="Times New Roman" w:hAnsi="Times New Roman" w:cs="Times New Roman"/>
          <w:sz w:val="28"/>
          <w:szCs w:val="28"/>
          <w:lang w:val="sq-AL"/>
        </w:rPr>
        <w:t>,</w:t>
      </w:r>
      <w:r w:rsidRPr="002E3F00">
        <w:rPr>
          <w:rFonts w:ascii="Times New Roman" w:hAnsi="Times New Roman" w:cs="Times New Roman"/>
          <w:sz w:val="28"/>
          <w:szCs w:val="28"/>
          <w:lang w:val="sq-AL"/>
        </w:rPr>
        <w:t xml:space="preserve"> një herë në muaj, me përjashtim të rasteve kur është e nevojshme që </w:t>
      </w:r>
      <w:r>
        <w:rPr>
          <w:rFonts w:ascii="Times New Roman" w:hAnsi="Times New Roman" w:cs="Times New Roman"/>
          <w:sz w:val="28"/>
          <w:szCs w:val="28"/>
          <w:lang w:val="sq-AL"/>
        </w:rPr>
        <w:t>z</w:t>
      </w:r>
      <w:r w:rsidRPr="002E3F00">
        <w:rPr>
          <w:rFonts w:ascii="Times New Roman" w:hAnsi="Times New Roman" w:cs="Times New Roman"/>
          <w:sz w:val="28"/>
          <w:szCs w:val="28"/>
          <w:lang w:val="sq-AL"/>
        </w:rPr>
        <w:t xml:space="preserve">yra e </w:t>
      </w:r>
      <w:r>
        <w:rPr>
          <w:rFonts w:ascii="Times New Roman" w:hAnsi="Times New Roman" w:cs="Times New Roman"/>
          <w:sz w:val="28"/>
          <w:szCs w:val="28"/>
          <w:lang w:val="sq-AL"/>
        </w:rPr>
        <w:t>c</w:t>
      </w:r>
      <w:r w:rsidRPr="002E3F00">
        <w:rPr>
          <w:rFonts w:ascii="Times New Roman" w:hAnsi="Times New Roman" w:cs="Times New Roman"/>
          <w:sz w:val="28"/>
          <w:szCs w:val="28"/>
          <w:lang w:val="sq-AL"/>
        </w:rPr>
        <w:t>ensit të mblidhet më shpesh.</w:t>
      </w:r>
      <w:r>
        <w:rPr>
          <w:rFonts w:ascii="Times New Roman" w:hAnsi="Times New Roman" w:cs="Times New Roman"/>
          <w:sz w:val="28"/>
          <w:szCs w:val="28"/>
          <w:lang w:val="sq-AL"/>
        </w:rPr>
        <w:t xml:space="preserve"> </w:t>
      </w:r>
    </w:p>
    <w:p w14:paraId="18242B67" w14:textId="77777777" w:rsidR="00154967" w:rsidRPr="002E3F00" w:rsidRDefault="00154967" w:rsidP="00B1565D">
      <w:pPr>
        <w:pStyle w:val="ListParagraph"/>
        <w:spacing w:line="240" w:lineRule="auto"/>
        <w:rPr>
          <w:rFonts w:ascii="Times New Roman" w:hAnsi="Times New Roman" w:cs="Times New Roman"/>
          <w:sz w:val="28"/>
          <w:szCs w:val="28"/>
          <w:lang w:val="sq-AL"/>
        </w:rPr>
      </w:pPr>
    </w:p>
    <w:p w14:paraId="3EA1C1BF" w14:textId="77777777" w:rsidR="00154967" w:rsidRDefault="00154967" w:rsidP="00B1565D">
      <w:pPr>
        <w:pStyle w:val="ListParagraph"/>
        <w:numPr>
          <w:ilvl w:val="0"/>
          <w:numId w:val="25"/>
        </w:numPr>
        <w:spacing w:after="0" w:line="240" w:lineRule="auto"/>
        <w:ind w:left="540"/>
        <w:jc w:val="both"/>
        <w:rPr>
          <w:rFonts w:ascii="Times New Roman" w:hAnsi="Times New Roman" w:cs="Times New Roman"/>
          <w:sz w:val="28"/>
          <w:szCs w:val="28"/>
          <w:lang w:val="sq-AL"/>
        </w:rPr>
      </w:pPr>
      <w:r w:rsidRPr="002E3F00">
        <w:rPr>
          <w:rFonts w:ascii="Times New Roman" w:hAnsi="Times New Roman" w:cs="Times New Roman"/>
          <w:sz w:val="28"/>
          <w:szCs w:val="28"/>
          <w:lang w:val="sq-AL"/>
        </w:rPr>
        <w:t xml:space="preserve">Kryetari i </w:t>
      </w:r>
      <w:r>
        <w:rPr>
          <w:rFonts w:ascii="Times New Roman" w:hAnsi="Times New Roman" w:cs="Times New Roman"/>
          <w:sz w:val="28"/>
          <w:szCs w:val="28"/>
          <w:lang w:val="sq-AL"/>
        </w:rPr>
        <w:t>z</w:t>
      </w:r>
      <w:r w:rsidRPr="002E3F00">
        <w:rPr>
          <w:rFonts w:ascii="Times New Roman" w:hAnsi="Times New Roman" w:cs="Times New Roman"/>
          <w:sz w:val="28"/>
          <w:szCs w:val="28"/>
          <w:lang w:val="sq-AL"/>
        </w:rPr>
        <w:t xml:space="preserve">yrës së </w:t>
      </w:r>
      <w:r>
        <w:rPr>
          <w:rFonts w:ascii="Times New Roman" w:hAnsi="Times New Roman" w:cs="Times New Roman"/>
          <w:sz w:val="28"/>
          <w:szCs w:val="28"/>
          <w:lang w:val="sq-AL"/>
        </w:rPr>
        <w:t>c</w:t>
      </w:r>
      <w:r w:rsidRPr="002E3F00">
        <w:rPr>
          <w:rFonts w:ascii="Times New Roman" w:hAnsi="Times New Roman" w:cs="Times New Roman"/>
          <w:sz w:val="28"/>
          <w:szCs w:val="28"/>
          <w:lang w:val="sq-AL"/>
        </w:rPr>
        <w:t>ensit duhet t</w:t>
      </w:r>
      <w:r>
        <w:rPr>
          <w:rFonts w:ascii="Times New Roman" w:hAnsi="Times New Roman" w:cs="Times New Roman"/>
          <w:sz w:val="28"/>
          <w:szCs w:val="28"/>
          <w:lang w:val="sq-AL"/>
        </w:rPr>
        <w:t>’u</w:t>
      </w:r>
      <w:r w:rsidRPr="002E3F00">
        <w:rPr>
          <w:rFonts w:ascii="Times New Roman" w:hAnsi="Times New Roman" w:cs="Times New Roman"/>
          <w:sz w:val="28"/>
          <w:szCs w:val="28"/>
          <w:lang w:val="sq-AL"/>
        </w:rPr>
        <w:t xml:space="preserve"> v</w:t>
      </w:r>
      <w:r>
        <w:rPr>
          <w:rFonts w:ascii="Times New Roman" w:hAnsi="Times New Roman" w:cs="Times New Roman"/>
          <w:sz w:val="28"/>
          <w:szCs w:val="28"/>
          <w:lang w:val="sq-AL"/>
        </w:rPr>
        <w:t xml:space="preserve">ërë </w:t>
      </w:r>
      <w:r w:rsidRPr="002E3F00">
        <w:rPr>
          <w:rFonts w:ascii="Times New Roman" w:hAnsi="Times New Roman" w:cs="Times New Roman"/>
          <w:sz w:val="28"/>
          <w:szCs w:val="28"/>
          <w:lang w:val="sq-AL"/>
        </w:rPr>
        <w:t xml:space="preserve">në dispozicion anëtarëve të </w:t>
      </w:r>
      <w:r>
        <w:rPr>
          <w:rFonts w:ascii="Times New Roman" w:hAnsi="Times New Roman" w:cs="Times New Roman"/>
          <w:sz w:val="28"/>
          <w:szCs w:val="28"/>
          <w:lang w:val="sq-AL"/>
        </w:rPr>
        <w:t>z</w:t>
      </w:r>
      <w:r w:rsidRPr="002E3F00">
        <w:rPr>
          <w:rFonts w:ascii="Times New Roman" w:hAnsi="Times New Roman" w:cs="Times New Roman"/>
          <w:sz w:val="28"/>
          <w:szCs w:val="28"/>
          <w:lang w:val="sq-AL"/>
        </w:rPr>
        <w:t>yrës së</w:t>
      </w:r>
      <w:r>
        <w:rPr>
          <w:rFonts w:ascii="Times New Roman" w:hAnsi="Times New Roman" w:cs="Times New Roman"/>
          <w:sz w:val="28"/>
          <w:szCs w:val="28"/>
          <w:lang w:val="sq-AL"/>
        </w:rPr>
        <w:t xml:space="preserve"> c</w:t>
      </w:r>
      <w:r w:rsidRPr="002E3F00">
        <w:rPr>
          <w:rFonts w:ascii="Times New Roman" w:hAnsi="Times New Roman" w:cs="Times New Roman"/>
          <w:sz w:val="28"/>
          <w:szCs w:val="28"/>
          <w:lang w:val="sq-AL"/>
        </w:rPr>
        <w:t xml:space="preserve">ensit dokumentacionin e çështjes që do të shqyrtohet në mbledhjen e </w:t>
      </w:r>
      <w:r>
        <w:rPr>
          <w:rFonts w:ascii="Times New Roman" w:hAnsi="Times New Roman" w:cs="Times New Roman"/>
          <w:sz w:val="28"/>
          <w:szCs w:val="28"/>
          <w:lang w:val="sq-AL"/>
        </w:rPr>
        <w:t>z</w:t>
      </w:r>
      <w:r w:rsidRPr="002E3F00">
        <w:rPr>
          <w:rFonts w:ascii="Times New Roman" w:hAnsi="Times New Roman" w:cs="Times New Roman"/>
          <w:sz w:val="28"/>
          <w:szCs w:val="28"/>
          <w:lang w:val="sq-AL"/>
        </w:rPr>
        <w:t xml:space="preserve">yrës së </w:t>
      </w:r>
      <w:r>
        <w:rPr>
          <w:rFonts w:ascii="Times New Roman" w:hAnsi="Times New Roman" w:cs="Times New Roman"/>
          <w:sz w:val="28"/>
          <w:szCs w:val="28"/>
          <w:lang w:val="sq-AL"/>
        </w:rPr>
        <w:t>c</w:t>
      </w:r>
      <w:r w:rsidRPr="002E3F00">
        <w:rPr>
          <w:rFonts w:ascii="Times New Roman" w:hAnsi="Times New Roman" w:cs="Times New Roman"/>
          <w:sz w:val="28"/>
          <w:szCs w:val="28"/>
          <w:lang w:val="sq-AL"/>
        </w:rPr>
        <w:t>ensit</w:t>
      </w:r>
      <w:r>
        <w:rPr>
          <w:rFonts w:ascii="Times New Roman" w:hAnsi="Times New Roman" w:cs="Times New Roman"/>
          <w:sz w:val="28"/>
          <w:szCs w:val="28"/>
          <w:lang w:val="sq-AL"/>
        </w:rPr>
        <w:t>,</w:t>
      </w:r>
      <w:r w:rsidRPr="002E3F00">
        <w:rPr>
          <w:rFonts w:ascii="Times New Roman" w:hAnsi="Times New Roman" w:cs="Times New Roman"/>
          <w:sz w:val="28"/>
          <w:szCs w:val="28"/>
          <w:lang w:val="sq-AL"/>
        </w:rPr>
        <w:t xml:space="preserve"> sipas rendit të ditës.</w:t>
      </w:r>
      <w:r>
        <w:rPr>
          <w:rFonts w:ascii="Times New Roman" w:hAnsi="Times New Roman" w:cs="Times New Roman"/>
          <w:sz w:val="28"/>
          <w:szCs w:val="28"/>
          <w:lang w:val="sq-AL"/>
        </w:rPr>
        <w:t xml:space="preserve"> </w:t>
      </w:r>
    </w:p>
    <w:p w14:paraId="5E92801F" w14:textId="77777777" w:rsidR="00154967" w:rsidRPr="002E3F00" w:rsidRDefault="00154967" w:rsidP="00B1565D">
      <w:pPr>
        <w:pStyle w:val="ListParagraph"/>
        <w:spacing w:line="240" w:lineRule="auto"/>
        <w:rPr>
          <w:rFonts w:ascii="Times New Roman" w:hAnsi="Times New Roman" w:cs="Times New Roman"/>
          <w:sz w:val="28"/>
          <w:szCs w:val="28"/>
          <w:lang w:val="sq-AL"/>
        </w:rPr>
      </w:pPr>
    </w:p>
    <w:p w14:paraId="354A06E5" w14:textId="1B200B5F" w:rsidR="00154967" w:rsidRPr="002E3F00" w:rsidRDefault="00154967" w:rsidP="00B1565D">
      <w:pPr>
        <w:pStyle w:val="ListParagraph"/>
        <w:numPr>
          <w:ilvl w:val="0"/>
          <w:numId w:val="25"/>
        </w:numPr>
        <w:spacing w:after="0" w:line="240" w:lineRule="auto"/>
        <w:ind w:left="540"/>
        <w:jc w:val="both"/>
        <w:rPr>
          <w:rFonts w:ascii="Times New Roman" w:hAnsi="Times New Roman" w:cs="Times New Roman"/>
          <w:sz w:val="28"/>
          <w:szCs w:val="28"/>
          <w:lang w:val="sq-AL"/>
        </w:rPr>
      </w:pPr>
      <w:r w:rsidRPr="002E3F00">
        <w:rPr>
          <w:rFonts w:ascii="Times New Roman" w:hAnsi="Times New Roman" w:cs="Times New Roman"/>
          <w:sz w:val="28"/>
          <w:szCs w:val="28"/>
          <w:lang w:val="sq-AL"/>
        </w:rPr>
        <w:lastRenderedPageBreak/>
        <w:t>Njoftimi për mbledhjen dhe rendi i ditës</w:t>
      </w:r>
      <w:r>
        <w:rPr>
          <w:rFonts w:ascii="Times New Roman" w:hAnsi="Times New Roman" w:cs="Times New Roman"/>
          <w:sz w:val="28"/>
          <w:szCs w:val="28"/>
          <w:lang w:val="sq-AL"/>
        </w:rPr>
        <w:t>,</w:t>
      </w:r>
      <w:r w:rsidRPr="002E3F00">
        <w:rPr>
          <w:rFonts w:ascii="Times New Roman" w:hAnsi="Times New Roman" w:cs="Times New Roman"/>
          <w:sz w:val="28"/>
          <w:szCs w:val="28"/>
          <w:lang w:val="sq-AL"/>
        </w:rPr>
        <w:t xml:space="preserve"> sipas pikës 5</w:t>
      </w:r>
      <w:r>
        <w:rPr>
          <w:rFonts w:ascii="Times New Roman" w:hAnsi="Times New Roman" w:cs="Times New Roman"/>
          <w:sz w:val="28"/>
          <w:szCs w:val="28"/>
          <w:lang w:val="sq-AL"/>
        </w:rPr>
        <w:t xml:space="preserve">, </w:t>
      </w:r>
      <w:r w:rsidRPr="002E3F00">
        <w:rPr>
          <w:rFonts w:ascii="Times New Roman" w:hAnsi="Times New Roman" w:cs="Times New Roman"/>
          <w:sz w:val="28"/>
          <w:szCs w:val="28"/>
          <w:lang w:val="sq-AL"/>
        </w:rPr>
        <w:t>të këtij neni</w:t>
      </w:r>
      <w:r>
        <w:rPr>
          <w:rFonts w:ascii="Times New Roman" w:hAnsi="Times New Roman" w:cs="Times New Roman"/>
          <w:sz w:val="28"/>
          <w:szCs w:val="28"/>
          <w:lang w:val="sq-AL"/>
        </w:rPr>
        <w:t>,</w:t>
      </w:r>
      <w:r w:rsidRPr="002E3F00">
        <w:rPr>
          <w:rFonts w:ascii="Times New Roman" w:hAnsi="Times New Roman" w:cs="Times New Roman"/>
          <w:sz w:val="28"/>
          <w:szCs w:val="28"/>
          <w:lang w:val="sq-AL"/>
        </w:rPr>
        <w:t xml:space="preserve"> në</w:t>
      </w:r>
      <w:r>
        <w:rPr>
          <w:rFonts w:ascii="Times New Roman" w:hAnsi="Times New Roman" w:cs="Times New Roman"/>
          <w:sz w:val="28"/>
          <w:szCs w:val="28"/>
          <w:lang w:val="sq-AL"/>
        </w:rPr>
        <w:t>nshkruhen nga k</w:t>
      </w:r>
      <w:r w:rsidRPr="002E3F00">
        <w:rPr>
          <w:rFonts w:ascii="Times New Roman" w:hAnsi="Times New Roman" w:cs="Times New Roman"/>
          <w:sz w:val="28"/>
          <w:szCs w:val="28"/>
          <w:lang w:val="sq-AL"/>
        </w:rPr>
        <w:t xml:space="preserve">ryetari i </w:t>
      </w:r>
      <w:r>
        <w:rPr>
          <w:rFonts w:ascii="Times New Roman" w:hAnsi="Times New Roman" w:cs="Times New Roman"/>
          <w:sz w:val="28"/>
          <w:szCs w:val="28"/>
          <w:lang w:val="sq-AL"/>
        </w:rPr>
        <w:t>z</w:t>
      </w:r>
      <w:r w:rsidRPr="002E3F00">
        <w:rPr>
          <w:rFonts w:ascii="Times New Roman" w:hAnsi="Times New Roman" w:cs="Times New Roman"/>
          <w:sz w:val="28"/>
          <w:szCs w:val="28"/>
          <w:lang w:val="sq-AL"/>
        </w:rPr>
        <w:t xml:space="preserve">yrës së </w:t>
      </w:r>
      <w:r>
        <w:rPr>
          <w:rFonts w:ascii="Times New Roman" w:hAnsi="Times New Roman" w:cs="Times New Roman"/>
          <w:sz w:val="28"/>
          <w:szCs w:val="28"/>
          <w:lang w:val="sq-AL"/>
        </w:rPr>
        <w:t>c</w:t>
      </w:r>
      <w:r w:rsidRPr="002E3F00">
        <w:rPr>
          <w:rFonts w:ascii="Times New Roman" w:hAnsi="Times New Roman" w:cs="Times New Roman"/>
          <w:sz w:val="28"/>
          <w:szCs w:val="28"/>
          <w:lang w:val="sq-AL"/>
        </w:rPr>
        <w:t xml:space="preserve">ensit dhe, në mungesë të tij, nga nënkryetari i </w:t>
      </w:r>
      <w:r>
        <w:rPr>
          <w:rFonts w:ascii="Times New Roman" w:hAnsi="Times New Roman" w:cs="Times New Roman"/>
          <w:sz w:val="28"/>
          <w:szCs w:val="28"/>
          <w:lang w:val="sq-AL"/>
        </w:rPr>
        <w:t xml:space="preserve">saj. </w:t>
      </w:r>
    </w:p>
    <w:p w14:paraId="73F74CAA" w14:textId="77777777" w:rsidR="00154967" w:rsidRDefault="00154967" w:rsidP="00B1565D">
      <w:pPr>
        <w:pStyle w:val="ListParagraph"/>
        <w:spacing w:after="0" w:line="240" w:lineRule="auto"/>
        <w:ind w:left="540"/>
        <w:jc w:val="both"/>
        <w:rPr>
          <w:rFonts w:ascii="Times New Roman" w:hAnsi="Times New Roman" w:cs="Times New Roman"/>
          <w:sz w:val="28"/>
          <w:szCs w:val="28"/>
          <w:lang w:val="sq-AL"/>
        </w:rPr>
      </w:pPr>
    </w:p>
    <w:p w14:paraId="71450EEA" w14:textId="77777777" w:rsidR="00154967" w:rsidRDefault="00154967" w:rsidP="00B1565D">
      <w:pPr>
        <w:pStyle w:val="ListParagraph"/>
        <w:numPr>
          <w:ilvl w:val="0"/>
          <w:numId w:val="25"/>
        </w:numPr>
        <w:spacing w:after="0" w:line="240" w:lineRule="auto"/>
        <w:ind w:left="540"/>
        <w:jc w:val="both"/>
        <w:rPr>
          <w:rFonts w:ascii="Times New Roman" w:hAnsi="Times New Roman" w:cs="Times New Roman"/>
          <w:sz w:val="28"/>
          <w:szCs w:val="28"/>
          <w:lang w:val="sq-AL"/>
        </w:rPr>
      </w:pPr>
      <w:r w:rsidRPr="002E3F00">
        <w:rPr>
          <w:rFonts w:ascii="Times New Roman" w:hAnsi="Times New Roman" w:cs="Times New Roman"/>
          <w:sz w:val="28"/>
          <w:szCs w:val="28"/>
          <w:lang w:val="sq-AL"/>
        </w:rPr>
        <w:t>Rendi i ditës dhe dokumentacioni i çështjeve për diskutim propozohen nga INSTAT</w:t>
      </w:r>
      <w:r>
        <w:rPr>
          <w:rFonts w:ascii="Times New Roman" w:hAnsi="Times New Roman" w:cs="Times New Roman"/>
          <w:sz w:val="28"/>
          <w:szCs w:val="28"/>
          <w:lang w:val="sq-AL"/>
        </w:rPr>
        <w:t>-i</w:t>
      </w:r>
      <w:r w:rsidRPr="002E3F00">
        <w:rPr>
          <w:rFonts w:ascii="Times New Roman" w:hAnsi="Times New Roman" w:cs="Times New Roman"/>
          <w:sz w:val="28"/>
          <w:szCs w:val="28"/>
          <w:lang w:val="sq-AL"/>
        </w:rPr>
        <w:t>.</w:t>
      </w:r>
      <w:r>
        <w:rPr>
          <w:rFonts w:ascii="Times New Roman" w:hAnsi="Times New Roman" w:cs="Times New Roman"/>
          <w:sz w:val="28"/>
          <w:szCs w:val="28"/>
          <w:lang w:val="sq-AL"/>
        </w:rPr>
        <w:t xml:space="preserve"> </w:t>
      </w:r>
    </w:p>
    <w:p w14:paraId="015A1C46" w14:textId="77777777" w:rsidR="00154967" w:rsidRDefault="00154967" w:rsidP="00B1565D">
      <w:pPr>
        <w:pStyle w:val="ListParagraph"/>
        <w:spacing w:after="0" w:line="240" w:lineRule="auto"/>
        <w:ind w:left="540"/>
        <w:jc w:val="both"/>
        <w:rPr>
          <w:rFonts w:ascii="Times New Roman" w:hAnsi="Times New Roman" w:cs="Times New Roman"/>
          <w:sz w:val="28"/>
          <w:szCs w:val="28"/>
          <w:lang w:val="sq-AL"/>
        </w:rPr>
      </w:pPr>
    </w:p>
    <w:p w14:paraId="78FB673E" w14:textId="77777777" w:rsidR="00154967" w:rsidRDefault="00154967" w:rsidP="00B1565D">
      <w:pPr>
        <w:pStyle w:val="ListParagraph"/>
        <w:numPr>
          <w:ilvl w:val="0"/>
          <w:numId w:val="25"/>
        </w:numPr>
        <w:spacing w:after="0" w:line="240" w:lineRule="auto"/>
        <w:ind w:left="540"/>
        <w:jc w:val="both"/>
        <w:rPr>
          <w:rFonts w:ascii="Times New Roman" w:hAnsi="Times New Roman" w:cs="Times New Roman"/>
          <w:sz w:val="28"/>
          <w:szCs w:val="28"/>
          <w:lang w:val="sq-AL"/>
        </w:rPr>
      </w:pPr>
      <w:r w:rsidRPr="002E3F00">
        <w:rPr>
          <w:rFonts w:ascii="Times New Roman" w:hAnsi="Times New Roman" w:cs="Times New Roman"/>
          <w:sz w:val="28"/>
          <w:szCs w:val="28"/>
          <w:lang w:val="sq-AL"/>
        </w:rPr>
        <w:t>Kryetari dhe, në mungesë të tij</w:t>
      </w:r>
      <w:r>
        <w:rPr>
          <w:rFonts w:ascii="Times New Roman" w:hAnsi="Times New Roman" w:cs="Times New Roman"/>
          <w:sz w:val="28"/>
          <w:szCs w:val="28"/>
          <w:lang w:val="sq-AL"/>
        </w:rPr>
        <w:t>,</w:t>
      </w:r>
      <w:r w:rsidRPr="002E3F00">
        <w:rPr>
          <w:rFonts w:ascii="Times New Roman" w:hAnsi="Times New Roman" w:cs="Times New Roman"/>
          <w:sz w:val="28"/>
          <w:szCs w:val="28"/>
          <w:lang w:val="sq-AL"/>
        </w:rPr>
        <w:t xml:space="preserve"> nënkryetari i </w:t>
      </w:r>
      <w:r>
        <w:rPr>
          <w:rFonts w:ascii="Times New Roman" w:hAnsi="Times New Roman" w:cs="Times New Roman"/>
          <w:sz w:val="28"/>
          <w:szCs w:val="28"/>
          <w:lang w:val="sq-AL"/>
        </w:rPr>
        <w:t>z</w:t>
      </w:r>
      <w:r w:rsidRPr="002E3F00">
        <w:rPr>
          <w:rFonts w:ascii="Times New Roman" w:hAnsi="Times New Roman" w:cs="Times New Roman"/>
          <w:sz w:val="28"/>
          <w:szCs w:val="28"/>
          <w:lang w:val="sq-AL"/>
        </w:rPr>
        <w:t xml:space="preserve">yrës së </w:t>
      </w:r>
      <w:r>
        <w:rPr>
          <w:rFonts w:ascii="Times New Roman" w:hAnsi="Times New Roman" w:cs="Times New Roman"/>
          <w:sz w:val="28"/>
          <w:szCs w:val="28"/>
          <w:lang w:val="sq-AL"/>
        </w:rPr>
        <w:t>c</w:t>
      </w:r>
      <w:r w:rsidRPr="002E3F00">
        <w:rPr>
          <w:rFonts w:ascii="Times New Roman" w:hAnsi="Times New Roman" w:cs="Times New Roman"/>
          <w:sz w:val="28"/>
          <w:szCs w:val="28"/>
          <w:lang w:val="sq-AL"/>
        </w:rPr>
        <w:t xml:space="preserve">ensit, pasi shqyrton propozimin për rend dite dhe dokumentacionin e paraqitur, vendos datën e mbledhjes së </w:t>
      </w:r>
      <w:r>
        <w:rPr>
          <w:rFonts w:ascii="Times New Roman" w:hAnsi="Times New Roman" w:cs="Times New Roman"/>
          <w:sz w:val="28"/>
          <w:szCs w:val="28"/>
          <w:lang w:val="sq-AL"/>
        </w:rPr>
        <w:t>z</w:t>
      </w:r>
      <w:r w:rsidRPr="002E3F00">
        <w:rPr>
          <w:rFonts w:ascii="Times New Roman" w:hAnsi="Times New Roman" w:cs="Times New Roman"/>
          <w:sz w:val="28"/>
          <w:szCs w:val="28"/>
          <w:lang w:val="sq-AL"/>
        </w:rPr>
        <w:t xml:space="preserve">yrës së </w:t>
      </w:r>
      <w:r>
        <w:rPr>
          <w:rFonts w:ascii="Times New Roman" w:hAnsi="Times New Roman" w:cs="Times New Roman"/>
          <w:sz w:val="28"/>
          <w:szCs w:val="28"/>
          <w:lang w:val="sq-AL"/>
        </w:rPr>
        <w:t>c</w:t>
      </w:r>
      <w:r w:rsidRPr="002E3F00">
        <w:rPr>
          <w:rFonts w:ascii="Times New Roman" w:hAnsi="Times New Roman" w:cs="Times New Roman"/>
          <w:sz w:val="28"/>
          <w:szCs w:val="28"/>
          <w:lang w:val="sq-AL"/>
        </w:rPr>
        <w:t>ensit</w:t>
      </w:r>
      <w:r>
        <w:rPr>
          <w:rFonts w:ascii="Times New Roman" w:hAnsi="Times New Roman" w:cs="Times New Roman"/>
          <w:sz w:val="28"/>
          <w:szCs w:val="28"/>
          <w:lang w:val="sq-AL"/>
        </w:rPr>
        <w:t>,</w:t>
      </w:r>
      <w:r w:rsidRPr="002E3F00">
        <w:rPr>
          <w:rFonts w:ascii="Times New Roman" w:hAnsi="Times New Roman" w:cs="Times New Roman"/>
          <w:sz w:val="28"/>
          <w:szCs w:val="28"/>
          <w:lang w:val="sq-AL"/>
        </w:rPr>
        <w:t xml:space="preserve"> e cila, në asnjë rast, nuk mund të jetë më vonë se 3 ditë</w:t>
      </w:r>
      <w:r>
        <w:rPr>
          <w:rFonts w:ascii="Times New Roman" w:hAnsi="Times New Roman" w:cs="Times New Roman"/>
          <w:sz w:val="28"/>
          <w:szCs w:val="28"/>
          <w:lang w:val="sq-AL"/>
        </w:rPr>
        <w:t>,</w:t>
      </w:r>
      <w:r w:rsidRPr="002E3F00">
        <w:rPr>
          <w:rFonts w:ascii="Times New Roman" w:hAnsi="Times New Roman" w:cs="Times New Roman"/>
          <w:sz w:val="28"/>
          <w:szCs w:val="28"/>
          <w:lang w:val="sq-AL"/>
        </w:rPr>
        <w:t xml:space="preserve"> nga dita e paraqitjes së kërkesës nga INSTAT</w:t>
      </w:r>
      <w:r>
        <w:rPr>
          <w:rFonts w:ascii="Times New Roman" w:hAnsi="Times New Roman" w:cs="Times New Roman"/>
          <w:sz w:val="28"/>
          <w:szCs w:val="28"/>
          <w:lang w:val="sq-AL"/>
        </w:rPr>
        <w:t>-i</w:t>
      </w:r>
      <w:r w:rsidRPr="002E3F00">
        <w:rPr>
          <w:rFonts w:ascii="Times New Roman" w:hAnsi="Times New Roman" w:cs="Times New Roman"/>
          <w:sz w:val="28"/>
          <w:szCs w:val="28"/>
          <w:lang w:val="sq-AL"/>
        </w:rPr>
        <w:t>, sipas përcaktimit në pikën 7</w:t>
      </w:r>
      <w:r>
        <w:rPr>
          <w:rFonts w:ascii="Times New Roman" w:hAnsi="Times New Roman" w:cs="Times New Roman"/>
          <w:sz w:val="28"/>
          <w:szCs w:val="28"/>
          <w:lang w:val="sq-AL"/>
        </w:rPr>
        <w:t>,</w:t>
      </w:r>
      <w:r w:rsidRPr="002E3F00">
        <w:rPr>
          <w:rFonts w:ascii="Times New Roman" w:hAnsi="Times New Roman" w:cs="Times New Roman"/>
          <w:sz w:val="28"/>
          <w:szCs w:val="28"/>
          <w:lang w:val="sq-AL"/>
        </w:rPr>
        <w:t xml:space="preserve"> të këtij neni.</w:t>
      </w:r>
      <w:r>
        <w:rPr>
          <w:rFonts w:ascii="Times New Roman" w:hAnsi="Times New Roman" w:cs="Times New Roman"/>
          <w:sz w:val="28"/>
          <w:szCs w:val="28"/>
          <w:lang w:val="sq-AL"/>
        </w:rPr>
        <w:t xml:space="preserve"> </w:t>
      </w:r>
    </w:p>
    <w:p w14:paraId="5FB4B01B" w14:textId="77777777" w:rsidR="00154967" w:rsidRDefault="00154967" w:rsidP="00B1565D">
      <w:pPr>
        <w:pStyle w:val="ListParagraph"/>
        <w:spacing w:after="0" w:line="240" w:lineRule="auto"/>
        <w:ind w:left="540"/>
        <w:jc w:val="both"/>
        <w:rPr>
          <w:rFonts w:ascii="Times New Roman" w:hAnsi="Times New Roman" w:cs="Times New Roman"/>
          <w:sz w:val="28"/>
          <w:szCs w:val="28"/>
          <w:lang w:val="sq-AL"/>
        </w:rPr>
      </w:pPr>
    </w:p>
    <w:p w14:paraId="31D4E77B" w14:textId="0D18CE4A" w:rsidR="00154967" w:rsidRDefault="00154967" w:rsidP="00B1565D">
      <w:pPr>
        <w:pStyle w:val="ListParagraph"/>
        <w:numPr>
          <w:ilvl w:val="0"/>
          <w:numId w:val="25"/>
        </w:numPr>
        <w:spacing w:after="0" w:line="240" w:lineRule="auto"/>
        <w:ind w:left="540"/>
        <w:jc w:val="both"/>
        <w:rPr>
          <w:rFonts w:ascii="Times New Roman" w:hAnsi="Times New Roman" w:cs="Times New Roman"/>
          <w:sz w:val="28"/>
          <w:szCs w:val="28"/>
          <w:lang w:val="sq-AL"/>
        </w:rPr>
      </w:pPr>
      <w:r w:rsidRPr="002E3F00">
        <w:rPr>
          <w:rFonts w:ascii="Times New Roman" w:hAnsi="Times New Roman" w:cs="Times New Roman"/>
          <w:sz w:val="28"/>
          <w:szCs w:val="28"/>
          <w:lang w:val="sq-AL"/>
        </w:rPr>
        <w:t xml:space="preserve">Zyra e </w:t>
      </w:r>
      <w:r>
        <w:rPr>
          <w:rFonts w:ascii="Times New Roman" w:hAnsi="Times New Roman" w:cs="Times New Roman"/>
          <w:sz w:val="28"/>
          <w:szCs w:val="28"/>
          <w:lang w:val="sq-AL"/>
        </w:rPr>
        <w:t>c</w:t>
      </w:r>
      <w:r w:rsidRPr="002E3F00">
        <w:rPr>
          <w:rFonts w:ascii="Times New Roman" w:hAnsi="Times New Roman" w:cs="Times New Roman"/>
          <w:sz w:val="28"/>
          <w:szCs w:val="28"/>
          <w:lang w:val="sq-AL"/>
        </w:rPr>
        <w:t>ensit, pë</w:t>
      </w:r>
      <w:r w:rsidR="00B1565D">
        <w:rPr>
          <w:rFonts w:ascii="Times New Roman" w:hAnsi="Times New Roman" w:cs="Times New Roman"/>
          <w:sz w:val="28"/>
          <w:szCs w:val="28"/>
          <w:lang w:val="sq-AL"/>
        </w:rPr>
        <w:t>r çështje të veçanta</w:t>
      </w:r>
      <w:r w:rsidRPr="002E3F00">
        <w:rPr>
          <w:rFonts w:ascii="Times New Roman" w:hAnsi="Times New Roman" w:cs="Times New Roman"/>
          <w:sz w:val="28"/>
          <w:szCs w:val="28"/>
          <w:lang w:val="sq-AL"/>
        </w:rPr>
        <w:t xml:space="preserve"> mund të krijojë grupe pune</w:t>
      </w:r>
      <w:r>
        <w:rPr>
          <w:rFonts w:ascii="Times New Roman" w:hAnsi="Times New Roman" w:cs="Times New Roman"/>
          <w:sz w:val="28"/>
          <w:szCs w:val="28"/>
          <w:lang w:val="sq-AL"/>
        </w:rPr>
        <w:t>,</w:t>
      </w:r>
      <w:r w:rsidRPr="002E3F00">
        <w:rPr>
          <w:rFonts w:ascii="Times New Roman" w:hAnsi="Times New Roman" w:cs="Times New Roman"/>
          <w:sz w:val="28"/>
          <w:szCs w:val="28"/>
          <w:lang w:val="sq-AL"/>
        </w:rPr>
        <w:t xml:space="preserve"> të cilat bëjnë vlerësime, vërejtje dhe rekomandime për çësh</w:t>
      </w:r>
      <w:r>
        <w:rPr>
          <w:rFonts w:ascii="Times New Roman" w:hAnsi="Times New Roman" w:cs="Times New Roman"/>
          <w:sz w:val="28"/>
          <w:szCs w:val="28"/>
          <w:lang w:val="sq-AL"/>
        </w:rPr>
        <w:t>t</w:t>
      </w:r>
      <w:r w:rsidRPr="002E3F00">
        <w:rPr>
          <w:rFonts w:ascii="Times New Roman" w:hAnsi="Times New Roman" w:cs="Times New Roman"/>
          <w:sz w:val="28"/>
          <w:szCs w:val="28"/>
          <w:lang w:val="sq-AL"/>
        </w:rPr>
        <w:t>je nën kompetencën e tyre, sipas detyrave të përcaktuara në këtë ligj.</w:t>
      </w:r>
      <w:r>
        <w:rPr>
          <w:rFonts w:ascii="Times New Roman" w:hAnsi="Times New Roman" w:cs="Times New Roman"/>
          <w:sz w:val="28"/>
          <w:szCs w:val="28"/>
          <w:lang w:val="sq-AL"/>
        </w:rPr>
        <w:t xml:space="preserve"> </w:t>
      </w:r>
    </w:p>
    <w:p w14:paraId="4FC13432" w14:textId="77777777" w:rsidR="00154967" w:rsidRPr="002E3F00" w:rsidRDefault="00154967" w:rsidP="00B1565D">
      <w:pPr>
        <w:pStyle w:val="ListParagraph"/>
        <w:spacing w:line="240" w:lineRule="auto"/>
        <w:rPr>
          <w:rFonts w:ascii="Times New Roman" w:hAnsi="Times New Roman" w:cs="Times New Roman"/>
          <w:sz w:val="28"/>
          <w:szCs w:val="28"/>
          <w:lang w:val="sq-AL"/>
        </w:rPr>
      </w:pPr>
    </w:p>
    <w:p w14:paraId="41FC4C30" w14:textId="77777777" w:rsidR="00154967" w:rsidRDefault="00154967" w:rsidP="00B1565D">
      <w:pPr>
        <w:pStyle w:val="ListParagraph"/>
        <w:numPr>
          <w:ilvl w:val="0"/>
          <w:numId w:val="25"/>
        </w:numPr>
        <w:spacing w:after="0" w:line="240" w:lineRule="auto"/>
        <w:ind w:left="540" w:hanging="540"/>
        <w:jc w:val="both"/>
        <w:rPr>
          <w:rFonts w:ascii="Times New Roman" w:hAnsi="Times New Roman" w:cs="Times New Roman"/>
          <w:sz w:val="28"/>
          <w:szCs w:val="28"/>
          <w:lang w:val="sq-AL"/>
        </w:rPr>
      </w:pPr>
      <w:r w:rsidRPr="002E3F00">
        <w:rPr>
          <w:rFonts w:ascii="Times New Roman" w:hAnsi="Times New Roman" w:cs="Times New Roman"/>
          <w:sz w:val="28"/>
          <w:szCs w:val="28"/>
          <w:lang w:val="sq-AL"/>
        </w:rPr>
        <w:t xml:space="preserve">Vendimet në </w:t>
      </w:r>
      <w:r>
        <w:rPr>
          <w:rFonts w:ascii="Times New Roman" w:hAnsi="Times New Roman" w:cs="Times New Roman"/>
          <w:sz w:val="28"/>
          <w:szCs w:val="28"/>
          <w:lang w:val="sq-AL"/>
        </w:rPr>
        <w:t>z</w:t>
      </w:r>
      <w:r w:rsidRPr="002E3F00">
        <w:rPr>
          <w:rFonts w:ascii="Times New Roman" w:hAnsi="Times New Roman" w:cs="Times New Roman"/>
          <w:sz w:val="28"/>
          <w:szCs w:val="28"/>
          <w:lang w:val="sq-AL"/>
        </w:rPr>
        <w:t xml:space="preserve">yrën e </w:t>
      </w:r>
      <w:r>
        <w:rPr>
          <w:rFonts w:ascii="Times New Roman" w:hAnsi="Times New Roman" w:cs="Times New Roman"/>
          <w:sz w:val="28"/>
          <w:szCs w:val="28"/>
          <w:lang w:val="sq-AL"/>
        </w:rPr>
        <w:t>c</w:t>
      </w:r>
      <w:r w:rsidRPr="002E3F00">
        <w:rPr>
          <w:rFonts w:ascii="Times New Roman" w:hAnsi="Times New Roman" w:cs="Times New Roman"/>
          <w:sz w:val="28"/>
          <w:szCs w:val="28"/>
          <w:lang w:val="sq-AL"/>
        </w:rPr>
        <w:t xml:space="preserve">ensit merren me shumicën e votave të anëtarëve dhe, në rast se ato janë të barabarta, vendos vota e </w:t>
      </w:r>
      <w:r>
        <w:rPr>
          <w:rFonts w:ascii="Times New Roman" w:hAnsi="Times New Roman" w:cs="Times New Roman"/>
          <w:sz w:val="28"/>
          <w:szCs w:val="28"/>
          <w:lang w:val="sq-AL"/>
        </w:rPr>
        <w:t>k</w:t>
      </w:r>
      <w:r w:rsidRPr="002E3F00">
        <w:rPr>
          <w:rFonts w:ascii="Times New Roman" w:hAnsi="Times New Roman" w:cs="Times New Roman"/>
          <w:sz w:val="28"/>
          <w:szCs w:val="28"/>
          <w:lang w:val="sq-AL"/>
        </w:rPr>
        <w:t xml:space="preserve">ryetarit të </w:t>
      </w:r>
      <w:r>
        <w:rPr>
          <w:rFonts w:ascii="Times New Roman" w:hAnsi="Times New Roman" w:cs="Times New Roman"/>
          <w:sz w:val="28"/>
          <w:szCs w:val="28"/>
          <w:lang w:val="sq-AL"/>
        </w:rPr>
        <w:t>z</w:t>
      </w:r>
      <w:r w:rsidRPr="002E3F00">
        <w:rPr>
          <w:rFonts w:ascii="Times New Roman" w:hAnsi="Times New Roman" w:cs="Times New Roman"/>
          <w:sz w:val="28"/>
          <w:szCs w:val="28"/>
          <w:lang w:val="sq-AL"/>
        </w:rPr>
        <w:t xml:space="preserve">yrës së </w:t>
      </w:r>
      <w:r>
        <w:rPr>
          <w:rFonts w:ascii="Times New Roman" w:hAnsi="Times New Roman" w:cs="Times New Roman"/>
          <w:sz w:val="28"/>
          <w:szCs w:val="28"/>
          <w:lang w:val="sq-AL"/>
        </w:rPr>
        <w:t>c</w:t>
      </w:r>
      <w:r w:rsidRPr="002E3F00">
        <w:rPr>
          <w:rFonts w:ascii="Times New Roman" w:hAnsi="Times New Roman" w:cs="Times New Roman"/>
          <w:sz w:val="28"/>
          <w:szCs w:val="28"/>
          <w:lang w:val="sq-AL"/>
        </w:rPr>
        <w:t>ensit.</w:t>
      </w:r>
      <w:r>
        <w:rPr>
          <w:rFonts w:ascii="Times New Roman" w:hAnsi="Times New Roman" w:cs="Times New Roman"/>
          <w:sz w:val="28"/>
          <w:szCs w:val="28"/>
          <w:lang w:val="sq-AL"/>
        </w:rPr>
        <w:t xml:space="preserve"> </w:t>
      </w:r>
    </w:p>
    <w:p w14:paraId="0703A81B" w14:textId="77777777" w:rsidR="00154967" w:rsidRPr="002E3F00" w:rsidRDefault="00154967" w:rsidP="00B1565D">
      <w:pPr>
        <w:pStyle w:val="ListParagraph"/>
        <w:spacing w:line="240" w:lineRule="auto"/>
        <w:rPr>
          <w:rFonts w:ascii="Times New Roman" w:hAnsi="Times New Roman" w:cs="Times New Roman"/>
          <w:sz w:val="28"/>
          <w:szCs w:val="28"/>
          <w:lang w:val="sq-AL"/>
        </w:rPr>
      </w:pPr>
    </w:p>
    <w:p w14:paraId="3254BF0B" w14:textId="77777777" w:rsidR="00154967" w:rsidRPr="002E3F00" w:rsidRDefault="00154967" w:rsidP="00B1565D">
      <w:pPr>
        <w:pStyle w:val="ListParagraph"/>
        <w:numPr>
          <w:ilvl w:val="0"/>
          <w:numId w:val="25"/>
        </w:numPr>
        <w:spacing w:after="0" w:line="240" w:lineRule="auto"/>
        <w:ind w:left="540" w:hanging="540"/>
        <w:jc w:val="both"/>
        <w:rPr>
          <w:rFonts w:ascii="Times New Roman" w:hAnsi="Times New Roman" w:cs="Times New Roman"/>
          <w:sz w:val="28"/>
          <w:szCs w:val="28"/>
          <w:lang w:val="sq-AL"/>
        </w:rPr>
      </w:pPr>
      <w:r w:rsidRPr="002E3F00">
        <w:rPr>
          <w:rFonts w:ascii="Times New Roman" w:hAnsi="Times New Roman" w:cs="Times New Roman"/>
          <w:sz w:val="28"/>
          <w:szCs w:val="28"/>
          <w:lang w:val="sq-AL"/>
        </w:rPr>
        <w:t xml:space="preserve">Vendimet e </w:t>
      </w:r>
      <w:r>
        <w:rPr>
          <w:rFonts w:ascii="Times New Roman" w:hAnsi="Times New Roman" w:cs="Times New Roman"/>
          <w:sz w:val="28"/>
          <w:szCs w:val="28"/>
          <w:lang w:val="sq-AL"/>
        </w:rPr>
        <w:t>z</w:t>
      </w:r>
      <w:r w:rsidRPr="002E3F00">
        <w:rPr>
          <w:rFonts w:ascii="Times New Roman" w:hAnsi="Times New Roman" w:cs="Times New Roman"/>
          <w:sz w:val="28"/>
          <w:szCs w:val="28"/>
          <w:lang w:val="sq-AL"/>
        </w:rPr>
        <w:t xml:space="preserve">yrës së </w:t>
      </w:r>
      <w:r>
        <w:rPr>
          <w:rFonts w:ascii="Times New Roman" w:hAnsi="Times New Roman" w:cs="Times New Roman"/>
          <w:sz w:val="28"/>
          <w:szCs w:val="28"/>
          <w:lang w:val="sq-AL"/>
        </w:rPr>
        <w:t>c</w:t>
      </w:r>
      <w:r w:rsidRPr="002E3F00">
        <w:rPr>
          <w:rFonts w:ascii="Times New Roman" w:hAnsi="Times New Roman" w:cs="Times New Roman"/>
          <w:sz w:val="28"/>
          <w:szCs w:val="28"/>
          <w:lang w:val="sq-AL"/>
        </w:rPr>
        <w:t xml:space="preserve">ensit nënshkruhen nga kryesuesi i mbledhjes dhe sekretari i ngarkuar nga </w:t>
      </w:r>
      <w:r>
        <w:rPr>
          <w:rFonts w:ascii="Times New Roman" w:hAnsi="Times New Roman" w:cs="Times New Roman"/>
          <w:sz w:val="28"/>
          <w:szCs w:val="28"/>
          <w:lang w:val="sq-AL"/>
        </w:rPr>
        <w:t>k</w:t>
      </w:r>
      <w:r w:rsidRPr="002E3F00">
        <w:rPr>
          <w:rFonts w:ascii="Times New Roman" w:hAnsi="Times New Roman" w:cs="Times New Roman"/>
          <w:sz w:val="28"/>
          <w:szCs w:val="28"/>
          <w:lang w:val="sq-AL"/>
        </w:rPr>
        <w:t xml:space="preserve">ryetari i </w:t>
      </w:r>
      <w:r>
        <w:rPr>
          <w:rFonts w:ascii="Times New Roman" w:hAnsi="Times New Roman" w:cs="Times New Roman"/>
          <w:sz w:val="28"/>
          <w:szCs w:val="28"/>
          <w:lang w:val="sq-AL"/>
        </w:rPr>
        <w:t>z</w:t>
      </w:r>
      <w:r w:rsidRPr="002E3F00">
        <w:rPr>
          <w:rFonts w:ascii="Times New Roman" w:hAnsi="Times New Roman" w:cs="Times New Roman"/>
          <w:sz w:val="28"/>
          <w:szCs w:val="28"/>
          <w:lang w:val="sq-AL"/>
        </w:rPr>
        <w:t xml:space="preserve">yrës së </w:t>
      </w:r>
      <w:r>
        <w:rPr>
          <w:rFonts w:ascii="Times New Roman" w:hAnsi="Times New Roman" w:cs="Times New Roman"/>
          <w:sz w:val="28"/>
          <w:szCs w:val="28"/>
          <w:lang w:val="sq-AL"/>
        </w:rPr>
        <w:t>c</w:t>
      </w:r>
      <w:r w:rsidRPr="002E3F00">
        <w:rPr>
          <w:rFonts w:ascii="Times New Roman" w:hAnsi="Times New Roman" w:cs="Times New Roman"/>
          <w:sz w:val="28"/>
          <w:szCs w:val="28"/>
          <w:lang w:val="sq-AL"/>
        </w:rPr>
        <w:t>ensit. Procesverbali i mbledhjes nënshkruhet nga të gjithë anëtarët e pranishëm.</w:t>
      </w:r>
    </w:p>
    <w:p w14:paraId="0F75DF2A" w14:textId="77777777" w:rsidR="00FA5295" w:rsidRDefault="00FA5295" w:rsidP="00B1565D">
      <w:pPr>
        <w:spacing w:after="0" w:line="240" w:lineRule="auto"/>
        <w:jc w:val="center"/>
        <w:rPr>
          <w:rFonts w:ascii="Times New Roman" w:hAnsi="Times New Roman" w:cs="Times New Roman"/>
          <w:b/>
          <w:sz w:val="28"/>
          <w:szCs w:val="28"/>
        </w:rPr>
      </w:pPr>
    </w:p>
    <w:p w14:paraId="2BBB6A38" w14:textId="77777777" w:rsidR="00154967" w:rsidRPr="00512399"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KREU III</w:t>
      </w:r>
    </w:p>
    <w:p w14:paraId="603FB593" w14:textId="0BAE998B" w:rsidR="00154967" w:rsidRPr="00B1565D" w:rsidRDefault="00154967" w:rsidP="00B1565D">
      <w:pPr>
        <w:spacing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PROCEDURAT E CENSIT</w:t>
      </w:r>
    </w:p>
    <w:p w14:paraId="0725B9C6" w14:textId="77777777" w:rsidR="00154967" w:rsidRPr="00F20DCE" w:rsidRDefault="00154967" w:rsidP="00F92730">
      <w:pPr>
        <w:spacing w:after="0" w:line="240" w:lineRule="auto"/>
        <w:jc w:val="center"/>
        <w:rPr>
          <w:rFonts w:ascii="Times New Roman" w:hAnsi="Times New Roman" w:cs="Times New Roman"/>
          <w:b/>
          <w:sz w:val="28"/>
          <w:szCs w:val="28"/>
        </w:rPr>
      </w:pPr>
      <w:r w:rsidRPr="00F20DCE">
        <w:rPr>
          <w:rFonts w:ascii="Times New Roman" w:hAnsi="Times New Roman" w:cs="Times New Roman"/>
          <w:b/>
          <w:sz w:val="28"/>
          <w:szCs w:val="28"/>
        </w:rPr>
        <w:t>Neni 19</w:t>
      </w:r>
    </w:p>
    <w:p w14:paraId="4D548D96" w14:textId="77777777" w:rsidR="00154967" w:rsidRPr="00090EAC" w:rsidRDefault="00154967" w:rsidP="00F92730">
      <w:pPr>
        <w:spacing w:after="0" w:line="240" w:lineRule="auto"/>
        <w:jc w:val="center"/>
        <w:rPr>
          <w:rFonts w:ascii="Times New Roman" w:hAnsi="Times New Roman" w:cs="Times New Roman"/>
          <w:b/>
          <w:sz w:val="28"/>
          <w:szCs w:val="28"/>
        </w:rPr>
      </w:pPr>
      <w:r w:rsidRPr="00090EAC">
        <w:rPr>
          <w:rFonts w:ascii="Times New Roman" w:hAnsi="Times New Roman" w:cs="Times New Roman"/>
          <w:b/>
          <w:sz w:val="28"/>
          <w:szCs w:val="28"/>
        </w:rPr>
        <w:t xml:space="preserve">Fushata informuese </w:t>
      </w:r>
    </w:p>
    <w:p w14:paraId="3FC89739" w14:textId="77777777" w:rsidR="00154967" w:rsidRPr="00090EAC" w:rsidRDefault="00154967" w:rsidP="00B1565D">
      <w:pPr>
        <w:spacing w:after="0" w:line="240" w:lineRule="auto"/>
        <w:jc w:val="center"/>
        <w:rPr>
          <w:rFonts w:ascii="Times New Roman" w:hAnsi="Times New Roman" w:cs="Times New Roman"/>
          <w:b/>
          <w:sz w:val="28"/>
          <w:szCs w:val="28"/>
        </w:rPr>
      </w:pPr>
    </w:p>
    <w:p w14:paraId="0D5E367C" w14:textId="6ABDAF3A" w:rsidR="00154967" w:rsidRPr="00090EAC" w:rsidRDefault="00B1565D" w:rsidP="00B1565D">
      <w:pPr>
        <w:pStyle w:val="ListParagraph"/>
        <w:numPr>
          <w:ilvl w:val="0"/>
          <w:numId w:val="29"/>
        </w:num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sq-AL"/>
        </w:rPr>
        <w:t>Qëllimet dhe procedurat e c</w:t>
      </w:r>
      <w:r w:rsidR="00154967" w:rsidRPr="00090EAC">
        <w:rPr>
          <w:rFonts w:ascii="Times New Roman" w:hAnsi="Times New Roman" w:cs="Times New Roman"/>
          <w:sz w:val="28"/>
          <w:szCs w:val="28"/>
          <w:lang w:val="sq-AL"/>
        </w:rPr>
        <w:t xml:space="preserve">ensit si dhe detyrimet juridike lidhur me të bëhen publike nëpërmjet mediave dhe një fushate të gjerë informimi, të drejtuar nga INSTAT-i. </w:t>
      </w:r>
    </w:p>
    <w:p w14:paraId="725CDF2D" w14:textId="77777777" w:rsidR="00154967" w:rsidRPr="00090EAC" w:rsidRDefault="00154967" w:rsidP="00B1565D">
      <w:pPr>
        <w:pStyle w:val="ListParagraph"/>
        <w:spacing w:after="0" w:line="240" w:lineRule="auto"/>
        <w:ind w:left="540"/>
        <w:jc w:val="both"/>
        <w:rPr>
          <w:rFonts w:ascii="Times New Roman" w:hAnsi="Times New Roman" w:cs="Times New Roman"/>
          <w:sz w:val="28"/>
          <w:szCs w:val="28"/>
          <w:lang w:val="sq-AL"/>
        </w:rPr>
      </w:pPr>
    </w:p>
    <w:p w14:paraId="6FEAC106" w14:textId="7102B20F" w:rsidR="00154967" w:rsidRPr="00090EAC" w:rsidRDefault="00154967" w:rsidP="00B1565D">
      <w:pPr>
        <w:pStyle w:val="ListParagraph"/>
        <w:numPr>
          <w:ilvl w:val="0"/>
          <w:numId w:val="29"/>
        </w:numPr>
        <w:spacing w:after="0" w:line="240" w:lineRule="auto"/>
        <w:jc w:val="both"/>
        <w:rPr>
          <w:rFonts w:ascii="Times New Roman" w:hAnsi="Times New Roman" w:cs="Times New Roman"/>
          <w:sz w:val="28"/>
          <w:szCs w:val="28"/>
          <w:lang w:val="sq-AL"/>
        </w:rPr>
      </w:pPr>
      <w:r w:rsidRPr="00090EAC">
        <w:rPr>
          <w:rFonts w:ascii="Times New Roman" w:hAnsi="Times New Roman" w:cs="Times New Roman"/>
          <w:sz w:val="28"/>
          <w:szCs w:val="28"/>
          <w:lang w:val="sq-AL"/>
        </w:rPr>
        <w:t>Fushata informuese fillon, të paktën, 8 javë p</w:t>
      </w:r>
      <w:r>
        <w:rPr>
          <w:rFonts w:ascii="Times New Roman" w:hAnsi="Times New Roman" w:cs="Times New Roman"/>
          <w:sz w:val="28"/>
          <w:szCs w:val="28"/>
          <w:lang w:val="sq-AL"/>
        </w:rPr>
        <w:t>ë</w:t>
      </w:r>
      <w:r w:rsidRPr="00090EAC">
        <w:rPr>
          <w:rFonts w:ascii="Times New Roman" w:hAnsi="Times New Roman" w:cs="Times New Roman"/>
          <w:sz w:val="28"/>
          <w:szCs w:val="28"/>
          <w:lang w:val="sq-AL"/>
        </w:rPr>
        <w:t>rpara ditës së censit dhe përfundon me nxjerrjen e rezultateve përfundimtare të tij.</w:t>
      </w:r>
      <w:r w:rsidR="00FA5295">
        <w:rPr>
          <w:rFonts w:ascii="Times New Roman" w:hAnsi="Times New Roman" w:cs="Times New Roman"/>
          <w:sz w:val="28"/>
          <w:szCs w:val="28"/>
          <w:lang w:val="sq-AL"/>
        </w:rPr>
        <w:t xml:space="preserve"> </w:t>
      </w:r>
    </w:p>
    <w:p w14:paraId="1BFBF0CD" w14:textId="77777777" w:rsidR="00154967" w:rsidRPr="00090EAC" w:rsidRDefault="00154967" w:rsidP="00B1565D">
      <w:pPr>
        <w:spacing w:after="0" w:line="240" w:lineRule="auto"/>
        <w:jc w:val="both"/>
        <w:rPr>
          <w:rFonts w:ascii="Times New Roman" w:hAnsi="Times New Roman" w:cs="Times New Roman"/>
          <w:sz w:val="28"/>
          <w:szCs w:val="28"/>
        </w:rPr>
      </w:pPr>
    </w:p>
    <w:p w14:paraId="2B51B86C" w14:textId="77777777" w:rsidR="00154967" w:rsidRPr="00090EAC" w:rsidRDefault="00154967" w:rsidP="00B1565D">
      <w:pPr>
        <w:spacing w:after="0" w:line="240" w:lineRule="auto"/>
        <w:jc w:val="center"/>
        <w:rPr>
          <w:rFonts w:ascii="Times New Roman" w:hAnsi="Times New Roman" w:cs="Times New Roman"/>
          <w:b/>
          <w:sz w:val="28"/>
          <w:szCs w:val="28"/>
        </w:rPr>
      </w:pPr>
      <w:r w:rsidRPr="00090EAC">
        <w:rPr>
          <w:rFonts w:ascii="Times New Roman" w:hAnsi="Times New Roman" w:cs="Times New Roman"/>
          <w:b/>
          <w:sz w:val="28"/>
          <w:szCs w:val="28"/>
        </w:rPr>
        <w:t>Neni 20</w:t>
      </w:r>
    </w:p>
    <w:p w14:paraId="791CD9CD" w14:textId="77777777" w:rsidR="00154967" w:rsidRDefault="00154967" w:rsidP="00B1565D">
      <w:pPr>
        <w:spacing w:after="0" w:line="240" w:lineRule="auto"/>
        <w:jc w:val="center"/>
        <w:rPr>
          <w:rFonts w:ascii="Times New Roman" w:hAnsi="Times New Roman" w:cs="Times New Roman"/>
          <w:b/>
          <w:sz w:val="28"/>
          <w:szCs w:val="28"/>
        </w:rPr>
      </w:pPr>
      <w:r w:rsidRPr="00090EAC">
        <w:rPr>
          <w:rFonts w:ascii="Times New Roman" w:hAnsi="Times New Roman" w:cs="Times New Roman"/>
          <w:b/>
          <w:sz w:val="28"/>
          <w:szCs w:val="28"/>
        </w:rPr>
        <w:t xml:space="preserve">Personeli i </w:t>
      </w:r>
      <w:r>
        <w:rPr>
          <w:rFonts w:ascii="Times New Roman" w:hAnsi="Times New Roman" w:cs="Times New Roman"/>
          <w:b/>
          <w:sz w:val="28"/>
          <w:szCs w:val="28"/>
        </w:rPr>
        <w:t>c</w:t>
      </w:r>
      <w:r w:rsidRPr="00090EAC">
        <w:rPr>
          <w:rFonts w:ascii="Times New Roman" w:hAnsi="Times New Roman" w:cs="Times New Roman"/>
          <w:b/>
          <w:sz w:val="28"/>
          <w:szCs w:val="28"/>
        </w:rPr>
        <w:t>ensit</w:t>
      </w:r>
      <w:r>
        <w:rPr>
          <w:rFonts w:ascii="Times New Roman" w:hAnsi="Times New Roman" w:cs="Times New Roman"/>
          <w:b/>
          <w:sz w:val="28"/>
          <w:szCs w:val="28"/>
        </w:rPr>
        <w:t xml:space="preserve"> </w:t>
      </w:r>
    </w:p>
    <w:p w14:paraId="62DC941E" w14:textId="77777777" w:rsidR="00154967" w:rsidRPr="00090EAC" w:rsidRDefault="00154967" w:rsidP="00B1565D">
      <w:pPr>
        <w:spacing w:after="0" w:line="240" w:lineRule="auto"/>
        <w:jc w:val="center"/>
        <w:rPr>
          <w:rFonts w:ascii="Times New Roman" w:hAnsi="Times New Roman" w:cs="Times New Roman"/>
          <w:b/>
          <w:sz w:val="28"/>
          <w:szCs w:val="28"/>
        </w:rPr>
      </w:pPr>
    </w:p>
    <w:p w14:paraId="6A55F52C" w14:textId="343F180D" w:rsidR="00154967" w:rsidRDefault="00154967" w:rsidP="00B1565D">
      <w:pPr>
        <w:pStyle w:val="ListParagraph"/>
        <w:numPr>
          <w:ilvl w:val="0"/>
          <w:numId w:val="32"/>
        </w:numPr>
        <w:spacing w:after="0" w:line="240" w:lineRule="auto"/>
        <w:ind w:left="540"/>
        <w:jc w:val="both"/>
        <w:rPr>
          <w:rFonts w:ascii="Times New Roman" w:hAnsi="Times New Roman" w:cs="Times New Roman"/>
          <w:sz w:val="28"/>
          <w:szCs w:val="28"/>
          <w:lang w:val="it-IT"/>
        </w:rPr>
      </w:pPr>
      <w:r w:rsidRPr="00090EAC">
        <w:rPr>
          <w:rFonts w:ascii="Times New Roman" w:hAnsi="Times New Roman" w:cs="Times New Roman"/>
          <w:sz w:val="28"/>
          <w:szCs w:val="28"/>
          <w:lang w:val="it-IT"/>
        </w:rPr>
        <w:t>Personeli i censit përbëhet nga:</w:t>
      </w:r>
    </w:p>
    <w:p w14:paraId="3DCE7D7C" w14:textId="77777777" w:rsidR="00F92730" w:rsidRPr="00B1565D" w:rsidRDefault="00F92730" w:rsidP="00F92730">
      <w:pPr>
        <w:pStyle w:val="ListParagraph"/>
        <w:spacing w:after="0" w:line="240" w:lineRule="auto"/>
        <w:ind w:left="540"/>
        <w:jc w:val="both"/>
        <w:rPr>
          <w:rFonts w:ascii="Times New Roman" w:hAnsi="Times New Roman" w:cs="Times New Roman"/>
          <w:sz w:val="28"/>
          <w:szCs w:val="28"/>
          <w:lang w:val="it-IT"/>
        </w:rPr>
      </w:pPr>
    </w:p>
    <w:p w14:paraId="7EAB834E" w14:textId="1C2F494F" w:rsidR="00154967" w:rsidRDefault="00154967" w:rsidP="00B1565D">
      <w:pPr>
        <w:spacing w:after="0" w:line="240" w:lineRule="auto"/>
        <w:ind w:left="1080" w:hanging="360"/>
        <w:jc w:val="both"/>
        <w:rPr>
          <w:rFonts w:ascii="Times New Roman" w:hAnsi="Times New Roman" w:cs="Times New Roman"/>
          <w:sz w:val="28"/>
          <w:szCs w:val="28"/>
        </w:rPr>
      </w:pPr>
      <w:r w:rsidRPr="00090EAC">
        <w:rPr>
          <w:rFonts w:ascii="Times New Roman" w:hAnsi="Times New Roman" w:cs="Times New Roman"/>
          <w:sz w:val="28"/>
          <w:szCs w:val="28"/>
        </w:rPr>
        <w:lastRenderedPageBreak/>
        <w:t xml:space="preserve">a) </w:t>
      </w:r>
      <w:r>
        <w:rPr>
          <w:rFonts w:ascii="Times New Roman" w:hAnsi="Times New Roman" w:cs="Times New Roman"/>
          <w:sz w:val="28"/>
          <w:szCs w:val="28"/>
        </w:rPr>
        <w:t>s</w:t>
      </w:r>
      <w:r w:rsidRPr="00090EAC">
        <w:rPr>
          <w:rFonts w:ascii="Times New Roman" w:hAnsi="Times New Roman" w:cs="Times New Roman"/>
          <w:sz w:val="28"/>
          <w:szCs w:val="28"/>
        </w:rPr>
        <w:t xml:space="preserve">tafi i </w:t>
      </w:r>
      <w:r w:rsidRPr="00FA5295">
        <w:rPr>
          <w:rFonts w:ascii="Times New Roman" w:hAnsi="Times New Roman" w:cs="Times New Roman"/>
          <w:sz w:val="28"/>
          <w:szCs w:val="28"/>
        </w:rPr>
        <w:t>terrenit, që ka në përbërje:</w:t>
      </w:r>
      <w:r w:rsidR="00FA5295" w:rsidRPr="00FA5295">
        <w:rPr>
          <w:rFonts w:ascii="Times New Roman" w:hAnsi="Times New Roman" w:cs="Times New Roman"/>
          <w:sz w:val="28"/>
          <w:szCs w:val="28"/>
        </w:rPr>
        <w:t xml:space="preserve"> </w:t>
      </w:r>
      <w:r w:rsidRPr="00FA5295">
        <w:rPr>
          <w:rFonts w:ascii="Times New Roman" w:hAnsi="Times New Roman" w:cs="Times New Roman"/>
          <w:sz w:val="28"/>
          <w:szCs w:val="28"/>
        </w:rPr>
        <w:t xml:space="preserve"> </w:t>
      </w:r>
    </w:p>
    <w:p w14:paraId="137575A7" w14:textId="7F796B39" w:rsidR="00FA5295" w:rsidRPr="00FA5295" w:rsidRDefault="00FA5295" w:rsidP="00B1565D">
      <w:pPr>
        <w:spacing w:after="0" w:line="240" w:lineRule="auto"/>
        <w:ind w:left="1080" w:hanging="360"/>
        <w:jc w:val="both"/>
        <w:rPr>
          <w:rFonts w:ascii="Times New Roman" w:hAnsi="Times New Roman" w:cs="Times New Roman"/>
          <w:sz w:val="28"/>
          <w:szCs w:val="28"/>
        </w:rPr>
      </w:pPr>
    </w:p>
    <w:p w14:paraId="14D93DE0" w14:textId="77158410" w:rsidR="00154967" w:rsidRDefault="00FA5295" w:rsidP="00B1565D">
      <w:pPr>
        <w:pStyle w:val="ListParagraph"/>
        <w:numPr>
          <w:ilvl w:val="0"/>
          <w:numId w:val="30"/>
        </w:numPr>
        <w:spacing w:after="0" w:line="240" w:lineRule="auto"/>
        <w:ind w:left="1620" w:hanging="180"/>
        <w:jc w:val="both"/>
        <w:rPr>
          <w:rFonts w:ascii="Times New Roman" w:hAnsi="Times New Roman" w:cs="Times New Roman"/>
          <w:sz w:val="28"/>
          <w:szCs w:val="28"/>
          <w:lang w:val="sq-AL"/>
        </w:rPr>
      </w:pPr>
      <w:r>
        <w:rPr>
          <w:rFonts w:ascii="Times New Roman" w:hAnsi="Times New Roman" w:cs="Times New Roman"/>
          <w:sz w:val="28"/>
          <w:szCs w:val="28"/>
          <w:lang w:val="sq-AL"/>
        </w:rPr>
        <w:t>a</w:t>
      </w:r>
      <w:r w:rsidR="00154967" w:rsidRPr="00090EAC">
        <w:rPr>
          <w:rFonts w:ascii="Times New Roman" w:hAnsi="Times New Roman" w:cs="Times New Roman"/>
          <w:sz w:val="28"/>
          <w:szCs w:val="28"/>
          <w:lang w:val="sq-AL"/>
        </w:rPr>
        <w:t>nketuesit, të cilët, të pajisur me një shenjë dalluese zyrtare, shkojnë në çdo banesë brenda territorit të caktuar të mbledhjes së të dhënave</w:t>
      </w:r>
      <w:r w:rsidR="00154967">
        <w:rPr>
          <w:rFonts w:ascii="Times New Roman" w:hAnsi="Times New Roman" w:cs="Times New Roman"/>
          <w:sz w:val="28"/>
          <w:szCs w:val="28"/>
          <w:lang w:val="sq-AL"/>
        </w:rPr>
        <w:t xml:space="preserve"> </w:t>
      </w:r>
      <w:r w:rsidR="00154967" w:rsidRPr="00090EAC">
        <w:rPr>
          <w:rFonts w:ascii="Times New Roman" w:hAnsi="Times New Roman" w:cs="Times New Roman"/>
          <w:sz w:val="28"/>
          <w:szCs w:val="28"/>
          <w:lang w:val="sq-AL"/>
        </w:rPr>
        <w:t xml:space="preserve">për të intervistuar banorët dhe për të plotësuar me saktësi pyetësorin e </w:t>
      </w:r>
      <w:r w:rsidR="00154967">
        <w:rPr>
          <w:rFonts w:ascii="Times New Roman" w:hAnsi="Times New Roman" w:cs="Times New Roman"/>
          <w:sz w:val="28"/>
          <w:szCs w:val="28"/>
          <w:lang w:val="sq-AL"/>
        </w:rPr>
        <w:t>c</w:t>
      </w:r>
      <w:r w:rsidR="00154967" w:rsidRPr="00090EAC">
        <w:rPr>
          <w:rFonts w:ascii="Times New Roman" w:hAnsi="Times New Roman" w:cs="Times New Roman"/>
          <w:sz w:val="28"/>
          <w:szCs w:val="28"/>
          <w:lang w:val="sq-AL"/>
        </w:rPr>
        <w:t>ensit;</w:t>
      </w:r>
      <w:r w:rsidR="00154967">
        <w:rPr>
          <w:rFonts w:ascii="Times New Roman" w:hAnsi="Times New Roman" w:cs="Times New Roman"/>
          <w:sz w:val="28"/>
          <w:szCs w:val="28"/>
          <w:lang w:val="sq-AL"/>
        </w:rPr>
        <w:t xml:space="preserve"> </w:t>
      </w:r>
    </w:p>
    <w:p w14:paraId="6D277BA3" w14:textId="7ECBEE3A" w:rsidR="00154967" w:rsidRPr="00090EAC" w:rsidRDefault="00FA5295" w:rsidP="00B1565D">
      <w:pPr>
        <w:pStyle w:val="ListParagraph"/>
        <w:numPr>
          <w:ilvl w:val="0"/>
          <w:numId w:val="30"/>
        </w:numPr>
        <w:spacing w:after="0" w:line="240" w:lineRule="auto"/>
        <w:ind w:left="1620" w:hanging="180"/>
        <w:jc w:val="both"/>
        <w:rPr>
          <w:rFonts w:ascii="Times New Roman" w:hAnsi="Times New Roman" w:cs="Times New Roman"/>
          <w:sz w:val="28"/>
          <w:szCs w:val="28"/>
          <w:lang w:val="sq-AL"/>
        </w:rPr>
      </w:pPr>
      <w:r>
        <w:rPr>
          <w:rFonts w:ascii="Times New Roman" w:hAnsi="Times New Roman" w:cs="Times New Roman"/>
          <w:sz w:val="28"/>
          <w:szCs w:val="28"/>
          <w:lang w:val="sq-AL"/>
        </w:rPr>
        <w:t>k</w:t>
      </w:r>
      <w:r w:rsidR="00154967" w:rsidRPr="00090EAC">
        <w:rPr>
          <w:rFonts w:ascii="Times New Roman" w:hAnsi="Times New Roman" w:cs="Times New Roman"/>
          <w:sz w:val="28"/>
          <w:szCs w:val="28"/>
          <w:lang w:val="sq-AL"/>
        </w:rPr>
        <w:t xml:space="preserve">ontrollorët, të cilët kontrollojnë, mbështesin dhe raportojnë punën e disa anketuesve; </w:t>
      </w:r>
    </w:p>
    <w:p w14:paraId="1EBEFE13" w14:textId="0F25C3E6" w:rsidR="00154967" w:rsidRPr="00090EAC" w:rsidRDefault="00FA5295" w:rsidP="00B1565D">
      <w:pPr>
        <w:pStyle w:val="ListParagraph"/>
        <w:numPr>
          <w:ilvl w:val="0"/>
          <w:numId w:val="30"/>
        </w:numPr>
        <w:spacing w:after="0" w:line="240" w:lineRule="auto"/>
        <w:ind w:left="1620" w:hanging="180"/>
        <w:jc w:val="both"/>
        <w:rPr>
          <w:rFonts w:ascii="Times New Roman" w:hAnsi="Times New Roman" w:cs="Times New Roman"/>
          <w:sz w:val="28"/>
          <w:szCs w:val="28"/>
          <w:lang w:val="sq-AL"/>
        </w:rPr>
      </w:pPr>
      <w:r>
        <w:rPr>
          <w:rFonts w:ascii="Times New Roman" w:hAnsi="Times New Roman" w:cs="Times New Roman"/>
          <w:sz w:val="28"/>
          <w:szCs w:val="28"/>
          <w:lang w:val="sq-AL"/>
        </w:rPr>
        <w:t>m</w:t>
      </w:r>
      <w:r w:rsidR="00154967" w:rsidRPr="00090EAC">
        <w:rPr>
          <w:rFonts w:ascii="Times New Roman" w:hAnsi="Times New Roman" w:cs="Times New Roman"/>
          <w:sz w:val="28"/>
          <w:szCs w:val="28"/>
          <w:lang w:val="sq-AL"/>
        </w:rPr>
        <w:t xml:space="preserve">bikëqyrësit, të cilët menaxhojnë, mbështesin dhe raportojnë punën e disa kontrollorëve; </w:t>
      </w:r>
    </w:p>
    <w:p w14:paraId="2025DB12" w14:textId="40AB01FF" w:rsidR="00154967" w:rsidRDefault="00FA5295" w:rsidP="00B1565D">
      <w:pPr>
        <w:pStyle w:val="ListParagraph"/>
        <w:numPr>
          <w:ilvl w:val="0"/>
          <w:numId w:val="30"/>
        </w:numPr>
        <w:spacing w:after="0" w:line="240" w:lineRule="auto"/>
        <w:ind w:left="1620" w:hanging="180"/>
        <w:jc w:val="both"/>
        <w:rPr>
          <w:rFonts w:ascii="Times New Roman" w:hAnsi="Times New Roman" w:cs="Times New Roman"/>
          <w:sz w:val="28"/>
          <w:szCs w:val="28"/>
          <w:lang w:val="sq-AL"/>
        </w:rPr>
      </w:pPr>
      <w:r>
        <w:rPr>
          <w:rFonts w:ascii="Times New Roman" w:hAnsi="Times New Roman" w:cs="Times New Roman"/>
          <w:sz w:val="28"/>
          <w:szCs w:val="28"/>
          <w:lang w:val="sq-AL"/>
        </w:rPr>
        <w:t>s</w:t>
      </w:r>
      <w:r w:rsidR="00154967" w:rsidRPr="00090EAC">
        <w:rPr>
          <w:rFonts w:ascii="Times New Roman" w:hAnsi="Times New Roman" w:cs="Times New Roman"/>
          <w:sz w:val="28"/>
          <w:szCs w:val="28"/>
          <w:lang w:val="sq-AL"/>
        </w:rPr>
        <w:t>pecialistët IT, të cilët mbështesin stafin e terrenit për sigurimin dhe mirëmbajtjen e çdo pajisjeje kompjuterike të shpërndarë gjatë veprimtarisë në terren</w:t>
      </w:r>
      <w:r w:rsidR="00154967">
        <w:rPr>
          <w:rFonts w:ascii="Times New Roman" w:hAnsi="Times New Roman" w:cs="Times New Roman"/>
          <w:sz w:val="28"/>
          <w:szCs w:val="28"/>
          <w:lang w:val="sq-AL"/>
        </w:rPr>
        <w:t xml:space="preserve">; </w:t>
      </w:r>
    </w:p>
    <w:p w14:paraId="675215E8" w14:textId="09F831B2" w:rsidR="00154967" w:rsidRDefault="00FA5295" w:rsidP="00B1565D">
      <w:pPr>
        <w:pStyle w:val="ListParagraph"/>
        <w:numPr>
          <w:ilvl w:val="0"/>
          <w:numId w:val="30"/>
        </w:numPr>
        <w:spacing w:after="0" w:line="240" w:lineRule="auto"/>
        <w:ind w:left="1620" w:hanging="180"/>
        <w:jc w:val="both"/>
        <w:rPr>
          <w:rFonts w:ascii="Times New Roman" w:hAnsi="Times New Roman" w:cs="Times New Roman"/>
          <w:sz w:val="28"/>
          <w:szCs w:val="28"/>
          <w:lang w:val="sq-AL"/>
        </w:rPr>
      </w:pPr>
      <w:r>
        <w:rPr>
          <w:rFonts w:ascii="Times New Roman" w:hAnsi="Times New Roman" w:cs="Times New Roman"/>
          <w:sz w:val="28"/>
          <w:szCs w:val="28"/>
          <w:lang w:val="sq-AL"/>
        </w:rPr>
        <w:t>s</w:t>
      </w:r>
      <w:r w:rsidR="00154967" w:rsidRPr="00090EAC">
        <w:rPr>
          <w:rFonts w:ascii="Times New Roman" w:hAnsi="Times New Roman" w:cs="Times New Roman"/>
          <w:sz w:val="28"/>
          <w:szCs w:val="28"/>
          <w:lang w:val="sq-AL"/>
        </w:rPr>
        <w:t xml:space="preserve">pecialistët GIS, të cilët mbështesin stafin e terrenit për </w:t>
      </w:r>
      <w:proofErr w:type="spellStart"/>
      <w:r w:rsidR="00154967" w:rsidRPr="00090EAC">
        <w:rPr>
          <w:rFonts w:ascii="Times New Roman" w:hAnsi="Times New Roman" w:cs="Times New Roman"/>
          <w:sz w:val="28"/>
          <w:szCs w:val="28"/>
          <w:lang w:val="sq-AL"/>
        </w:rPr>
        <w:t>gjeokodifikimin</w:t>
      </w:r>
      <w:proofErr w:type="spellEnd"/>
      <w:r w:rsidR="00154967" w:rsidRPr="00090EAC">
        <w:rPr>
          <w:rFonts w:ascii="Times New Roman" w:hAnsi="Times New Roman" w:cs="Times New Roman"/>
          <w:sz w:val="28"/>
          <w:szCs w:val="28"/>
          <w:lang w:val="sq-AL"/>
        </w:rPr>
        <w:t xml:space="preserve"> e të dhënave të mbledhura të censit nëp</w:t>
      </w:r>
      <w:r>
        <w:rPr>
          <w:rFonts w:ascii="Times New Roman" w:hAnsi="Times New Roman" w:cs="Times New Roman"/>
          <w:sz w:val="28"/>
          <w:szCs w:val="28"/>
          <w:lang w:val="sq-AL"/>
        </w:rPr>
        <w:t>ë</w:t>
      </w:r>
      <w:r w:rsidR="00154967" w:rsidRPr="00090EAC">
        <w:rPr>
          <w:rFonts w:ascii="Times New Roman" w:hAnsi="Times New Roman" w:cs="Times New Roman"/>
          <w:sz w:val="28"/>
          <w:szCs w:val="28"/>
          <w:lang w:val="sq-AL"/>
        </w:rPr>
        <w:t>rmjet përdorimit të teknologjisë GIS.</w:t>
      </w:r>
    </w:p>
    <w:p w14:paraId="531F535A" w14:textId="77777777" w:rsidR="00154967" w:rsidRPr="00090EAC" w:rsidRDefault="00154967" w:rsidP="00B1565D">
      <w:pPr>
        <w:pStyle w:val="ListParagraph"/>
        <w:spacing w:after="0" w:line="240" w:lineRule="auto"/>
        <w:ind w:left="1620" w:hanging="180"/>
        <w:jc w:val="both"/>
        <w:rPr>
          <w:rFonts w:ascii="Times New Roman" w:hAnsi="Times New Roman" w:cs="Times New Roman"/>
          <w:sz w:val="28"/>
          <w:szCs w:val="28"/>
          <w:lang w:val="sq-AL"/>
        </w:rPr>
      </w:pPr>
    </w:p>
    <w:p w14:paraId="73CD7703" w14:textId="77777777" w:rsidR="00154967" w:rsidRPr="00090EAC" w:rsidRDefault="00154967" w:rsidP="00B1565D">
      <w:pPr>
        <w:pStyle w:val="ListParagraph"/>
        <w:spacing w:after="0" w:line="240" w:lineRule="auto"/>
        <w:ind w:left="1080" w:hanging="360"/>
        <w:jc w:val="both"/>
        <w:rPr>
          <w:rFonts w:ascii="Times New Roman" w:hAnsi="Times New Roman" w:cs="Times New Roman"/>
          <w:sz w:val="28"/>
          <w:szCs w:val="28"/>
          <w:lang w:val="sq-AL"/>
        </w:rPr>
      </w:pPr>
      <w:r w:rsidRPr="00090EAC">
        <w:rPr>
          <w:rFonts w:ascii="Times New Roman" w:hAnsi="Times New Roman" w:cs="Times New Roman"/>
          <w:sz w:val="28"/>
          <w:szCs w:val="28"/>
          <w:lang w:val="sq-AL"/>
        </w:rPr>
        <w:t xml:space="preserve">b) </w:t>
      </w:r>
      <w:r>
        <w:rPr>
          <w:rFonts w:ascii="Times New Roman" w:hAnsi="Times New Roman" w:cs="Times New Roman"/>
          <w:sz w:val="28"/>
          <w:szCs w:val="28"/>
          <w:lang w:val="sq-AL"/>
        </w:rPr>
        <w:t xml:space="preserve"> </w:t>
      </w:r>
      <w:r w:rsidRPr="00090EAC">
        <w:rPr>
          <w:rFonts w:ascii="Times New Roman" w:hAnsi="Times New Roman" w:cs="Times New Roman"/>
          <w:sz w:val="28"/>
          <w:szCs w:val="28"/>
          <w:lang w:val="sq-AL"/>
        </w:rPr>
        <w:t>stafi tjetër, ku përfshihen:</w:t>
      </w:r>
    </w:p>
    <w:p w14:paraId="2C5BADB2" w14:textId="77777777" w:rsidR="00154967" w:rsidRPr="00090EAC" w:rsidRDefault="00154967" w:rsidP="00B1565D">
      <w:pPr>
        <w:pStyle w:val="ListParagraph"/>
        <w:spacing w:after="0" w:line="240" w:lineRule="auto"/>
        <w:jc w:val="both"/>
        <w:rPr>
          <w:rFonts w:ascii="Times New Roman" w:hAnsi="Times New Roman" w:cs="Times New Roman"/>
          <w:sz w:val="28"/>
          <w:szCs w:val="28"/>
          <w:lang w:val="sq-AL"/>
        </w:rPr>
      </w:pPr>
    </w:p>
    <w:p w14:paraId="54234607" w14:textId="4A30A9F4" w:rsidR="00154967" w:rsidRPr="00ED7FFB" w:rsidRDefault="00154967" w:rsidP="00B1565D">
      <w:pPr>
        <w:pStyle w:val="ListParagraph"/>
        <w:numPr>
          <w:ilvl w:val="0"/>
          <w:numId w:val="31"/>
        </w:numPr>
        <w:spacing w:after="0" w:line="240" w:lineRule="auto"/>
        <w:ind w:left="1620" w:hanging="180"/>
        <w:jc w:val="both"/>
        <w:rPr>
          <w:rFonts w:ascii="Times New Roman" w:hAnsi="Times New Roman" w:cs="Times New Roman"/>
          <w:sz w:val="28"/>
          <w:szCs w:val="28"/>
          <w:lang w:val="sq-AL"/>
        </w:rPr>
      </w:pPr>
      <w:r w:rsidRPr="00ED7FFB">
        <w:rPr>
          <w:rFonts w:ascii="Times New Roman" w:hAnsi="Times New Roman" w:cs="Times New Roman"/>
          <w:sz w:val="28"/>
          <w:szCs w:val="28"/>
          <w:lang w:val="sq-AL"/>
        </w:rPr>
        <w:t xml:space="preserve">trajnerët, të cilët trajnojnë stafin e terrenit për kryerjen e detyrave të tyre; </w:t>
      </w:r>
    </w:p>
    <w:p w14:paraId="68425581" w14:textId="77777777" w:rsidR="00154967" w:rsidRPr="00ED7FFB" w:rsidRDefault="00154967" w:rsidP="00B1565D">
      <w:pPr>
        <w:pStyle w:val="ListParagraph"/>
        <w:numPr>
          <w:ilvl w:val="0"/>
          <w:numId w:val="31"/>
        </w:numPr>
        <w:spacing w:after="0" w:line="240" w:lineRule="auto"/>
        <w:ind w:left="1620" w:hanging="180"/>
        <w:jc w:val="both"/>
        <w:rPr>
          <w:rFonts w:ascii="Times New Roman" w:hAnsi="Times New Roman" w:cs="Times New Roman"/>
          <w:sz w:val="28"/>
          <w:szCs w:val="28"/>
          <w:lang w:val="sq-AL"/>
        </w:rPr>
      </w:pPr>
      <w:r w:rsidRPr="00ED7FFB">
        <w:rPr>
          <w:rFonts w:ascii="Times New Roman" w:hAnsi="Times New Roman" w:cs="Times New Roman"/>
          <w:sz w:val="28"/>
          <w:szCs w:val="28"/>
          <w:lang w:val="sq-AL"/>
        </w:rPr>
        <w:t xml:space="preserve">operatorët, të cilët hedhin të dhëna në sistemet e kompjuterizuara; </w:t>
      </w:r>
    </w:p>
    <w:p w14:paraId="53D72355" w14:textId="6E2D40F3" w:rsidR="00154967" w:rsidRPr="00ED7FFB" w:rsidRDefault="00154967" w:rsidP="00B1565D">
      <w:pPr>
        <w:pStyle w:val="ListParagraph"/>
        <w:numPr>
          <w:ilvl w:val="0"/>
          <w:numId w:val="31"/>
        </w:numPr>
        <w:spacing w:after="0" w:line="240" w:lineRule="auto"/>
        <w:ind w:left="1620" w:hanging="180"/>
        <w:jc w:val="both"/>
        <w:rPr>
          <w:rFonts w:ascii="Times New Roman" w:hAnsi="Times New Roman" w:cs="Times New Roman"/>
          <w:sz w:val="28"/>
          <w:szCs w:val="28"/>
          <w:lang w:val="sq-AL"/>
        </w:rPr>
      </w:pPr>
      <w:r w:rsidRPr="00ED7FFB">
        <w:rPr>
          <w:rFonts w:ascii="Times New Roman" w:hAnsi="Times New Roman" w:cs="Times New Roman"/>
          <w:sz w:val="28"/>
          <w:szCs w:val="28"/>
          <w:lang w:val="sq-AL"/>
        </w:rPr>
        <w:t>personeli drejtues, i cili duhet të organizojë dhe</w:t>
      </w:r>
      <w:r w:rsidR="00B1565D">
        <w:rPr>
          <w:rFonts w:ascii="Times New Roman" w:hAnsi="Times New Roman" w:cs="Times New Roman"/>
          <w:sz w:val="28"/>
          <w:szCs w:val="28"/>
          <w:lang w:val="sq-AL"/>
        </w:rPr>
        <w:t xml:space="preserve"> të</w:t>
      </w:r>
      <w:r w:rsidRPr="00ED7FFB">
        <w:rPr>
          <w:rFonts w:ascii="Times New Roman" w:hAnsi="Times New Roman" w:cs="Times New Roman"/>
          <w:sz w:val="28"/>
          <w:szCs w:val="28"/>
          <w:lang w:val="sq-AL"/>
        </w:rPr>
        <w:t xml:space="preserve"> drejtojë përgatitjen, njoftimin, logjistikën, veprimtarinë në terren dhe administrimin e censit; </w:t>
      </w:r>
    </w:p>
    <w:p w14:paraId="7F735C2D" w14:textId="77777777" w:rsidR="00154967" w:rsidRPr="00ED7FFB" w:rsidRDefault="00154967" w:rsidP="00B1565D">
      <w:pPr>
        <w:pStyle w:val="ListParagraph"/>
        <w:numPr>
          <w:ilvl w:val="0"/>
          <w:numId w:val="31"/>
        </w:numPr>
        <w:spacing w:after="0" w:line="240" w:lineRule="auto"/>
        <w:ind w:left="1620" w:hanging="180"/>
        <w:jc w:val="both"/>
        <w:rPr>
          <w:rFonts w:ascii="Times New Roman" w:hAnsi="Times New Roman" w:cs="Times New Roman"/>
          <w:sz w:val="28"/>
          <w:szCs w:val="28"/>
          <w:lang w:val="sq-AL"/>
        </w:rPr>
      </w:pPr>
      <w:proofErr w:type="spellStart"/>
      <w:r w:rsidRPr="00ED7FFB">
        <w:rPr>
          <w:rFonts w:ascii="Times New Roman" w:hAnsi="Times New Roman" w:cs="Times New Roman"/>
          <w:sz w:val="28"/>
          <w:szCs w:val="28"/>
          <w:lang w:val="sq-AL"/>
        </w:rPr>
        <w:t>statisticienët</w:t>
      </w:r>
      <w:proofErr w:type="spellEnd"/>
      <w:r w:rsidRPr="00ED7FFB">
        <w:rPr>
          <w:rFonts w:ascii="Times New Roman" w:hAnsi="Times New Roman" w:cs="Times New Roman"/>
          <w:sz w:val="28"/>
          <w:szCs w:val="28"/>
          <w:lang w:val="sq-AL"/>
        </w:rPr>
        <w:t xml:space="preserve">, demografët dhe personeli tjetër, të cilët përpunojnë të dhënat, analizojnë e raportojnë përmbledhëset dhe nxjerrin rezultatet statistikore të censit. </w:t>
      </w:r>
    </w:p>
    <w:p w14:paraId="07A4248F" w14:textId="77777777" w:rsidR="00154967" w:rsidRPr="00ED7FFB" w:rsidRDefault="00154967" w:rsidP="00B1565D">
      <w:pPr>
        <w:spacing w:after="0" w:line="240" w:lineRule="auto"/>
        <w:jc w:val="both"/>
        <w:rPr>
          <w:rFonts w:ascii="Times New Roman" w:hAnsi="Times New Roman" w:cs="Times New Roman"/>
          <w:sz w:val="28"/>
          <w:szCs w:val="28"/>
        </w:rPr>
      </w:pPr>
    </w:p>
    <w:p w14:paraId="3F1B3F51" w14:textId="77777777" w:rsidR="00154967" w:rsidRPr="00ED7FFB" w:rsidRDefault="00154967" w:rsidP="00B1565D">
      <w:pPr>
        <w:pStyle w:val="ListParagraph"/>
        <w:numPr>
          <w:ilvl w:val="0"/>
          <w:numId w:val="32"/>
        </w:numPr>
        <w:spacing w:after="0" w:line="240" w:lineRule="auto"/>
        <w:ind w:left="540"/>
        <w:jc w:val="both"/>
        <w:rPr>
          <w:rFonts w:ascii="Times New Roman" w:hAnsi="Times New Roman" w:cs="Times New Roman"/>
          <w:sz w:val="28"/>
          <w:szCs w:val="28"/>
          <w:lang w:val="sq-AL"/>
        </w:rPr>
      </w:pPr>
      <w:r w:rsidRPr="00ED7FFB">
        <w:rPr>
          <w:rFonts w:ascii="Times New Roman" w:hAnsi="Times New Roman" w:cs="Times New Roman"/>
          <w:sz w:val="28"/>
          <w:szCs w:val="28"/>
          <w:lang w:val="sq-AL"/>
        </w:rPr>
        <w:t xml:space="preserve">INSTAT-i përcakton kriteret dhe ngre një komision </w:t>
      </w:r>
      <w:proofErr w:type="spellStart"/>
      <w:r w:rsidRPr="00ED7FFB">
        <w:rPr>
          <w:rFonts w:ascii="Times New Roman" w:hAnsi="Times New Roman" w:cs="Times New Roman"/>
          <w:i/>
          <w:sz w:val="28"/>
          <w:szCs w:val="28"/>
          <w:lang w:val="sq-AL"/>
        </w:rPr>
        <w:t>ad-hoc</w:t>
      </w:r>
      <w:proofErr w:type="spellEnd"/>
      <w:r w:rsidRPr="00ED7FFB">
        <w:rPr>
          <w:rFonts w:ascii="Times New Roman" w:hAnsi="Times New Roman" w:cs="Times New Roman"/>
          <w:sz w:val="28"/>
          <w:szCs w:val="28"/>
          <w:lang w:val="sq-AL"/>
        </w:rPr>
        <w:t xml:space="preserve"> vlerësimi për përzgjedhjen dhe rekrutimin e personelit të censit.</w:t>
      </w:r>
    </w:p>
    <w:p w14:paraId="1358D734" w14:textId="77777777" w:rsidR="00154967" w:rsidRPr="00ED7FFB" w:rsidRDefault="00154967" w:rsidP="00B1565D">
      <w:pPr>
        <w:spacing w:after="0" w:line="240" w:lineRule="auto"/>
        <w:jc w:val="both"/>
        <w:rPr>
          <w:rFonts w:ascii="Times New Roman" w:hAnsi="Times New Roman" w:cs="Times New Roman"/>
          <w:sz w:val="28"/>
          <w:szCs w:val="28"/>
        </w:rPr>
      </w:pPr>
    </w:p>
    <w:p w14:paraId="52449206" w14:textId="77777777" w:rsidR="00154967" w:rsidRPr="00ED7FFB" w:rsidRDefault="00154967" w:rsidP="00B1565D">
      <w:pPr>
        <w:spacing w:after="0" w:line="240" w:lineRule="auto"/>
        <w:jc w:val="center"/>
        <w:rPr>
          <w:rFonts w:ascii="Times New Roman" w:hAnsi="Times New Roman" w:cs="Times New Roman"/>
          <w:b/>
          <w:sz w:val="28"/>
          <w:szCs w:val="28"/>
        </w:rPr>
      </w:pPr>
      <w:r w:rsidRPr="00ED7FFB">
        <w:rPr>
          <w:rFonts w:ascii="Times New Roman" w:hAnsi="Times New Roman" w:cs="Times New Roman"/>
          <w:b/>
          <w:sz w:val="28"/>
          <w:szCs w:val="28"/>
        </w:rPr>
        <w:t>Neni 21</w:t>
      </w:r>
    </w:p>
    <w:p w14:paraId="2BA2C97F" w14:textId="77777777" w:rsidR="00154967" w:rsidRPr="00ED7FFB" w:rsidRDefault="00154967" w:rsidP="00B1565D">
      <w:pPr>
        <w:spacing w:after="0" w:line="240" w:lineRule="auto"/>
        <w:jc w:val="center"/>
        <w:rPr>
          <w:rFonts w:ascii="Times New Roman" w:hAnsi="Times New Roman" w:cs="Times New Roman"/>
          <w:b/>
          <w:sz w:val="28"/>
          <w:szCs w:val="28"/>
        </w:rPr>
      </w:pPr>
      <w:r w:rsidRPr="00ED7FFB">
        <w:rPr>
          <w:rFonts w:ascii="Times New Roman" w:hAnsi="Times New Roman" w:cs="Times New Roman"/>
          <w:b/>
          <w:sz w:val="28"/>
          <w:szCs w:val="28"/>
        </w:rPr>
        <w:t xml:space="preserve">Ndalimi për mbledhjen e të dhënave të ngjashme </w:t>
      </w:r>
    </w:p>
    <w:p w14:paraId="1F18D465" w14:textId="77777777" w:rsidR="00154967" w:rsidRPr="00ED7FFB" w:rsidRDefault="00154967" w:rsidP="00B1565D">
      <w:pPr>
        <w:spacing w:after="0" w:line="240" w:lineRule="auto"/>
        <w:jc w:val="both"/>
        <w:rPr>
          <w:rFonts w:ascii="Times New Roman" w:hAnsi="Times New Roman" w:cs="Times New Roman"/>
          <w:b/>
          <w:sz w:val="28"/>
          <w:szCs w:val="28"/>
        </w:rPr>
      </w:pPr>
    </w:p>
    <w:p w14:paraId="1698F691" w14:textId="776B9255" w:rsidR="00154967" w:rsidRPr="00ED7FFB" w:rsidRDefault="00154967" w:rsidP="00B1565D">
      <w:pPr>
        <w:pStyle w:val="ListParagraph"/>
        <w:numPr>
          <w:ilvl w:val="0"/>
          <w:numId w:val="33"/>
        </w:numPr>
        <w:spacing w:after="0" w:line="240" w:lineRule="auto"/>
        <w:jc w:val="both"/>
        <w:rPr>
          <w:rFonts w:ascii="Times New Roman" w:hAnsi="Times New Roman" w:cs="Times New Roman"/>
          <w:sz w:val="28"/>
          <w:szCs w:val="28"/>
          <w:lang w:val="sq-AL"/>
        </w:rPr>
      </w:pPr>
      <w:r w:rsidRPr="00ED7FFB">
        <w:rPr>
          <w:rFonts w:ascii="Times New Roman" w:hAnsi="Times New Roman" w:cs="Times New Roman"/>
          <w:sz w:val="28"/>
          <w:szCs w:val="28"/>
          <w:lang w:val="sq-AL"/>
        </w:rPr>
        <w:t>Gjatë një periudhe kohore prej 6 javësh, p</w:t>
      </w:r>
      <w:r>
        <w:rPr>
          <w:rFonts w:ascii="Times New Roman" w:hAnsi="Times New Roman" w:cs="Times New Roman"/>
          <w:sz w:val="28"/>
          <w:szCs w:val="28"/>
          <w:lang w:val="sq-AL"/>
        </w:rPr>
        <w:t>ë</w:t>
      </w:r>
      <w:r w:rsidRPr="00ED7FFB">
        <w:rPr>
          <w:rFonts w:ascii="Times New Roman" w:hAnsi="Times New Roman" w:cs="Times New Roman"/>
          <w:sz w:val="28"/>
          <w:szCs w:val="28"/>
          <w:lang w:val="sq-AL"/>
        </w:rPr>
        <w:t>rpara ditës së censit, dhe gjatë</w:t>
      </w:r>
      <w:r w:rsidR="00B1565D">
        <w:rPr>
          <w:rFonts w:ascii="Times New Roman" w:hAnsi="Times New Roman" w:cs="Times New Roman"/>
          <w:sz w:val="28"/>
          <w:szCs w:val="28"/>
          <w:lang w:val="sq-AL"/>
        </w:rPr>
        <w:t xml:space="preserve"> periudhës së mbledhjes t</w:t>
      </w:r>
      <w:r w:rsidRPr="00ED7FFB">
        <w:rPr>
          <w:rFonts w:ascii="Times New Roman" w:hAnsi="Times New Roman" w:cs="Times New Roman"/>
          <w:sz w:val="28"/>
          <w:szCs w:val="28"/>
          <w:lang w:val="sq-AL"/>
        </w:rPr>
        <w:t xml:space="preserve">ë </w:t>
      </w:r>
      <w:proofErr w:type="spellStart"/>
      <w:r w:rsidRPr="00ED7FFB">
        <w:rPr>
          <w:rFonts w:ascii="Times New Roman" w:hAnsi="Times New Roman" w:cs="Times New Roman"/>
          <w:sz w:val="28"/>
          <w:szCs w:val="28"/>
          <w:lang w:val="sq-AL"/>
        </w:rPr>
        <w:t>të</w:t>
      </w:r>
      <w:proofErr w:type="spellEnd"/>
      <w:r w:rsidRPr="00ED7FFB">
        <w:rPr>
          <w:rFonts w:ascii="Times New Roman" w:hAnsi="Times New Roman" w:cs="Times New Roman"/>
          <w:sz w:val="28"/>
          <w:szCs w:val="28"/>
          <w:lang w:val="sq-AL"/>
        </w:rPr>
        <w:t xml:space="preserve"> dhënave p</w:t>
      </w:r>
      <w:r>
        <w:rPr>
          <w:rFonts w:ascii="Times New Roman" w:hAnsi="Times New Roman" w:cs="Times New Roman"/>
          <w:sz w:val="28"/>
          <w:szCs w:val="28"/>
          <w:lang w:val="sq-AL"/>
        </w:rPr>
        <w:t>ë</w:t>
      </w:r>
      <w:r w:rsidRPr="00ED7FFB">
        <w:rPr>
          <w:rFonts w:ascii="Times New Roman" w:hAnsi="Times New Roman" w:cs="Times New Roman"/>
          <w:sz w:val="28"/>
          <w:szCs w:val="28"/>
          <w:lang w:val="sq-AL"/>
        </w:rPr>
        <w:t>r censin</w:t>
      </w:r>
      <w:r w:rsidR="00D26004">
        <w:rPr>
          <w:rFonts w:ascii="Times New Roman" w:hAnsi="Times New Roman" w:cs="Times New Roman"/>
          <w:sz w:val="28"/>
          <w:szCs w:val="28"/>
          <w:lang w:val="sq-AL"/>
        </w:rPr>
        <w:t xml:space="preserve"> </w:t>
      </w:r>
      <w:r w:rsidRPr="00ED7FFB">
        <w:rPr>
          <w:rFonts w:ascii="Times New Roman" w:hAnsi="Times New Roman" w:cs="Times New Roman"/>
          <w:sz w:val="28"/>
          <w:szCs w:val="28"/>
          <w:lang w:val="sq-AL"/>
        </w:rPr>
        <w:t xml:space="preserve">është e ndaluar, për të gjithë individët dhe organizatat, të mbledhin të dhëna nga publiku brenda territorit të Republikës së Shqipërisë, me përjashtim të rasteve të parashikuara në pikën 2, të këtij neni. </w:t>
      </w:r>
    </w:p>
    <w:p w14:paraId="0537E448" w14:textId="77777777" w:rsidR="00154967" w:rsidRPr="00ED7FFB" w:rsidRDefault="00154967" w:rsidP="00B1565D">
      <w:pPr>
        <w:pStyle w:val="ListParagraph"/>
        <w:spacing w:after="0" w:line="240" w:lineRule="auto"/>
        <w:ind w:left="540"/>
        <w:jc w:val="both"/>
        <w:rPr>
          <w:rFonts w:ascii="Times New Roman" w:hAnsi="Times New Roman" w:cs="Times New Roman"/>
          <w:sz w:val="28"/>
          <w:szCs w:val="28"/>
          <w:lang w:val="sq-AL"/>
        </w:rPr>
      </w:pPr>
    </w:p>
    <w:p w14:paraId="4C3D5C32" w14:textId="60CE6CED" w:rsidR="00154967" w:rsidRPr="00ED7FFB" w:rsidRDefault="00154967" w:rsidP="00B1565D">
      <w:pPr>
        <w:pStyle w:val="ListParagraph"/>
        <w:numPr>
          <w:ilvl w:val="0"/>
          <w:numId w:val="33"/>
        </w:numPr>
        <w:spacing w:after="0" w:line="240" w:lineRule="auto"/>
        <w:jc w:val="both"/>
        <w:rPr>
          <w:rFonts w:ascii="Times New Roman" w:hAnsi="Times New Roman" w:cs="Times New Roman"/>
          <w:sz w:val="28"/>
          <w:szCs w:val="28"/>
          <w:lang w:val="sq-AL"/>
        </w:rPr>
      </w:pPr>
      <w:r w:rsidRPr="00ED7FFB">
        <w:rPr>
          <w:rFonts w:ascii="Times New Roman" w:hAnsi="Times New Roman" w:cs="Times New Roman"/>
          <w:sz w:val="28"/>
          <w:szCs w:val="28"/>
          <w:lang w:val="sq-AL"/>
        </w:rPr>
        <w:lastRenderedPageBreak/>
        <w:t>Të gjithë individët apo organizatat e përmendura në pikën 1</w:t>
      </w:r>
      <w:r>
        <w:rPr>
          <w:rFonts w:ascii="Times New Roman" w:hAnsi="Times New Roman" w:cs="Times New Roman"/>
          <w:sz w:val="28"/>
          <w:szCs w:val="28"/>
          <w:lang w:val="sq-AL"/>
        </w:rPr>
        <w:t>,</w:t>
      </w:r>
      <w:r w:rsidRPr="00ED7FFB">
        <w:rPr>
          <w:rFonts w:ascii="Times New Roman" w:hAnsi="Times New Roman" w:cs="Times New Roman"/>
          <w:sz w:val="28"/>
          <w:szCs w:val="28"/>
          <w:lang w:val="sq-AL"/>
        </w:rPr>
        <w:t xml:space="preserve"> të këtij neni, të cilët</w:t>
      </w:r>
      <w:r>
        <w:rPr>
          <w:rFonts w:ascii="Times New Roman" w:hAnsi="Times New Roman" w:cs="Times New Roman"/>
          <w:sz w:val="28"/>
          <w:szCs w:val="28"/>
          <w:lang w:val="sq-AL"/>
        </w:rPr>
        <w:t>,</w:t>
      </w:r>
      <w:r w:rsidRPr="00ED7FFB">
        <w:rPr>
          <w:rFonts w:ascii="Times New Roman" w:hAnsi="Times New Roman" w:cs="Times New Roman"/>
          <w:sz w:val="28"/>
          <w:szCs w:val="28"/>
          <w:lang w:val="sq-AL"/>
        </w:rPr>
        <w:t xml:space="preserve"> gjatë periudhës prej 6 javë</w:t>
      </w:r>
      <w:r>
        <w:rPr>
          <w:rFonts w:ascii="Times New Roman" w:hAnsi="Times New Roman" w:cs="Times New Roman"/>
          <w:sz w:val="28"/>
          <w:szCs w:val="28"/>
          <w:lang w:val="sq-AL"/>
        </w:rPr>
        <w:t>sh,</w:t>
      </w:r>
      <w:r w:rsidRPr="00ED7FFB">
        <w:rPr>
          <w:rFonts w:ascii="Times New Roman" w:hAnsi="Times New Roman" w:cs="Times New Roman"/>
          <w:sz w:val="28"/>
          <w:szCs w:val="28"/>
          <w:lang w:val="sq-AL"/>
        </w:rPr>
        <w:t xml:space="preserve"> para ditës së </w:t>
      </w:r>
      <w:r>
        <w:rPr>
          <w:rFonts w:ascii="Times New Roman" w:hAnsi="Times New Roman" w:cs="Times New Roman"/>
          <w:sz w:val="28"/>
          <w:szCs w:val="28"/>
          <w:lang w:val="sq-AL"/>
        </w:rPr>
        <w:t>c</w:t>
      </w:r>
      <w:r w:rsidRPr="00ED7FFB">
        <w:rPr>
          <w:rFonts w:ascii="Times New Roman" w:hAnsi="Times New Roman" w:cs="Times New Roman"/>
          <w:sz w:val="28"/>
          <w:szCs w:val="28"/>
          <w:lang w:val="sq-AL"/>
        </w:rPr>
        <w:t>ensit</w:t>
      </w:r>
      <w:r>
        <w:rPr>
          <w:rFonts w:ascii="Times New Roman" w:hAnsi="Times New Roman" w:cs="Times New Roman"/>
          <w:sz w:val="28"/>
          <w:szCs w:val="28"/>
          <w:lang w:val="sq-AL"/>
        </w:rPr>
        <w:t>,</w:t>
      </w:r>
      <w:r w:rsidR="00B1565D">
        <w:rPr>
          <w:rFonts w:ascii="Times New Roman" w:hAnsi="Times New Roman" w:cs="Times New Roman"/>
          <w:sz w:val="28"/>
          <w:szCs w:val="28"/>
          <w:lang w:val="sq-AL"/>
        </w:rPr>
        <w:t xml:space="preserve"> dhe periudhës së mbledhjes t</w:t>
      </w:r>
      <w:r w:rsidRPr="00ED7FFB">
        <w:rPr>
          <w:rFonts w:ascii="Times New Roman" w:hAnsi="Times New Roman" w:cs="Times New Roman"/>
          <w:sz w:val="28"/>
          <w:szCs w:val="28"/>
          <w:lang w:val="sq-AL"/>
        </w:rPr>
        <w:t xml:space="preserve">ë </w:t>
      </w:r>
      <w:proofErr w:type="spellStart"/>
      <w:r w:rsidRPr="00ED7FFB">
        <w:rPr>
          <w:rFonts w:ascii="Times New Roman" w:hAnsi="Times New Roman" w:cs="Times New Roman"/>
          <w:sz w:val="28"/>
          <w:szCs w:val="28"/>
          <w:lang w:val="sq-AL"/>
        </w:rPr>
        <w:t>të</w:t>
      </w:r>
      <w:proofErr w:type="spellEnd"/>
      <w:r w:rsidRPr="00ED7FFB">
        <w:rPr>
          <w:rFonts w:ascii="Times New Roman" w:hAnsi="Times New Roman" w:cs="Times New Roman"/>
          <w:sz w:val="28"/>
          <w:szCs w:val="28"/>
          <w:lang w:val="sq-AL"/>
        </w:rPr>
        <w:t xml:space="preserve"> dhënave</w:t>
      </w:r>
      <w:r>
        <w:rPr>
          <w:rFonts w:ascii="Times New Roman" w:hAnsi="Times New Roman" w:cs="Times New Roman"/>
          <w:sz w:val="28"/>
          <w:szCs w:val="28"/>
          <w:lang w:val="sq-AL"/>
        </w:rPr>
        <w:t>,</w:t>
      </w:r>
      <w:r w:rsidRPr="00ED7FFB">
        <w:rPr>
          <w:rFonts w:ascii="Times New Roman" w:hAnsi="Times New Roman" w:cs="Times New Roman"/>
          <w:sz w:val="28"/>
          <w:szCs w:val="28"/>
          <w:lang w:val="sq-AL"/>
        </w:rPr>
        <w:t xml:space="preserve"> synojnë të grumbullojnë të dhëna për individë, njësi ekonomike familjare, banesa ose për veprimtari tregtare e private, duhet të kërkojnë një autorizim të veçantë pranë Komisionit Qendror të Censit.</w:t>
      </w:r>
    </w:p>
    <w:p w14:paraId="6186EDB0" w14:textId="77777777" w:rsidR="008361B0" w:rsidRDefault="008361B0" w:rsidP="00B1565D">
      <w:pPr>
        <w:spacing w:after="0" w:line="240" w:lineRule="auto"/>
        <w:jc w:val="center"/>
        <w:rPr>
          <w:rFonts w:ascii="Times New Roman" w:hAnsi="Times New Roman" w:cs="Times New Roman"/>
          <w:b/>
          <w:sz w:val="28"/>
          <w:szCs w:val="28"/>
        </w:rPr>
      </w:pPr>
    </w:p>
    <w:p w14:paraId="45E491A7" w14:textId="77777777" w:rsidR="00154967" w:rsidRPr="00ED7FFB" w:rsidRDefault="00154967" w:rsidP="00B1565D">
      <w:pPr>
        <w:spacing w:after="0" w:line="240" w:lineRule="auto"/>
        <w:jc w:val="center"/>
        <w:rPr>
          <w:rFonts w:ascii="Times New Roman" w:hAnsi="Times New Roman" w:cs="Times New Roman"/>
          <w:b/>
          <w:sz w:val="28"/>
          <w:szCs w:val="28"/>
        </w:rPr>
      </w:pPr>
      <w:r w:rsidRPr="00ED7FFB">
        <w:rPr>
          <w:rFonts w:ascii="Times New Roman" w:hAnsi="Times New Roman" w:cs="Times New Roman"/>
          <w:b/>
          <w:sz w:val="28"/>
          <w:szCs w:val="28"/>
        </w:rPr>
        <w:t>KREU IV</w:t>
      </w:r>
    </w:p>
    <w:p w14:paraId="6CB4905A" w14:textId="77777777" w:rsidR="00154967" w:rsidRPr="00ED7FFB" w:rsidRDefault="00154967" w:rsidP="00B1565D">
      <w:pPr>
        <w:spacing w:after="0" w:line="240" w:lineRule="auto"/>
        <w:jc w:val="center"/>
        <w:rPr>
          <w:rFonts w:ascii="Times New Roman" w:hAnsi="Times New Roman" w:cs="Times New Roman"/>
          <w:b/>
          <w:sz w:val="28"/>
          <w:szCs w:val="28"/>
        </w:rPr>
      </w:pPr>
      <w:r w:rsidRPr="00ED7FFB">
        <w:rPr>
          <w:rFonts w:ascii="Times New Roman" w:hAnsi="Times New Roman" w:cs="Times New Roman"/>
          <w:b/>
          <w:sz w:val="28"/>
          <w:szCs w:val="28"/>
        </w:rPr>
        <w:t>KUNDËRVAJTJET ADMINISTRATIVE</w:t>
      </w:r>
    </w:p>
    <w:p w14:paraId="6612C0FB" w14:textId="77777777" w:rsidR="00154967" w:rsidRPr="00ED7FFB" w:rsidRDefault="00154967" w:rsidP="00B1565D">
      <w:pPr>
        <w:spacing w:after="0" w:line="240" w:lineRule="auto"/>
        <w:jc w:val="both"/>
        <w:rPr>
          <w:rFonts w:ascii="Times New Roman" w:hAnsi="Times New Roman" w:cs="Times New Roman"/>
          <w:sz w:val="28"/>
          <w:szCs w:val="28"/>
        </w:rPr>
      </w:pPr>
    </w:p>
    <w:p w14:paraId="788259C9" w14:textId="77777777" w:rsidR="00154967" w:rsidRPr="00ED7FFB" w:rsidRDefault="00154967" w:rsidP="00B1565D">
      <w:pPr>
        <w:spacing w:after="0" w:line="240" w:lineRule="auto"/>
        <w:jc w:val="center"/>
        <w:rPr>
          <w:rFonts w:ascii="Times New Roman" w:hAnsi="Times New Roman" w:cs="Times New Roman"/>
          <w:b/>
          <w:sz w:val="28"/>
          <w:szCs w:val="28"/>
        </w:rPr>
      </w:pPr>
      <w:r w:rsidRPr="00ED7FFB">
        <w:rPr>
          <w:rFonts w:ascii="Times New Roman" w:hAnsi="Times New Roman" w:cs="Times New Roman"/>
          <w:b/>
          <w:sz w:val="28"/>
          <w:szCs w:val="28"/>
        </w:rPr>
        <w:t>Neni 22</w:t>
      </w:r>
    </w:p>
    <w:p w14:paraId="3BBB76D8" w14:textId="77777777" w:rsidR="00154967"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Kundërvajtjet</w:t>
      </w:r>
    </w:p>
    <w:p w14:paraId="21CB1C01" w14:textId="77777777" w:rsidR="00154967" w:rsidRPr="00512399" w:rsidRDefault="00154967" w:rsidP="00B1565D">
      <w:pPr>
        <w:spacing w:after="0" w:line="240" w:lineRule="auto"/>
        <w:jc w:val="center"/>
        <w:rPr>
          <w:rFonts w:ascii="Times New Roman" w:hAnsi="Times New Roman" w:cs="Times New Roman"/>
          <w:b/>
          <w:sz w:val="28"/>
          <w:szCs w:val="28"/>
        </w:rPr>
      </w:pPr>
    </w:p>
    <w:p w14:paraId="07FE1C8C" w14:textId="6478490C" w:rsidR="00154967" w:rsidRPr="008361B0" w:rsidRDefault="00154967" w:rsidP="00B1565D">
      <w:pPr>
        <w:pStyle w:val="ListParagraph"/>
        <w:numPr>
          <w:ilvl w:val="0"/>
          <w:numId w:val="34"/>
        </w:numPr>
        <w:spacing w:after="0" w:line="240" w:lineRule="auto"/>
        <w:ind w:left="540"/>
        <w:jc w:val="both"/>
        <w:rPr>
          <w:rFonts w:ascii="Times New Roman" w:hAnsi="Times New Roman" w:cs="Times New Roman"/>
          <w:sz w:val="28"/>
          <w:szCs w:val="28"/>
          <w:lang w:val="sq-AL"/>
        </w:rPr>
      </w:pPr>
      <w:r w:rsidRPr="008361B0">
        <w:rPr>
          <w:rFonts w:ascii="Times New Roman" w:hAnsi="Times New Roman" w:cs="Times New Roman"/>
          <w:sz w:val="28"/>
          <w:szCs w:val="28"/>
          <w:lang w:val="sq-AL"/>
        </w:rPr>
        <w:t xml:space="preserve">Shkeljet e mëposhtme përbëjnë </w:t>
      </w:r>
      <w:r w:rsidRPr="00ED7FFB">
        <w:rPr>
          <w:rFonts w:ascii="Times New Roman" w:hAnsi="Times New Roman" w:cs="Times New Roman"/>
          <w:sz w:val="28"/>
          <w:szCs w:val="28"/>
          <w:lang w:val="sq-AL"/>
        </w:rPr>
        <w:t>kundërvajtje administrative dhe dënohen, përkatësisht,</w:t>
      </w:r>
      <w:r w:rsidR="008361B0">
        <w:rPr>
          <w:rFonts w:ascii="Times New Roman" w:hAnsi="Times New Roman" w:cs="Times New Roman"/>
          <w:sz w:val="28"/>
          <w:szCs w:val="28"/>
          <w:lang w:val="sq-AL"/>
        </w:rPr>
        <w:t xml:space="preserve"> </w:t>
      </w:r>
      <w:r w:rsidR="008361B0" w:rsidRPr="008361B0">
        <w:rPr>
          <w:rFonts w:ascii="Times New Roman" w:hAnsi="Times New Roman" w:cs="Times New Roman"/>
          <w:sz w:val="28"/>
          <w:szCs w:val="28"/>
          <w:lang w:val="sq-AL"/>
        </w:rPr>
        <w:t>si</w:t>
      </w:r>
      <w:r w:rsidR="00A629FA">
        <w:rPr>
          <w:rFonts w:ascii="Times New Roman" w:hAnsi="Times New Roman" w:cs="Times New Roman"/>
          <w:sz w:val="28"/>
          <w:szCs w:val="28"/>
          <w:lang w:val="sq-AL"/>
        </w:rPr>
        <w:t xml:space="preserve"> </w:t>
      </w:r>
      <w:r w:rsidR="008361B0" w:rsidRPr="008361B0">
        <w:rPr>
          <w:rFonts w:ascii="Times New Roman" w:hAnsi="Times New Roman" w:cs="Times New Roman"/>
          <w:sz w:val="28"/>
          <w:szCs w:val="28"/>
          <w:lang w:val="sq-AL"/>
        </w:rPr>
        <w:t>m</w:t>
      </w:r>
      <w:r w:rsidR="00A629FA">
        <w:rPr>
          <w:rFonts w:ascii="Times New Roman" w:hAnsi="Times New Roman" w:cs="Times New Roman"/>
          <w:sz w:val="28"/>
          <w:szCs w:val="28"/>
          <w:lang w:val="sq-AL"/>
        </w:rPr>
        <w:t>ë</w:t>
      </w:r>
      <w:r w:rsidR="008361B0" w:rsidRPr="008361B0">
        <w:rPr>
          <w:rFonts w:ascii="Times New Roman" w:hAnsi="Times New Roman" w:cs="Times New Roman"/>
          <w:sz w:val="28"/>
          <w:szCs w:val="28"/>
          <w:lang w:val="sq-AL"/>
        </w:rPr>
        <w:t xml:space="preserve"> poshtë vijon: </w:t>
      </w:r>
    </w:p>
    <w:p w14:paraId="3A99D398" w14:textId="77777777" w:rsidR="00154967" w:rsidRPr="00ED7FFB" w:rsidRDefault="00154967" w:rsidP="00B1565D">
      <w:pPr>
        <w:pStyle w:val="ListParagraph"/>
        <w:spacing w:after="0" w:line="240" w:lineRule="auto"/>
        <w:jc w:val="both"/>
        <w:rPr>
          <w:rFonts w:ascii="Times New Roman" w:hAnsi="Times New Roman" w:cs="Times New Roman"/>
          <w:sz w:val="28"/>
          <w:szCs w:val="28"/>
          <w:lang w:val="sq-AL"/>
        </w:rPr>
      </w:pPr>
    </w:p>
    <w:p w14:paraId="3A57328E" w14:textId="759730D1" w:rsidR="00154967" w:rsidRPr="00E97E0C" w:rsidRDefault="00154967" w:rsidP="00B1565D">
      <w:pPr>
        <w:pStyle w:val="ListParagraph"/>
        <w:numPr>
          <w:ilvl w:val="0"/>
          <w:numId w:val="35"/>
        </w:numPr>
        <w:spacing w:after="0" w:line="240" w:lineRule="auto"/>
        <w:jc w:val="both"/>
        <w:rPr>
          <w:rFonts w:ascii="Times New Roman" w:hAnsi="Times New Roman" w:cs="Times New Roman"/>
          <w:sz w:val="28"/>
          <w:szCs w:val="28"/>
          <w:lang w:val="sq-AL"/>
        </w:rPr>
      </w:pPr>
      <w:r w:rsidRPr="00E97E0C">
        <w:rPr>
          <w:rFonts w:ascii="Times New Roman" w:hAnsi="Times New Roman" w:cs="Times New Roman"/>
          <w:sz w:val="28"/>
          <w:szCs w:val="28"/>
          <w:lang w:val="sq-AL"/>
        </w:rPr>
        <w:t>Refuzimi për të dhënë informacionin e kërkuar, sipas nenit 5, të këtij ligji, ose dhënia e informacionit të rremë, me gjobë, nga 50 000 (pes</w:t>
      </w:r>
      <w:r>
        <w:rPr>
          <w:rFonts w:ascii="Times New Roman" w:hAnsi="Times New Roman" w:cs="Times New Roman"/>
          <w:sz w:val="28"/>
          <w:szCs w:val="28"/>
          <w:lang w:val="sq-AL"/>
        </w:rPr>
        <w:t>ë</w:t>
      </w:r>
      <w:r w:rsidRPr="00E97E0C">
        <w:rPr>
          <w:rFonts w:ascii="Times New Roman" w:hAnsi="Times New Roman" w:cs="Times New Roman"/>
          <w:sz w:val="28"/>
          <w:szCs w:val="28"/>
          <w:lang w:val="sq-AL"/>
        </w:rPr>
        <w:t>dhjet</w:t>
      </w:r>
      <w:r>
        <w:rPr>
          <w:rFonts w:ascii="Times New Roman" w:hAnsi="Times New Roman" w:cs="Times New Roman"/>
          <w:sz w:val="28"/>
          <w:szCs w:val="28"/>
          <w:lang w:val="sq-AL"/>
        </w:rPr>
        <w:t>ë</w:t>
      </w:r>
      <w:r w:rsidRPr="00E97E0C">
        <w:rPr>
          <w:rFonts w:ascii="Times New Roman" w:hAnsi="Times New Roman" w:cs="Times New Roman"/>
          <w:sz w:val="28"/>
          <w:szCs w:val="28"/>
          <w:lang w:val="sq-AL"/>
        </w:rPr>
        <w:t xml:space="preserve"> mij</w:t>
      </w:r>
      <w:r>
        <w:rPr>
          <w:rFonts w:ascii="Times New Roman" w:hAnsi="Times New Roman" w:cs="Times New Roman"/>
          <w:sz w:val="28"/>
          <w:szCs w:val="28"/>
          <w:lang w:val="sq-AL"/>
        </w:rPr>
        <w:t>ë</w:t>
      </w:r>
      <w:r w:rsidRPr="00E97E0C">
        <w:rPr>
          <w:rFonts w:ascii="Times New Roman" w:hAnsi="Times New Roman" w:cs="Times New Roman"/>
          <w:sz w:val="28"/>
          <w:szCs w:val="28"/>
          <w:lang w:val="sq-AL"/>
        </w:rPr>
        <w:t xml:space="preserve">) deri në 100 000 (njëqind mijë) lekë; </w:t>
      </w:r>
    </w:p>
    <w:p w14:paraId="3E3B3E3D" w14:textId="01C3769D" w:rsidR="00154967" w:rsidRPr="00CD1555" w:rsidRDefault="0097161C" w:rsidP="00B1565D">
      <w:pPr>
        <w:pStyle w:val="ListParagraph"/>
        <w:spacing w:after="0" w:line="240" w:lineRule="auto"/>
        <w:ind w:left="1080"/>
        <w:jc w:val="both"/>
        <w:rPr>
          <w:rFonts w:ascii="Times New Roman" w:hAnsi="Times New Roman" w:cs="Times New Roman"/>
          <w:sz w:val="28"/>
          <w:szCs w:val="28"/>
          <w:lang w:val="sq-AL"/>
        </w:rPr>
      </w:pPr>
      <w:r>
        <w:rPr>
          <w:rFonts w:ascii="Times New Roman" w:hAnsi="Times New Roman" w:cs="Times New Roman"/>
          <w:sz w:val="28"/>
          <w:szCs w:val="28"/>
          <w:lang w:val="sq-AL"/>
        </w:rPr>
        <w:t>R</w:t>
      </w:r>
      <w:r w:rsidR="00154967" w:rsidRPr="00CD1555">
        <w:rPr>
          <w:rFonts w:ascii="Times New Roman" w:hAnsi="Times New Roman" w:cs="Times New Roman"/>
          <w:sz w:val="28"/>
          <w:szCs w:val="28"/>
          <w:lang w:val="sq-AL"/>
        </w:rPr>
        <w:t>efuzimi për të dhënë informacion për pyetjet mbi bazën e vullnetit të individit, sipas pikës 2, të nenit 4, të këtij ligji</w:t>
      </w:r>
      <w:r>
        <w:rPr>
          <w:rFonts w:ascii="Times New Roman" w:hAnsi="Times New Roman" w:cs="Times New Roman"/>
          <w:sz w:val="28"/>
          <w:szCs w:val="28"/>
          <w:lang w:val="sq-AL"/>
        </w:rPr>
        <w:t>, n</w:t>
      </w:r>
      <w:r w:rsidRPr="0097161C">
        <w:rPr>
          <w:rFonts w:ascii="Times New Roman" w:hAnsi="Times New Roman" w:cs="Times New Roman"/>
          <w:sz w:val="28"/>
          <w:szCs w:val="28"/>
          <w:lang w:val="sq-AL"/>
        </w:rPr>
        <w:t>uk përbën kundërvajtje administrative</w:t>
      </w:r>
      <w:r>
        <w:rPr>
          <w:rFonts w:ascii="Times New Roman" w:hAnsi="Times New Roman" w:cs="Times New Roman"/>
          <w:sz w:val="28"/>
          <w:szCs w:val="28"/>
          <w:lang w:val="sq-AL"/>
        </w:rPr>
        <w:t>.</w:t>
      </w:r>
      <w:r w:rsidR="00154967" w:rsidRPr="00CD1555">
        <w:rPr>
          <w:rFonts w:ascii="Times New Roman" w:hAnsi="Times New Roman" w:cs="Times New Roman"/>
          <w:sz w:val="28"/>
          <w:szCs w:val="28"/>
          <w:lang w:val="sq-AL"/>
        </w:rPr>
        <w:t xml:space="preserve"> </w:t>
      </w:r>
    </w:p>
    <w:p w14:paraId="01CF7D09" w14:textId="010580C4" w:rsidR="00154967" w:rsidRDefault="00154967" w:rsidP="00B1565D">
      <w:pPr>
        <w:pStyle w:val="ListParagraph"/>
        <w:numPr>
          <w:ilvl w:val="0"/>
          <w:numId w:val="35"/>
        </w:numPr>
        <w:spacing w:after="0" w:line="240" w:lineRule="auto"/>
        <w:jc w:val="both"/>
        <w:rPr>
          <w:rFonts w:ascii="Times New Roman" w:hAnsi="Times New Roman" w:cs="Times New Roman"/>
          <w:sz w:val="28"/>
          <w:szCs w:val="28"/>
          <w:lang w:val="sq-AL"/>
        </w:rPr>
      </w:pPr>
      <w:r w:rsidRPr="00CD1555">
        <w:rPr>
          <w:rFonts w:ascii="Times New Roman" w:hAnsi="Times New Roman" w:cs="Times New Roman"/>
          <w:sz w:val="28"/>
          <w:szCs w:val="28"/>
          <w:lang w:val="sq-AL"/>
        </w:rPr>
        <w:t xml:space="preserve">Mosrespektimi i rregullave të </w:t>
      </w:r>
      <w:proofErr w:type="spellStart"/>
      <w:r w:rsidRPr="00CD1555">
        <w:rPr>
          <w:rFonts w:ascii="Times New Roman" w:hAnsi="Times New Roman" w:cs="Times New Roman"/>
          <w:sz w:val="28"/>
          <w:szCs w:val="28"/>
          <w:lang w:val="sq-AL"/>
        </w:rPr>
        <w:t>konfidencialitetit</w:t>
      </w:r>
      <w:proofErr w:type="spellEnd"/>
      <w:r w:rsidRPr="00CD1555">
        <w:rPr>
          <w:rFonts w:ascii="Times New Roman" w:hAnsi="Times New Roman" w:cs="Times New Roman"/>
          <w:sz w:val="28"/>
          <w:szCs w:val="28"/>
          <w:lang w:val="sq-AL"/>
        </w:rPr>
        <w:t>, të përcaktuara në nenin 9, të ligjit, nga pers</w:t>
      </w:r>
      <w:r w:rsidR="00CE6D50">
        <w:rPr>
          <w:rFonts w:ascii="Times New Roman" w:hAnsi="Times New Roman" w:cs="Times New Roman"/>
          <w:sz w:val="28"/>
          <w:szCs w:val="28"/>
          <w:lang w:val="sq-AL"/>
        </w:rPr>
        <w:t xml:space="preserve">oni/personat përgjegjës, me </w:t>
      </w:r>
      <w:r w:rsidRPr="00CD1555">
        <w:rPr>
          <w:rFonts w:ascii="Times New Roman" w:hAnsi="Times New Roman" w:cs="Times New Roman"/>
          <w:sz w:val="28"/>
          <w:szCs w:val="28"/>
          <w:lang w:val="sq-AL"/>
        </w:rPr>
        <w:t>gjobë, nga 10 000 (dhjetë mijë) deri në 50 000 (pesëdhjetë mijë) lekë;</w:t>
      </w:r>
      <w:r w:rsidR="0097161C">
        <w:rPr>
          <w:rFonts w:ascii="Times New Roman" w:hAnsi="Times New Roman" w:cs="Times New Roman"/>
          <w:sz w:val="28"/>
          <w:szCs w:val="28"/>
          <w:lang w:val="sq-AL"/>
        </w:rPr>
        <w:t xml:space="preserve"> </w:t>
      </w:r>
    </w:p>
    <w:p w14:paraId="0FFC71B4" w14:textId="277E74FE" w:rsidR="00154967" w:rsidRPr="00A722F4" w:rsidRDefault="00154967" w:rsidP="00B1565D">
      <w:pPr>
        <w:pStyle w:val="ListParagraph"/>
        <w:numPr>
          <w:ilvl w:val="0"/>
          <w:numId w:val="35"/>
        </w:numPr>
        <w:spacing w:after="0" w:line="240" w:lineRule="auto"/>
        <w:jc w:val="both"/>
        <w:rPr>
          <w:rFonts w:ascii="Times New Roman" w:hAnsi="Times New Roman" w:cs="Times New Roman"/>
          <w:sz w:val="28"/>
          <w:szCs w:val="28"/>
          <w:lang w:val="sq-AL"/>
        </w:rPr>
      </w:pPr>
      <w:r w:rsidRPr="00B15966">
        <w:rPr>
          <w:rFonts w:ascii="Times New Roman" w:hAnsi="Times New Roman" w:cs="Times New Roman"/>
          <w:sz w:val="28"/>
          <w:szCs w:val="28"/>
          <w:lang w:val="sq-AL"/>
        </w:rPr>
        <w:t xml:space="preserve">Mosrespektimi i rregullave të përcaktuara në nenin 21, të këtij ligji, nga personi/personat përgjegjës, me gjobë, nga 50 000 (pesëdhjetë mijë) deri në 100 </w:t>
      </w:r>
      <w:r w:rsidRPr="00A722F4">
        <w:rPr>
          <w:rFonts w:ascii="Times New Roman" w:hAnsi="Times New Roman" w:cs="Times New Roman"/>
          <w:sz w:val="28"/>
          <w:szCs w:val="28"/>
          <w:lang w:val="sq-AL"/>
        </w:rPr>
        <w:t>000 (njëqind mijë) lekë.</w:t>
      </w:r>
    </w:p>
    <w:p w14:paraId="62A2B90B" w14:textId="77777777" w:rsidR="00154967" w:rsidRDefault="00154967" w:rsidP="00B1565D">
      <w:pPr>
        <w:spacing w:after="0" w:line="240" w:lineRule="auto"/>
        <w:jc w:val="both"/>
        <w:rPr>
          <w:rFonts w:ascii="Times New Roman" w:hAnsi="Times New Roman" w:cs="Times New Roman"/>
          <w:sz w:val="28"/>
          <w:szCs w:val="28"/>
        </w:rPr>
      </w:pPr>
    </w:p>
    <w:p w14:paraId="17A1C3C0" w14:textId="25AFDA3D" w:rsidR="00154967" w:rsidRPr="00E97E0C" w:rsidRDefault="00154967" w:rsidP="00B1565D">
      <w:pPr>
        <w:pStyle w:val="ListParagraph"/>
        <w:numPr>
          <w:ilvl w:val="0"/>
          <w:numId w:val="34"/>
        </w:numPr>
        <w:spacing w:after="0" w:line="240" w:lineRule="auto"/>
        <w:ind w:left="540"/>
        <w:jc w:val="both"/>
        <w:rPr>
          <w:rFonts w:ascii="Times New Roman" w:hAnsi="Times New Roman" w:cs="Times New Roman"/>
          <w:sz w:val="28"/>
          <w:szCs w:val="28"/>
          <w:lang w:val="sq-AL"/>
        </w:rPr>
      </w:pPr>
      <w:r w:rsidRPr="00E97E0C">
        <w:rPr>
          <w:rFonts w:ascii="Times New Roman" w:hAnsi="Times New Roman" w:cs="Times New Roman"/>
          <w:sz w:val="28"/>
          <w:szCs w:val="28"/>
          <w:lang w:val="sq-AL"/>
        </w:rPr>
        <w:t>Për hetimin administrativ të kundërvajtj</w:t>
      </w:r>
      <w:r w:rsidR="00B1565D">
        <w:rPr>
          <w:rFonts w:ascii="Times New Roman" w:hAnsi="Times New Roman" w:cs="Times New Roman"/>
          <w:sz w:val="28"/>
          <w:szCs w:val="28"/>
          <w:lang w:val="sq-AL"/>
        </w:rPr>
        <w:t>eve të parashikuara në këtë nen</w:t>
      </w:r>
      <w:r w:rsidRPr="00E97E0C">
        <w:rPr>
          <w:rFonts w:ascii="Times New Roman" w:hAnsi="Times New Roman" w:cs="Times New Roman"/>
          <w:sz w:val="28"/>
          <w:szCs w:val="28"/>
          <w:lang w:val="sq-AL"/>
        </w:rPr>
        <w:t xml:space="preserve"> INSTAT-i ka të drejtë të konsultojë bazat e të dhënave shtetërore në Republikën e Shqipërisë, në përputhje me legjislacionin në fuqi.</w:t>
      </w:r>
    </w:p>
    <w:p w14:paraId="33DF4DAE" w14:textId="77777777" w:rsidR="00154967" w:rsidRPr="00512399" w:rsidRDefault="00154967" w:rsidP="00B1565D">
      <w:pPr>
        <w:spacing w:after="0" w:line="240" w:lineRule="auto"/>
        <w:jc w:val="both"/>
        <w:rPr>
          <w:rFonts w:ascii="Times New Roman" w:hAnsi="Times New Roman" w:cs="Times New Roman"/>
          <w:sz w:val="28"/>
          <w:szCs w:val="28"/>
        </w:rPr>
      </w:pPr>
    </w:p>
    <w:p w14:paraId="18B3D724" w14:textId="77777777" w:rsidR="00154967" w:rsidRPr="00E97E0C" w:rsidRDefault="00154967" w:rsidP="00B1565D">
      <w:pPr>
        <w:spacing w:after="0" w:line="240" w:lineRule="auto"/>
        <w:jc w:val="center"/>
        <w:rPr>
          <w:rFonts w:ascii="Times New Roman" w:hAnsi="Times New Roman" w:cs="Times New Roman"/>
          <w:b/>
          <w:sz w:val="28"/>
          <w:szCs w:val="28"/>
        </w:rPr>
      </w:pPr>
      <w:r w:rsidRPr="00E97E0C">
        <w:rPr>
          <w:rFonts w:ascii="Times New Roman" w:hAnsi="Times New Roman" w:cs="Times New Roman"/>
          <w:b/>
          <w:sz w:val="28"/>
          <w:szCs w:val="28"/>
        </w:rPr>
        <w:t>Neni 23</w:t>
      </w:r>
    </w:p>
    <w:p w14:paraId="46514C21" w14:textId="77777777" w:rsidR="00154967"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Vlerësimi i kundërvajtjeve administrative</w:t>
      </w:r>
      <w:r>
        <w:rPr>
          <w:rFonts w:ascii="Times New Roman" w:hAnsi="Times New Roman" w:cs="Times New Roman"/>
          <w:b/>
          <w:sz w:val="28"/>
          <w:szCs w:val="28"/>
        </w:rPr>
        <w:t xml:space="preserve"> </w:t>
      </w:r>
    </w:p>
    <w:p w14:paraId="37E275D7" w14:textId="77777777" w:rsidR="00154967" w:rsidRPr="00512399" w:rsidRDefault="00154967" w:rsidP="00B1565D">
      <w:pPr>
        <w:spacing w:after="0" w:line="240" w:lineRule="auto"/>
        <w:jc w:val="center"/>
        <w:rPr>
          <w:rFonts w:ascii="Times New Roman" w:hAnsi="Times New Roman" w:cs="Times New Roman"/>
          <w:b/>
          <w:sz w:val="28"/>
          <w:szCs w:val="28"/>
        </w:rPr>
      </w:pPr>
    </w:p>
    <w:p w14:paraId="05CF8982" w14:textId="77777777" w:rsidR="00154967" w:rsidRPr="00CD1555" w:rsidRDefault="00154967" w:rsidP="00B1565D">
      <w:pPr>
        <w:pStyle w:val="ListParagraph"/>
        <w:numPr>
          <w:ilvl w:val="0"/>
          <w:numId w:val="36"/>
        </w:numPr>
        <w:spacing w:after="0" w:line="240" w:lineRule="auto"/>
        <w:jc w:val="both"/>
        <w:rPr>
          <w:rFonts w:ascii="Times New Roman" w:hAnsi="Times New Roman" w:cs="Times New Roman"/>
          <w:sz w:val="28"/>
          <w:szCs w:val="28"/>
          <w:lang w:val="sq-AL"/>
        </w:rPr>
      </w:pPr>
      <w:r w:rsidRPr="00CD1555">
        <w:rPr>
          <w:rFonts w:ascii="Times New Roman" w:hAnsi="Times New Roman" w:cs="Times New Roman"/>
          <w:sz w:val="28"/>
          <w:szCs w:val="28"/>
          <w:lang w:val="sq-AL"/>
        </w:rPr>
        <w:t xml:space="preserve">INSTAT-i është përgjegjës për shqyrtimin e çdo dokumenti që vërteton kundërvajtjen administrative, në përputhje me nenin 22, të këtij ligji, dhe për vendosjen dhe ekzekutimin e gjobave zbaton procedurat e ligjit nr.10 279, datë 20.5.2010, “Për kundërvajtjet administrative”. </w:t>
      </w:r>
    </w:p>
    <w:p w14:paraId="05DAEFE3" w14:textId="77777777" w:rsidR="00154967" w:rsidRPr="00F342E0" w:rsidRDefault="00154967" w:rsidP="00B1565D">
      <w:pPr>
        <w:pStyle w:val="ListParagraph"/>
        <w:spacing w:after="0" w:line="240" w:lineRule="auto"/>
        <w:ind w:left="540"/>
        <w:jc w:val="both"/>
        <w:rPr>
          <w:rFonts w:ascii="Times New Roman" w:hAnsi="Times New Roman" w:cs="Times New Roman"/>
          <w:sz w:val="28"/>
          <w:szCs w:val="28"/>
          <w:lang w:val="sq-AL"/>
        </w:rPr>
      </w:pPr>
    </w:p>
    <w:p w14:paraId="3B3178A9" w14:textId="77777777" w:rsidR="00154967" w:rsidRPr="00F342E0" w:rsidRDefault="00154967" w:rsidP="00B1565D">
      <w:pPr>
        <w:pStyle w:val="ListParagraph"/>
        <w:numPr>
          <w:ilvl w:val="0"/>
          <w:numId w:val="36"/>
        </w:numPr>
        <w:spacing w:after="0" w:line="240" w:lineRule="auto"/>
        <w:jc w:val="both"/>
        <w:rPr>
          <w:rFonts w:ascii="Times New Roman" w:hAnsi="Times New Roman" w:cs="Times New Roman"/>
          <w:sz w:val="28"/>
          <w:szCs w:val="28"/>
          <w:lang w:val="sq-AL"/>
        </w:rPr>
      </w:pPr>
      <w:r w:rsidRPr="00F342E0">
        <w:rPr>
          <w:rFonts w:ascii="Times New Roman" w:hAnsi="Times New Roman" w:cs="Times New Roman"/>
          <w:sz w:val="28"/>
          <w:szCs w:val="28"/>
          <w:lang w:val="sq-AL"/>
        </w:rPr>
        <w:lastRenderedPageBreak/>
        <w:t xml:space="preserve">INSTAT-i është përgjegjës për konstatimin e kundërvajtjes administrative, në përputhje me nenin 9, të këtij ligji, dhe e referon rastin pranë </w:t>
      </w:r>
      <w:proofErr w:type="spellStart"/>
      <w:r w:rsidRPr="00F342E0">
        <w:rPr>
          <w:rFonts w:ascii="Times New Roman" w:hAnsi="Times New Roman" w:cs="Times New Roman"/>
          <w:sz w:val="28"/>
          <w:szCs w:val="28"/>
          <w:lang w:val="sq-AL"/>
        </w:rPr>
        <w:t>Komisionerit</w:t>
      </w:r>
      <w:proofErr w:type="spellEnd"/>
      <w:r w:rsidRPr="00F342E0">
        <w:rPr>
          <w:rFonts w:ascii="Times New Roman" w:hAnsi="Times New Roman" w:cs="Times New Roman"/>
          <w:sz w:val="28"/>
          <w:szCs w:val="28"/>
          <w:lang w:val="sq-AL"/>
        </w:rPr>
        <w:t xml:space="preserve"> për të Drejtën e Informimit dhe Mbrojtjen e të Dhënave Personale.</w:t>
      </w:r>
    </w:p>
    <w:p w14:paraId="73EEB0C6" w14:textId="77777777" w:rsidR="00154967" w:rsidRPr="00F342E0" w:rsidRDefault="00154967" w:rsidP="00B1565D">
      <w:pPr>
        <w:spacing w:after="0" w:line="240" w:lineRule="auto"/>
        <w:jc w:val="both"/>
        <w:rPr>
          <w:rFonts w:ascii="Times New Roman" w:hAnsi="Times New Roman" w:cs="Times New Roman"/>
          <w:sz w:val="28"/>
          <w:szCs w:val="28"/>
        </w:rPr>
      </w:pPr>
    </w:p>
    <w:p w14:paraId="00034E4B" w14:textId="77777777" w:rsidR="00154967" w:rsidRPr="00E97E0C" w:rsidRDefault="00154967" w:rsidP="00B1565D">
      <w:pPr>
        <w:spacing w:after="0" w:line="240" w:lineRule="auto"/>
        <w:jc w:val="center"/>
        <w:rPr>
          <w:rFonts w:ascii="Times New Roman" w:hAnsi="Times New Roman" w:cs="Times New Roman"/>
          <w:b/>
          <w:sz w:val="28"/>
          <w:szCs w:val="28"/>
        </w:rPr>
      </w:pPr>
      <w:r w:rsidRPr="00E97E0C">
        <w:rPr>
          <w:rFonts w:ascii="Times New Roman" w:hAnsi="Times New Roman" w:cs="Times New Roman"/>
          <w:b/>
          <w:sz w:val="28"/>
          <w:szCs w:val="28"/>
        </w:rPr>
        <w:t>Neni 24</w:t>
      </w:r>
    </w:p>
    <w:p w14:paraId="19DF36D7" w14:textId="77777777" w:rsidR="00154967"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Ankimi ndaj sanksionit për kundërvajtjen administrative</w:t>
      </w:r>
      <w:r>
        <w:rPr>
          <w:rFonts w:ascii="Times New Roman" w:hAnsi="Times New Roman" w:cs="Times New Roman"/>
          <w:b/>
          <w:sz w:val="28"/>
          <w:szCs w:val="28"/>
        </w:rPr>
        <w:t xml:space="preserve"> </w:t>
      </w:r>
    </w:p>
    <w:p w14:paraId="2347944D" w14:textId="318C5E1D" w:rsidR="00154967" w:rsidRPr="00512399" w:rsidRDefault="00154967" w:rsidP="00B1565D">
      <w:pPr>
        <w:spacing w:after="0" w:line="240" w:lineRule="auto"/>
        <w:jc w:val="center"/>
        <w:rPr>
          <w:rFonts w:ascii="Times New Roman" w:hAnsi="Times New Roman" w:cs="Times New Roman"/>
          <w:b/>
          <w:sz w:val="28"/>
          <w:szCs w:val="28"/>
        </w:rPr>
      </w:pPr>
    </w:p>
    <w:p w14:paraId="0C110623" w14:textId="77777777" w:rsidR="00154967" w:rsidRPr="00E97E0C" w:rsidRDefault="00154967" w:rsidP="00B1565D">
      <w:pPr>
        <w:pStyle w:val="ListParagraph"/>
        <w:numPr>
          <w:ilvl w:val="0"/>
          <w:numId w:val="37"/>
        </w:numPr>
        <w:spacing w:after="0" w:line="240" w:lineRule="auto"/>
        <w:jc w:val="both"/>
        <w:rPr>
          <w:rFonts w:ascii="Times New Roman" w:hAnsi="Times New Roman" w:cs="Times New Roman"/>
          <w:sz w:val="28"/>
          <w:szCs w:val="28"/>
          <w:lang w:val="sq-AL"/>
        </w:rPr>
      </w:pPr>
      <w:r w:rsidRPr="00E97E0C">
        <w:rPr>
          <w:rFonts w:ascii="Times New Roman" w:hAnsi="Times New Roman" w:cs="Times New Roman"/>
          <w:sz w:val="28"/>
          <w:szCs w:val="28"/>
          <w:lang w:val="sq-AL"/>
        </w:rPr>
        <w:t>Ankimi ndaj një vendimi të INSTAT-it për vendosjen e një gjobe, sipas përcaktimeve të shkronjave “a” dhe “c”, t</w:t>
      </w:r>
      <w:r>
        <w:rPr>
          <w:rFonts w:ascii="Times New Roman" w:hAnsi="Times New Roman" w:cs="Times New Roman"/>
          <w:sz w:val="28"/>
          <w:szCs w:val="28"/>
          <w:lang w:val="sq-AL"/>
        </w:rPr>
        <w:t>ë</w:t>
      </w:r>
      <w:r w:rsidRPr="00E97E0C">
        <w:rPr>
          <w:rFonts w:ascii="Times New Roman" w:hAnsi="Times New Roman" w:cs="Times New Roman"/>
          <w:sz w:val="28"/>
          <w:szCs w:val="28"/>
          <w:lang w:val="sq-AL"/>
        </w:rPr>
        <w:t xml:space="preserve"> pikës 1, të nenit 22, të këtij ligji, paraqitet në Komisionin Qendror të Censit, brenda 10 ditëve, nga data e shpalljes së këtij vendimi. </w:t>
      </w:r>
    </w:p>
    <w:p w14:paraId="0425125F" w14:textId="2BE7D35B" w:rsidR="00154967" w:rsidRDefault="00154967" w:rsidP="00B1565D">
      <w:pPr>
        <w:pStyle w:val="ListParagraph"/>
        <w:spacing w:after="0" w:line="240" w:lineRule="auto"/>
        <w:ind w:left="540"/>
        <w:jc w:val="both"/>
        <w:rPr>
          <w:rFonts w:ascii="Times New Roman" w:hAnsi="Times New Roman" w:cs="Times New Roman"/>
          <w:sz w:val="28"/>
          <w:szCs w:val="28"/>
          <w:lang w:val="sq-AL"/>
        </w:rPr>
      </w:pPr>
    </w:p>
    <w:p w14:paraId="1D3E7156" w14:textId="0669AD22" w:rsidR="00154967" w:rsidRPr="00E97E0C" w:rsidRDefault="00154967" w:rsidP="00B1565D">
      <w:pPr>
        <w:pStyle w:val="ListParagraph"/>
        <w:numPr>
          <w:ilvl w:val="0"/>
          <w:numId w:val="37"/>
        </w:numPr>
        <w:spacing w:after="0" w:line="240" w:lineRule="auto"/>
        <w:jc w:val="both"/>
        <w:rPr>
          <w:rFonts w:ascii="Times New Roman" w:hAnsi="Times New Roman" w:cs="Times New Roman"/>
          <w:sz w:val="28"/>
          <w:szCs w:val="28"/>
          <w:lang w:val="sq-AL"/>
        </w:rPr>
      </w:pPr>
      <w:r w:rsidRPr="00E97E0C">
        <w:rPr>
          <w:rFonts w:ascii="Times New Roman" w:hAnsi="Times New Roman" w:cs="Times New Roman"/>
          <w:sz w:val="28"/>
          <w:szCs w:val="28"/>
          <w:lang w:val="sq-AL"/>
        </w:rPr>
        <w:t>Kundër vendimit që ka marrë Komisioni Qendror i Censit, sipas pikës 1</w:t>
      </w:r>
      <w:r>
        <w:rPr>
          <w:rFonts w:ascii="Times New Roman" w:hAnsi="Times New Roman" w:cs="Times New Roman"/>
          <w:sz w:val="28"/>
          <w:szCs w:val="28"/>
          <w:lang w:val="sq-AL"/>
        </w:rPr>
        <w:t>,</w:t>
      </w:r>
      <w:r w:rsidRPr="00E97E0C">
        <w:rPr>
          <w:rFonts w:ascii="Times New Roman" w:hAnsi="Times New Roman" w:cs="Times New Roman"/>
          <w:sz w:val="28"/>
          <w:szCs w:val="28"/>
          <w:lang w:val="sq-AL"/>
        </w:rPr>
        <w:t xml:space="preserve"> të këtij neni, mund të paraqitet ankim në gjykatë brenda 45 ditëve</w:t>
      </w:r>
      <w:r>
        <w:rPr>
          <w:rFonts w:ascii="Times New Roman" w:hAnsi="Times New Roman" w:cs="Times New Roman"/>
          <w:sz w:val="28"/>
          <w:szCs w:val="28"/>
          <w:lang w:val="sq-AL"/>
        </w:rPr>
        <w:t>,</w:t>
      </w:r>
      <w:r w:rsidRPr="00E97E0C">
        <w:rPr>
          <w:rFonts w:ascii="Times New Roman" w:hAnsi="Times New Roman" w:cs="Times New Roman"/>
          <w:sz w:val="28"/>
          <w:szCs w:val="28"/>
          <w:lang w:val="sq-AL"/>
        </w:rPr>
        <w:t xml:space="preserve"> nga data e shpalljes së këtij vendimi.</w:t>
      </w:r>
    </w:p>
    <w:p w14:paraId="23AF9CD1" w14:textId="05F431A3" w:rsidR="00A629FA" w:rsidRDefault="00A629FA" w:rsidP="00B1565D">
      <w:pPr>
        <w:spacing w:after="0" w:line="240" w:lineRule="auto"/>
        <w:jc w:val="center"/>
        <w:rPr>
          <w:rFonts w:ascii="Times New Roman" w:hAnsi="Times New Roman" w:cs="Times New Roman"/>
          <w:b/>
          <w:sz w:val="28"/>
          <w:szCs w:val="28"/>
        </w:rPr>
      </w:pPr>
    </w:p>
    <w:p w14:paraId="1FF05726" w14:textId="0A60DE40" w:rsidR="00154967" w:rsidRPr="00512399"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KREU V</w:t>
      </w:r>
    </w:p>
    <w:p w14:paraId="624C1628" w14:textId="77777777" w:rsidR="00154967" w:rsidRPr="00512399"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DISPOZITA PËRFUNDIMTARE</w:t>
      </w:r>
    </w:p>
    <w:p w14:paraId="1BFAF611" w14:textId="7BE5DB0D" w:rsidR="00154967" w:rsidRPr="00512399" w:rsidRDefault="00154967" w:rsidP="00B1565D">
      <w:pPr>
        <w:spacing w:after="0" w:line="240" w:lineRule="auto"/>
        <w:jc w:val="both"/>
        <w:rPr>
          <w:rFonts w:ascii="Times New Roman" w:hAnsi="Times New Roman" w:cs="Times New Roman"/>
          <w:sz w:val="28"/>
          <w:szCs w:val="28"/>
        </w:rPr>
      </w:pPr>
    </w:p>
    <w:p w14:paraId="05BEB57C" w14:textId="4A807468" w:rsidR="00154967" w:rsidRDefault="00154967" w:rsidP="00B1565D">
      <w:pPr>
        <w:spacing w:after="0" w:line="240" w:lineRule="auto"/>
        <w:jc w:val="center"/>
        <w:rPr>
          <w:rFonts w:ascii="Times New Roman" w:hAnsi="Times New Roman" w:cs="Times New Roman"/>
          <w:b/>
          <w:sz w:val="28"/>
          <w:szCs w:val="28"/>
        </w:rPr>
      </w:pPr>
      <w:r w:rsidRPr="00E97E0C">
        <w:rPr>
          <w:rFonts w:ascii="Times New Roman" w:hAnsi="Times New Roman" w:cs="Times New Roman"/>
          <w:b/>
          <w:sz w:val="28"/>
          <w:szCs w:val="28"/>
        </w:rPr>
        <w:t>Neni 25</w:t>
      </w:r>
    </w:p>
    <w:p w14:paraId="0044F838" w14:textId="0D091FF7" w:rsidR="00154967" w:rsidRPr="00E97E0C" w:rsidRDefault="00154967" w:rsidP="00B1565D">
      <w:pPr>
        <w:spacing w:after="0" w:line="240" w:lineRule="auto"/>
        <w:jc w:val="center"/>
        <w:rPr>
          <w:rFonts w:ascii="Times New Roman" w:hAnsi="Times New Roman" w:cs="Times New Roman"/>
          <w:b/>
          <w:sz w:val="28"/>
          <w:szCs w:val="28"/>
        </w:rPr>
      </w:pPr>
    </w:p>
    <w:p w14:paraId="70F32939" w14:textId="0A55C80D" w:rsidR="00154967" w:rsidRPr="00512399" w:rsidRDefault="00154967" w:rsidP="00B1565D">
      <w:pPr>
        <w:spacing w:after="0" w:line="240" w:lineRule="auto"/>
        <w:ind w:left="180"/>
        <w:jc w:val="both"/>
        <w:rPr>
          <w:rFonts w:ascii="Times New Roman" w:hAnsi="Times New Roman" w:cs="Times New Roman"/>
          <w:sz w:val="28"/>
          <w:szCs w:val="28"/>
        </w:rPr>
      </w:pPr>
      <w:r w:rsidRPr="00512399">
        <w:rPr>
          <w:rFonts w:ascii="Times New Roman" w:hAnsi="Times New Roman" w:cs="Times New Roman"/>
          <w:sz w:val="28"/>
          <w:szCs w:val="28"/>
        </w:rPr>
        <w:t>Ligji nr.8669, datë 26.10.2000</w:t>
      </w:r>
      <w:r>
        <w:rPr>
          <w:rFonts w:ascii="Times New Roman" w:hAnsi="Times New Roman" w:cs="Times New Roman"/>
          <w:sz w:val="28"/>
          <w:szCs w:val="28"/>
        </w:rPr>
        <w:t>,</w:t>
      </w:r>
      <w:r w:rsidRPr="00512399">
        <w:rPr>
          <w:rFonts w:ascii="Times New Roman" w:hAnsi="Times New Roman" w:cs="Times New Roman"/>
          <w:sz w:val="28"/>
          <w:szCs w:val="28"/>
        </w:rPr>
        <w:t xml:space="preserve"> “Për </w:t>
      </w:r>
      <w:proofErr w:type="spellStart"/>
      <w:r w:rsidR="00B1565D">
        <w:rPr>
          <w:rFonts w:ascii="Times New Roman" w:hAnsi="Times New Roman" w:cs="Times New Roman"/>
          <w:sz w:val="28"/>
          <w:szCs w:val="28"/>
        </w:rPr>
        <w:t>c</w:t>
      </w:r>
      <w:r w:rsidR="00B1565D" w:rsidRPr="00512399">
        <w:rPr>
          <w:rFonts w:ascii="Times New Roman" w:hAnsi="Times New Roman" w:cs="Times New Roman"/>
          <w:sz w:val="28"/>
          <w:szCs w:val="28"/>
        </w:rPr>
        <w:t>ensusin</w:t>
      </w:r>
      <w:proofErr w:type="spellEnd"/>
      <w:r w:rsidR="00B1565D" w:rsidRPr="00512399">
        <w:rPr>
          <w:rFonts w:ascii="Times New Roman" w:hAnsi="Times New Roman" w:cs="Times New Roman"/>
          <w:sz w:val="28"/>
          <w:szCs w:val="28"/>
        </w:rPr>
        <w:t xml:space="preserve"> e përgjithshëm të popullsisë dhe banesa</w:t>
      </w:r>
      <w:r w:rsidRPr="00512399">
        <w:rPr>
          <w:rFonts w:ascii="Times New Roman" w:hAnsi="Times New Roman" w:cs="Times New Roman"/>
          <w:sz w:val="28"/>
          <w:szCs w:val="28"/>
        </w:rPr>
        <w:t>ve”, i ndryshuar, shfuqizohet.</w:t>
      </w:r>
    </w:p>
    <w:p w14:paraId="3B816858" w14:textId="73BFB9EA" w:rsidR="00154967" w:rsidRPr="00512399" w:rsidRDefault="00154967" w:rsidP="00B1565D">
      <w:pPr>
        <w:spacing w:after="0" w:line="240" w:lineRule="auto"/>
        <w:ind w:left="180"/>
        <w:jc w:val="both"/>
        <w:rPr>
          <w:rFonts w:ascii="Times New Roman" w:hAnsi="Times New Roman" w:cs="Times New Roman"/>
          <w:sz w:val="28"/>
          <w:szCs w:val="28"/>
        </w:rPr>
      </w:pPr>
    </w:p>
    <w:p w14:paraId="6E8CCAC3" w14:textId="29600B01" w:rsidR="00154967" w:rsidRDefault="00154967" w:rsidP="00B1565D">
      <w:pPr>
        <w:spacing w:after="0" w:line="240" w:lineRule="auto"/>
        <w:ind w:left="180"/>
        <w:jc w:val="center"/>
        <w:rPr>
          <w:rFonts w:ascii="Times New Roman" w:hAnsi="Times New Roman" w:cs="Times New Roman"/>
          <w:b/>
          <w:sz w:val="28"/>
          <w:szCs w:val="28"/>
        </w:rPr>
      </w:pPr>
      <w:r w:rsidRPr="00E97E0C">
        <w:rPr>
          <w:rFonts w:ascii="Times New Roman" w:hAnsi="Times New Roman" w:cs="Times New Roman"/>
          <w:b/>
          <w:sz w:val="28"/>
          <w:szCs w:val="28"/>
        </w:rPr>
        <w:t>Neni 26</w:t>
      </w:r>
      <w:r>
        <w:rPr>
          <w:rFonts w:ascii="Times New Roman" w:hAnsi="Times New Roman" w:cs="Times New Roman"/>
          <w:b/>
          <w:sz w:val="28"/>
          <w:szCs w:val="28"/>
        </w:rPr>
        <w:t xml:space="preserve"> </w:t>
      </w:r>
    </w:p>
    <w:p w14:paraId="2A4B9008" w14:textId="4674AAD0" w:rsidR="00154967" w:rsidRPr="00E97E0C" w:rsidRDefault="00154967" w:rsidP="00B1565D">
      <w:pPr>
        <w:spacing w:after="0" w:line="240" w:lineRule="auto"/>
        <w:ind w:left="180"/>
        <w:jc w:val="center"/>
        <w:rPr>
          <w:rFonts w:ascii="Times New Roman" w:hAnsi="Times New Roman" w:cs="Times New Roman"/>
          <w:b/>
          <w:sz w:val="28"/>
          <w:szCs w:val="28"/>
        </w:rPr>
      </w:pPr>
    </w:p>
    <w:p w14:paraId="2FE139AE" w14:textId="426A3160" w:rsidR="00154967" w:rsidRPr="00512399" w:rsidRDefault="00154967" w:rsidP="00B1565D">
      <w:pPr>
        <w:spacing w:after="0" w:line="240" w:lineRule="auto"/>
        <w:ind w:left="180"/>
        <w:jc w:val="both"/>
        <w:rPr>
          <w:rFonts w:ascii="Times New Roman" w:hAnsi="Times New Roman" w:cs="Times New Roman"/>
          <w:sz w:val="28"/>
          <w:szCs w:val="28"/>
        </w:rPr>
      </w:pPr>
      <w:r w:rsidRPr="00512399">
        <w:rPr>
          <w:rFonts w:ascii="Times New Roman" w:hAnsi="Times New Roman" w:cs="Times New Roman"/>
          <w:sz w:val="28"/>
          <w:szCs w:val="28"/>
        </w:rPr>
        <w:t xml:space="preserve">Ky ligj hyn në fuqi 15 ditë pas botimit në </w:t>
      </w:r>
      <w:r>
        <w:rPr>
          <w:rFonts w:ascii="Times New Roman" w:hAnsi="Times New Roman" w:cs="Times New Roman"/>
          <w:sz w:val="28"/>
          <w:szCs w:val="28"/>
        </w:rPr>
        <w:t>“</w:t>
      </w:r>
      <w:r w:rsidRPr="00512399">
        <w:rPr>
          <w:rFonts w:ascii="Times New Roman" w:hAnsi="Times New Roman" w:cs="Times New Roman"/>
          <w:sz w:val="28"/>
          <w:szCs w:val="28"/>
        </w:rPr>
        <w:t xml:space="preserve">Fletoren </w:t>
      </w:r>
      <w:r>
        <w:rPr>
          <w:rFonts w:ascii="Times New Roman" w:hAnsi="Times New Roman" w:cs="Times New Roman"/>
          <w:sz w:val="28"/>
          <w:szCs w:val="28"/>
        </w:rPr>
        <w:t>z</w:t>
      </w:r>
      <w:r w:rsidRPr="00512399">
        <w:rPr>
          <w:rFonts w:ascii="Times New Roman" w:hAnsi="Times New Roman" w:cs="Times New Roman"/>
          <w:sz w:val="28"/>
          <w:szCs w:val="28"/>
        </w:rPr>
        <w:t>yrtare</w:t>
      </w:r>
      <w:r>
        <w:rPr>
          <w:rFonts w:ascii="Times New Roman" w:hAnsi="Times New Roman" w:cs="Times New Roman"/>
          <w:sz w:val="28"/>
          <w:szCs w:val="28"/>
        </w:rPr>
        <w:t>”</w:t>
      </w:r>
      <w:r w:rsidRPr="00512399">
        <w:rPr>
          <w:rFonts w:ascii="Times New Roman" w:hAnsi="Times New Roman" w:cs="Times New Roman"/>
          <w:sz w:val="28"/>
          <w:szCs w:val="28"/>
        </w:rPr>
        <w:t>.</w:t>
      </w:r>
    </w:p>
    <w:p w14:paraId="6E6E9995" w14:textId="3860AFB4" w:rsidR="00154967" w:rsidRPr="00512399" w:rsidRDefault="00154967" w:rsidP="00B1565D">
      <w:pPr>
        <w:spacing w:after="0" w:line="240" w:lineRule="auto"/>
        <w:ind w:left="180"/>
        <w:jc w:val="both"/>
        <w:rPr>
          <w:rFonts w:ascii="Times New Roman" w:hAnsi="Times New Roman" w:cs="Times New Roman"/>
          <w:sz w:val="28"/>
          <w:szCs w:val="28"/>
        </w:rPr>
      </w:pPr>
    </w:p>
    <w:p w14:paraId="2406CD03" w14:textId="6BA489E0" w:rsidR="00154967" w:rsidRPr="00512399" w:rsidRDefault="00154967" w:rsidP="00B1565D">
      <w:pPr>
        <w:spacing w:after="0" w:line="240" w:lineRule="auto"/>
        <w:jc w:val="both"/>
        <w:rPr>
          <w:rFonts w:ascii="Times New Roman" w:hAnsi="Times New Roman" w:cs="Times New Roman"/>
          <w:sz w:val="28"/>
          <w:szCs w:val="28"/>
        </w:rPr>
      </w:pPr>
    </w:p>
    <w:p w14:paraId="33F3A483" w14:textId="4B5F1C03" w:rsidR="00154967"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K R Y E T A R I</w:t>
      </w:r>
    </w:p>
    <w:p w14:paraId="24FB06D0" w14:textId="77777777" w:rsidR="00154967" w:rsidRDefault="00154967" w:rsidP="00B1565D">
      <w:pPr>
        <w:spacing w:after="0" w:line="240" w:lineRule="auto"/>
        <w:jc w:val="center"/>
        <w:rPr>
          <w:rFonts w:ascii="Times New Roman" w:hAnsi="Times New Roman" w:cs="Times New Roman"/>
          <w:b/>
          <w:sz w:val="28"/>
          <w:szCs w:val="28"/>
        </w:rPr>
      </w:pPr>
    </w:p>
    <w:p w14:paraId="4D412F81" w14:textId="21914091" w:rsidR="00154967" w:rsidRPr="00512399" w:rsidRDefault="00154967" w:rsidP="00B1565D">
      <w:pPr>
        <w:spacing w:after="0" w:line="240" w:lineRule="auto"/>
        <w:jc w:val="center"/>
        <w:rPr>
          <w:rFonts w:ascii="Times New Roman" w:hAnsi="Times New Roman" w:cs="Times New Roman"/>
          <w:b/>
          <w:sz w:val="28"/>
          <w:szCs w:val="28"/>
        </w:rPr>
      </w:pPr>
    </w:p>
    <w:p w14:paraId="58C84ED0" w14:textId="77777777" w:rsidR="00154967" w:rsidRDefault="00154967" w:rsidP="00B1565D">
      <w:pPr>
        <w:spacing w:after="0" w:line="240" w:lineRule="auto"/>
        <w:jc w:val="center"/>
        <w:rPr>
          <w:rFonts w:ascii="Times New Roman" w:hAnsi="Times New Roman" w:cs="Times New Roman"/>
          <w:b/>
          <w:sz w:val="28"/>
          <w:szCs w:val="28"/>
        </w:rPr>
      </w:pPr>
      <w:r w:rsidRPr="00512399">
        <w:rPr>
          <w:rFonts w:ascii="Times New Roman" w:hAnsi="Times New Roman" w:cs="Times New Roman"/>
          <w:b/>
          <w:sz w:val="28"/>
          <w:szCs w:val="28"/>
        </w:rPr>
        <w:t>GRAMOZ RUÇI</w:t>
      </w:r>
    </w:p>
    <w:p w14:paraId="5285BE2A" w14:textId="77777777" w:rsidR="00B15966" w:rsidRDefault="00B15966" w:rsidP="00B1565D">
      <w:pPr>
        <w:spacing w:after="0" w:line="240" w:lineRule="auto"/>
        <w:jc w:val="center"/>
        <w:rPr>
          <w:rFonts w:ascii="Times New Roman" w:hAnsi="Times New Roman" w:cs="Times New Roman"/>
          <w:b/>
          <w:sz w:val="28"/>
          <w:szCs w:val="28"/>
        </w:rPr>
      </w:pPr>
    </w:p>
    <w:p w14:paraId="6FDD2C4B" w14:textId="54D14464" w:rsidR="00B15966" w:rsidRDefault="00B15966" w:rsidP="00B1565D">
      <w:pPr>
        <w:spacing w:after="0" w:line="240" w:lineRule="auto"/>
        <w:jc w:val="center"/>
        <w:rPr>
          <w:rFonts w:ascii="Times New Roman" w:hAnsi="Times New Roman" w:cs="Times New Roman"/>
          <w:b/>
          <w:sz w:val="28"/>
          <w:szCs w:val="28"/>
        </w:rPr>
      </w:pPr>
    </w:p>
    <w:p w14:paraId="12F92DB0" w14:textId="77777777" w:rsidR="00B15966" w:rsidRDefault="00B15966" w:rsidP="00B1565D">
      <w:pPr>
        <w:spacing w:after="0" w:line="240" w:lineRule="auto"/>
        <w:jc w:val="center"/>
        <w:rPr>
          <w:rFonts w:ascii="Times New Roman" w:hAnsi="Times New Roman" w:cs="Times New Roman"/>
          <w:b/>
          <w:sz w:val="28"/>
          <w:szCs w:val="28"/>
        </w:rPr>
      </w:pPr>
    </w:p>
    <w:p w14:paraId="7C5A76E6" w14:textId="00321C9D" w:rsidR="00B15966" w:rsidRDefault="00B15966" w:rsidP="00B1565D">
      <w:pPr>
        <w:spacing w:after="0" w:line="240" w:lineRule="auto"/>
        <w:jc w:val="center"/>
        <w:rPr>
          <w:rFonts w:ascii="Times New Roman" w:hAnsi="Times New Roman" w:cs="Times New Roman"/>
          <w:b/>
          <w:sz w:val="28"/>
          <w:szCs w:val="28"/>
        </w:rPr>
      </w:pPr>
    </w:p>
    <w:p w14:paraId="35905E13" w14:textId="3F6978FA" w:rsidR="00B15966" w:rsidRDefault="00B15966" w:rsidP="00B1565D">
      <w:pPr>
        <w:spacing w:after="0" w:line="240" w:lineRule="auto"/>
        <w:jc w:val="center"/>
        <w:rPr>
          <w:rFonts w:ascii="Times New Roman" w:hAnsi="Times New Roman" w:cs="Times New Roman"/>
          <w:b/>
          <w:sz w:val="28"/>
          <w:szCs w:val="28"/>
        </w:rPr>
      </w:pPr>
    </w:p>
    <w:p w14:paraId="1872B08D" w14:textId="7B2793BD" w:rsidR="00B15966" w:rsidRPr="00B15966" w:rsidRDefault="00B15966" w:rsidP="00B1565D">
      <w:pPr>
        <w:widowControl w:val="0"/>
        <w:tabs>
          <w:tab w:val="left" w:pos="2730"/>
        </w:tabs>
        <w:spacing w:after="0" w:line="240" w:lineRule="auto"/>
        <w:jc w:val="center"/>
        <w:rPr>
          <w:rFonts w:ascii="Times New Roman" w:eastAsia="Calibri" w:hAnsi="Times New Roman" w:cs="Times New Roman"/>
          <w:b/>
          <w:sz w:val="28"/>
          <w:szCs w:val="28"/>
        </w:rPr>
      </w:pPr>
    </w:p>
    <w:p w14:paraId="02EBCC7F" w14:textId="63CAD45E" w:rsidR="00B15966" w:rsidRPr="00B15966" w:rsidRDefault="00B15966" w:rsidP="00B1565D">
      <w:pPr>
        <w:widowControl w:val="0"/>
        <w:tabs>
          <w:tab w:val="left" w:pos="2730"/>
        </w:tabs>
        <w:spacing w:after="0" w:line="240" w:lineRule="auto"/>
        <w:jc w:val="center"/>
        <w:rPr>
          <w:rFonts w:ascii="Times New Roman" w:eastAsia="Calibri" w:hAnsi="Times New Roman" w:cs="Times New Roman"/>
          <w:b/>
          <w:sz w:val="28"/>
          <w:szCs w:val="28"/>
        </w:rPr>
      </w:pPr>
    </w:p>
    <w:p w14:paraId="2B10CB40" w14:textId="01091879" w:rsidR="00B15966" w:rsidRPr="00B15966" w:rsidRDefault="00B15966" w:rsidP="00B1565D">
      <w:pPr>
        <w:widowControl w:val="0"/>
        <w:tabs>
          <w:tab w:val="left" w:pos="2730"/>
        </w:tabs>
        <w:spacing w:after="0" w:line="240" w:lineRule="auto"/>
        <w:jc w:val="center"/>
        <w:rPr>
          <w:rFonts w:ascii="Times New Roman" w:eastAsia="Calibri" w:hAnsi="Times New Roman" w:cs="Times New Roman"/>
          <w:b/>
          <w:sz w:val="28"/>
          <w:szCs w:val="28"/>
        </w:rPr>
      </w:pPr>
    </w:p>
    <w:p w14:paraId="3E52290C" w14:textId="4CDAF79F" w:rsidR="00B15966" w:rsidRPr="00B15966" w:rsidRDefault="00B1565D" w:rsidP="00B1565D">
      <w:pPr>
        <w:widowControl w:val="0"/>
        <w:tabs>
          <w:tab w:val="left" w:pos="2730"/>
        </w:tabs>
        <w:spacing w:after="0" w:line="240" w:lineRule="auto"/>
        <w:jc w:val="center"/>
        <w:rPr>
          <w:rFonts w:ascii="Times New Roman" w:eastAsia="Calibri" w:hAnsi="Times New Roman" w:cs="Times New Roman"/>
          <w:b/>
          <w:sz w:val="28"/>
          <w:szCs w:val="28"/>
        </w:rPr>
      </w:pPr>
      <w:r w:rsidRPr="00B15966">
        <w:rPr>
          <w:rFonts w:ascii="Calibri" w:eastAsia="Calibri" w:hAnsi="Calibri" w:cs="Times New Roman"/>
          <w:noProof/>
          <w:sz w:val="28"/>
          <w:szCs w:val="28"/>
          <w:lang w:val="es-ES_tradnl" w:eastAsia="es-ES_tradnl"/>
        </w:rPr>
        <w:lastRenderedPageBreak/>
        <w:drawing>
          <wp:anchor distT="0" distB="0" distL="114300" distR="114300" simplePos="0" relativeHeight="251659264" behindDoc="1" locked="0" layoutInCell="1" allowOverlap="1" wp14:anchorId="2A175F94" wp14:editId="21543D9D">
            <wp:simplePos x="0" y="0"/>
            <wp:positionH relativeFrom="column">
              <wp:posOffset>-323974</wp:posOffset>
            </wp:positionH>
            <wp:positionV relativeFrom="page">
              <wp:posOffset>85791</wp:posOffset>
            </wp:positionV>
            <wp:extent cx="5724525" cy="1343025"/>
            <wp:effectExtent l="0" t="0" r="9525" b="9525"/>
            <wp:wrapTight wrapText="bothSides">
              <wp:wrapPolygon edited="0">
                <wp:start x="0" y="0"/>
                <wp:lineTo x="0" y="21447"/>
                <wp:lineTo x="21564" y="21447"/>
                <wp:lineTo x="2156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4525" cy="1343025"/>
                    </a:xfrm>
                    <a:prstGeom prst="rect">
                      <a:avLst/>
                    </a:prstGeom>
                    <a:noFill/>
                    <a:ln>
                      <a:noFill/>
                    </a:ln>
                  </pic:spPr>
                </pic:pic>
              </a:graphicData>
            </a:graphic>
          </wp:anchor>
        </w:drawing>
      </w:r>
    </w:p>
    <w:p w14:paraId="70FD972F" w14:textId="22A27122" w:rsidR="00B15966" w:rsidRPr="00B15966" w:rsidRDefault="00B15966" w:rsidP="00B1565D">
      <w:pPr>
        <w:widowControl w:val="0"/>
        <w:tabs>
          <w:tab w:val="left" w:pos="2730"/>
        </w:tabs>
        <w:spacing w:after="0" w:line="240" w:lineRule="auto"/>
        <w:jc w:val="center"/>
        <w:rPr>
          <w:rFonts w:ascii="Times New Roman" w:eastAsia="Calibri" w:hAnsi="Times New Roman" w:cs="Times New Roman"/>
          <w:b/>
          <w:sz w:val="28"/>
          <w:szCs w:val="28"/>
        </w:rPr>
      </w:pPr>
    </w:p>
    <w:p w14:paraId="4B9DE082" w14:textId="1CAF2F06" w:rsidR="00B15966" w:rsidRPr="00B15966" w:rsidRDefault="00B15966" w:rsidP="00B1565D">
      <w:pPr>
        <w:widowControl w:val="0"/>
        <w:spacing w:after="0" w:line="240" w:lineRule="auto"/>
        <w:rPr>
          <w:rFonts w:ascii="Calibri" w:eastAsia="Calibri" w:hAnsi="Calibri" w:cs="Times New Roman"/>
          <w:sz w:val="28"/>
          <w:szCs w:val="28"/>
        </w:rPr>
      </w:pPr>
    </w:p>
    <w:p w14:paraId="318832C4" w14:textId="779A66BF" w:rsidR="00DB3953" w:rsidRDefault="00DB3953" w:rsidP="00B1565D">
      <w:pPr>
        <w:widowControl w:val="0"/>
        <w:spacing w:after="0" w:line="240" w:lineRule="auto"/>
        <w:jc w:val="center"/>
        <w:rPr>
          <w:rFonts w:ascii="Times New Roman" w:eastAsia="Times New Roman" w:hAnsi="Times New Roman" w:cs="Times New Roman"/>
          <w:b/>
          <w:bCs/>
          <w:sz w:val="28"/>
          <w:szCs w:val="28"/>
        </w:rPr>
      </w:pPr>
    </w:p>
    <w:p w14:paraId="02BAAD94" w14:textId="646A1656" w:rsidR="00B15966" w:rsidRPr="00B15966" w:rsidRDefault="00B15966" w:rsidP="00B1565D">
      <w:pPr>
        <w:widowControl w:val="0"/>
        <w:spacing w:after="0" w:line="240" w:lineRule="auto"/>
        <w:jc w:val="center"/>
        <w:rPr>
          <w:rFonts w:ascii="Times New Roman" w:eastAsia="Times New Roman" w:hAnsi="Times New Roman" w:cs="Times New Roman"/>
          <w:b/>
          <w:bCs/>
          <w:sz w:val="28"/>
          <w:szCs w:val="28"/>
        </w:rPr>
      </w:pPr>
      <w:r w:rsidRPr="00B15966">
        <w:rPr>
          <w:rFonts w:ascii="Times New Roman" w:eastAsia="Times New Roman" w:hAnsi="Times New Roman" w:cs="Times New Roman"/>
          <w:b/>
          <w:bCs/>
          <w:sz w:val="28"/>
          <w:szCs w:val="28"/>
        </w:rPr>
        <w:t>V E N D I M</w:t>
      </w:r>
    </w:p>
    <w:p w14:paraId="4EA1ABC8" w14:textId="5252E31D" w:rsidR="00B15966" w:rsidRPr="00B15966" w:rsidRDefault="00B15966" w:rsidP="00B1565D">
      <w:pPr>
        <w:widowControl w:val="0"/>
        <w:spacing w:after="0" w:line="240" w:lineRule="auto"/>
        <w:jc w:val="center"/>
        <w:rPr>
          <w:rFonts w:ascii="Times New Roman" w:eastAsia="Times New Roman" w:hAnsi="Times New Roman" w:cs="Times New Roman"/>
          <w:b/>
          <w:bCs/>
          <w:sz w:val="28"/>
          <w:szCs w:val="28"/>
        </w:rPr>
      </w:pPr>
    </w:p>
    <w:p w14:paraId="2B47E729" w14:textId="0DA4952E" w:rsidR="00B15966" w:rsidRPr="00B15966" w:rsidRDefault="00B15966" w:rsidP="00B1565D">
      <w:pPr>
        <w:widowControl w:val="0"/>
        <w:spacing w:after="0" w:line="240" w:lineRule="auto"/>
        <w:jc w:val="center"/>
        <w:rPr>
          <w:rFonts w:ascii="Times New Roman" w:eastAsia="Times New Roman" w:hAnsi="Times New Roman" w:cs="Times New Roman"/>
          <w:b/>
          <w:bCs/>
          <w:sz w:val="28"/>
          <w:szCs w:val="28"/>
        </w:rPr>
      </w:pPr>
    </w:p>
    <w:p w14:paraId="007BCFAA" w14:textId="77777777" w:rsidR="00B15966" w:rsidRPr="00B15966" w:rsidRDefault="00B15966" w:rsidP="00B1565D">
      <w:pPr>
        <w:widowControl w:val="0"/>
        <w:spacing w:after="0" w:line="240" w:lineRule="auto"/>
        <w:jc w:val="center"/>
        <w:rPr>
          <w:rFonts w:ascii="Times New Roman" w:eastAsia="Times New Roman" w:hAnsi="Times New Roman" w:cs="Times New Roman"/>
          <w:b/>
          <w:bCs/>
          <w:sz w:val="28"/>
          <w:szCs w:val="28"/>
        </w:rPr>
      </w:pPr>
      <w:r w:rsidRPr="00B15966">
        <w:rPr>
          <w:rFonts w:ascii="Times New Roman" w:eastAsia="Times New Roman" w:hAnsi="Times New Roman" w:cs="Times New Roman"/>
          <w:b/>
          <w:bCs/>
          <w:sz w:val="28"/>
          <w:szCs w:val="28"/>
        </w:rPr>
        <w:t>Nr.______, datë___________</w:t>
      </w:r>
    </w:p>
    <w:p w14:paraId="28DA4FFA" w14:textId="521F4456" w:rsidR="00B15966" w:rsidRPr="00B15966" w:rsidRDefault="00B15966" w:rsidP="00B1565D">
      <w:pPr>
        <w:widowControl w:val="0"/>
        <w:spacing w:after="0" w:line="240" w:lineRule="auto"/>
        <w:jc w:val="center"/>
        <w:rPr>
          <w:rFonts w:ascii="Times New Roman" w:eastAsia="Times New Roman" w:hAnsi="Times New Roman" w:cs="Times New Roman"/>
          <w:sz w:val="28"/>
          <w:szCs w:val="28"/>
        </w:rPr>
      </w:pPr>
    </w:p>
    <w:p w14:paraId="5A3AEB88" w14:textId="77777777" w:rsidR="00B15966" w:rsidRPr="00B15966" w:rsidRDefault="00B15966" w:rsidP="00B1565D">
      <w:pPr>
        <w:widowControl w:val="0"/>
        <w:spacing w:after="0" w:line="240" w:lineRule="auto"/>
        <w:rPr>
          <w:rFonts w:ascii="Times New Roman" w:eastAsia="Calibri" w:hAnsi="Times New Roman" w:cs="Times New Roman"/>
          <w:b/>
          <w:bCs/>
          <w:sz w:val="28"/>
          <w:szCs w:val="28"/>
        </w:rPr>
      </w:pPr>
    </w:p>
    <w:p w14:paraId="216AB137" w14:textId="50CD436B" w:rsidR="00B15966" w:rsidRPr="00B15966" w:rsidRDefault="00B15966" w:rsidP="00B1565D">
      <w:pPr>
        <w:widowControl w:val="0"/>
        <w:spacing w:after="0" w:line="240" w:lineRule="auto"/>
        <w:jc w:val="center"/>
        <w:rPr>
          <w:rFonts w:ascii="Times New Roman" w:eastAsia="Calibri" w:hAnsi="Times New Roman" w:cs="Times New Roman"/>
          <w:b/>
          <w:sz w:val="28"/>
          <w:szCs w:val="28"/>
        </w:rPr>
      </w:pPr>
      <w:r w:rsidRPr="00B15966">
        <w:rPr>
          <w:rFonts w:ascii="Times New Roman" w:eastAsia="Calibri" w:hAnsi="Times New Roman" w:cs="Times New Roman"/>
          <w:b/>
          <w:sz w:val="28"/>
          <w:szCs w:val="28"/>
        </w:rPr>
        <w:t>PËR</w:t>
      </w:r>
    </w:p>
    <w:p w14:paraId="151D3CE3" w14:textId="77777777" w:rsidR="00B15966" w:rsidRPr="00B15966" w:rsidRDefault="00B15966" w:rsidP="00B1565D">
      <w:pPr>
        <w:widowControl w:val="0"/>
        <w:spacing w:after="0" w:line="240" w:lineRule="auto"/>
        <w:jc w:val="center"/>
        <w:rPr>
          <w:rFonts w:ascii="Times New Roman" w:eastAsia="Calibri" w:hAnsi="Times New Roman" w:cs="Times New Roman"/>
          <w:b/>
          <w:sz w:val="28"/>
          <w:szCs w:val="28"/>
        </w:rPr>
      </w:pPr>
    </w:p>
    <w:p w14:paraId="1DB582E5" w14:textId="5856E6FD" w:rsidR="00B15966" w:rsidRPr="00B15966" w:rsidRDefault="00B15966" w:rsidP="00B1565D">
      <w:pPr>
        <w:widowControl w:val="0"/>
        <w:spacing w:after="0" w:line="240" w:lineRule="auto"/>
        <w:jc w:val="center"/>
        <w:rPr>
          <w:rFonts w:ascii="Times New Roman" w:eastAsia="Arial" w:hAnsi="Times New Roman" w:cs="Times New Roman"/>
          <w:b/>
          <w:sz w:val="28"/>
          <w:szCs w:val="28"/>
          <w:u w:val="single"/>
        </w:rPr>
      </w:pPr>
      <w:r w:rsidRPr="00B15966">
        <w:rPr>
          <w:rFonts w:ascii="Times New Roman" w:eastAsia="Arial" w:hAnsi="Times New Roman" w:cs="Times New Roman"/>
          <w:b/>
          <w:sz w:val="28"/>
          <w:szCs w:val="28"/>
          <w:u w:val="single"/>
        </w:rPr>
        <w:t>PROPOZIMIN E PROJEKTLIGJIT “PËR CENSIN E POPULLSISË DHE TË BANESAVE”</w:t>
      </w:r>
    </w:p>
    <w:p w14:paraId="576B4808" w14:textId="77777777" w:rsidR="00B15966" w:rsidRPr="00B15966" w:rsidRDefault="00B15966" w:rsidP="00B1565D">
      <w:pPr>
        <w:widowControl w:val="0"/>
        <w:spacing w:after="0" w:line="240" w:lineRule="auto"/>
        <w:jc w:val="both"/>
        <w:rPr>
          <w:rFonts w:ascii="Times New Roman" w:eastAsia="Calibri" w:hAnsi="Times New Roman" w:cs="Times New Roman"/>
          <w:sz w:val="28"/>
          <w:szCs w:val="28"/>
        </w:rPr>
      </w:pPr>
    </w:p>
    <w:p w14:paraId="49B747A0" w14:textId="7339AC47" w:rsidR="00B15966" w:rsidRPr="00B15966" w:rsidRDefault="00B15966" w:rsidP="00B1565D">
      <w:pPr>
        <w:widowControl w:val="0"/>
        <w:spacing w:after="0" w:line="240" w:lineRule="auto"/>
        <w:jc w:val="both"/>
        <w:rPr>
          <w:rFonts w:ascii="Times New Roman" w:eastAsia="Calibri" w:hAnsi="Times New Roman" w:cs="Times New Roman"/>
          <w:sz w:val="28"/>
          <w:szCs w:val="28"/>
        </w:rPr>
      </w:pPr>
      <w:r w:rsidRPr="00B15966">
        <w:rPr>
          <w:rFonts w:ascii="Times New Roman" w:eastAsia="Calibri" w:hAnsi="Times New Roman" w:cs="Times New Roman"/>
          <w:sz w:val="28"/>
          <w:szCs w:val="28"/>
        </w:rPr>
        <w:t>Në mbështetje të neneve 81, pika 1, dhe 100, t</w:t>
      </w:r>
      <w:r w:rsidR="00DB3953">
        <w:rPr>
          <w:rFonts w:ascii="Times New Roman" w:eastAsia="Calibri" w:hAnsi="Times New Roman" w:cs="Times New Roman"/>
          <w:sz w:val="28"/>
          <w:szCs w:val="28"/>
        </w:rPr>
        <w:t>ë Kushtetutës, me propozimin e Zëvendësk</w:t>
      </w:r>
      <w:r w:rsidRPr="00B15966">
        <w:rPr>
          <w:rFonts w:ascii="Times New Roman" w:eastAsia="Calibri" w:hAnsi="Times New Roman" w:cs="Times New Roman"/>
          <w:sz w:val="28"/>
          <w:szCs w:val="28"/>
        </w:rPr>
        <w:t>ryeministrit, Këshilli i Ministrave</w:t>
      </w:r>
    </w:p>
    <w:p w14:paraId="1743B479" w14:textId="77777777" w:rsidR="00B15966" w:rsidRPr="00B15966" w:rsidRDefault="00B15966" w:rsidP="00B1565D">
      <w:pPr>
        <w:widowControl w:val="0"/>
        <w:spacing w:after="0" w:line="240" w:lineRule="auto"/>
        <w:jc w:val="center"/>
        <w:rPr>
          <w:rFonts w:ascii="Times New Roman" w:eastAsia="Calibri" w:hAnsi="Times New Roman" w:cs="Times New Roman"/>
          <w:b/>
          <w:bCs/>
          <w:sz w:val="28"/>
          <w:szCs w:val="28"/>
        </w:rPr>
      </w:pPr>
    </w:p>
    <w:p w14:paraId="1B6F364A" w14:textId="77777777" w:rsidR="00B15966" w:rsidRPr="00B15966" w:rsidRDefault="00B15966" w:rsidP="00B1565D">
      <w:pPr>
        <w:widowControl w:val="0"/>
        <w:spacing w:after="0" w:line="240" w:lineRule="auto"/>
        <w:jc w:val="center"/>
        <w:rPr>
          <w:rFonts w:ascii="Times New Roman" w:eastAsia="Calibri" w:hAnsi="Times New Roman" w:cs="Times New Roman"/>
          <w:b/>
          <w:bCs/>
          <w:sz w:val="28"/>
          <w:szCs w:val="28"/>
        </w:rPr>
      </w:pPr>
      <w:r w:rsidRPr="00B15966">
        <w:rPr>
          <w:rFonts w:ascii="Times New Roman" w:eastAsia="Calibri" w:hAnsi="Times New Roman" w:cs="Times New Roman"/>
          <w:b/>
          <w:bCs/>
          <w:sz w:val="28"/>
          <w:szCs w:val="28"/>
        </w:rPr>
        <w:t>V E N D O S I:</w:t>
      </w:r>
    </w:p>
    <w:p w14:paraId="14826E6E" w14:textId="77777777" w:rsidR="00B15966" w:rsidRPr="00B15966" w:rsidRDefault="00B15966" w:rsidP="00B1565D">
      <w:pPr>
        <w:widowControl w:val="0"/>
        <w:spacing w:after="0" w:line="240" w:lineRule="auto"/>
        <w:jc w:val="both"/>
        <w:rPr>
          <w:rFonts w:ascii="Calibri" w:eastAsia="Calibri" w:hAnsi="Calibri" w:cs="Times New Roman"/>
          <w:sz w:val="28"/>
          <w:szCs w:val="28"/>
        </w:rPr>
      </w:pPr>
    </w:p>
    <w:p w14:paraId="6AD3389E" w14:textId="77777777" w:rsidR="00B15966" w:rsidRPr="00B15966" w:rsidRDefault="00B15966" w:rsidP="00B1565D">
      <w:pPr>
        <w:widowControl w:val="0"/>
        <w:spacing w:after="0" w:line="240" w:lineRule="auto"/>
        <w:jc w:val="both"/>
        <w:rPr>
          <w:rFonts w:ascii="Times New Roman" w:eastAsia="Arial" w:hAnsi="Times New Roman" w:cs="Times New Roman"/>
          <w:sz w:val="28"/>
          <w:szCs w:val="28"/>
        </w:rPr>
      </w:pPr>
      <w:r w:rsidRPr="00B15966">
        <w:rPr>
          <w:rFonts w:ascii="Times New Roman" w:eastAsia="Arial" w:hAnsi="Times New Roman" w:cs="Times New Roman"/>
          <w:sz w:val="28"/>
          <w:szCs w:val="28"/>
        </w:rPr>
        <w:t>Propozimin e projektligjit “Për censin e popullsisë dhe të banesave”, për shqyrtim e miratim në Kuvendin e Republikës së Shqipërisë, sipas tekstit dhe relacionit që i bashkëlidhen këtij vendimi.</w:t>
      </w:r>
    </w:p>
    <w:p w14:paraId="442FEA41" w14:textId="77777777" w:rsidR="00B15966" w:rsidRPr="00B15966" w:rsidRDefault="00B15966" w:rsidP="00B1565D">
      <w:pPr>
        <w:widowControl w:val="0"/>
        <w:spacing w:after="0" w:line="240" w:lineRule="auto"/>
        <w:jc w:val="both"/>
        <w:rPr>
          <w:rFonts w:ascii="Times New Roman" w:eastAsia="Calibri" w:hAnsi="Times New Roman" w:cs="Times New Roman"/>
          <w:sz w:val="28"/>
          <w:szCs w:val="28"/>
        </w:rPr>
      </w:pPr>
    </w:p>
    <w:p w14:paraId="7D3A85F8" w14:textId="77777777" w:rsidR="00B15966" w:rsidRPr="00B15966" w:rsidRDefault="00B15966" w:rsidP="00B1565D">
      <w:pPr>
        <w:widowControl w:val="0"/>
        <w:spacing w:after="0" w:line="240" w:lineRule="auto"/>
        <w:jc w:val="both"/>
        <w:rPr>
          <w:rFonts w:ascii="Times New Roman" w:eastAsia="Calibri" w:hAnsi="Times New Roman" w:cs="Times New Roman"/>
          <w:sz w:val="28"/>
          <w:szCs w:val="28"/>
        </w:rPr>
      </w:pPr>
      <w:r w:rsidRPr="00B15966">
        <w:rPr>
          <w:rFonts w:ascii="Times New Roman" w:eastAsia="Calibri" w:hAnsi="Times New Roman" w:cs="Times New Roman"/>
          <w:sz w:val="28"/>
          <w:szCs w:val="28"/>
        </w:rPr>
        <w:t>Ky vendim hyn në fuqi menjëherë.</w:t>
      </w:r>
    </w:p>
    <w:p w14:paraId="49326A70" w14:textId="77777777" w:rsidR="00B15966" w:rsidRPr="00B15966" w:rsidRDefault="00B15966" w:rsidP="00B1565D">
      <w:pPr>
        <w:widowControl w:val="0"/>
        <w:spacing w:after="0" w:line="240" w:lineRule="auto"/>
        <w:jc w:val="both"/>
        <w:rPr>
          <w:rFonts w:ascii="Times New Roman" w:eastAsia="Calibri" w:hAnsi="Times New Roman" w:cs="Times New Roman"/>
          <w:sz w:val="28"/>
          <w:szCs w:val="28"/>
        </w:rPr>
      </w:pPr>
    </w:p>
    <w:p w14:paraId="2E2A2188" w14:textId="77777777" w:rsidR="00B15966" w:rsidRPr="00B15966" w:rsidRDefault="00B15966" w:rsidP="00B1565D">
      <w:pPr>
        <w:widowControl w:val="0"/>
        <w:spacing w:after="0" w:line="240" w:lineRule="auto"/>
        <w:jc w:val="center"/>
        <w:rPr>
          <w:rFonts w:ascii="Times New Roman" w:eastAsia="Calibri" w:hAnsi="Times New Roman" w:cs="Times New Roman"/>
          <w:b/>
          <w:sz w:val="28"/>
          <w:szCs w:val="28"/>
        </w:rPr>
      </w:pPr>
    </w:p>
    <w:p w14:paraId="215525E4" w14:textId="77777777" w:rsidR="00B15966" w:rsidRPr="00B15966" w:rsidRDefault="00B15966" w:rsidP="00B1565D">
      <w:pPr>
        <w:widowControl w:val="0"/>
        <w:spacing w:after="0" w:line="240" w:lineRule="auto"/>
        <w:jc w:val="center"/>
        <w:rPr>
          <w:rFonts w:ascii="Times New Roman" w:eastAsia="Calibri" w:hAnsi="Times New Roman" w:cs="Times New Roman"/>
          <w:b/>
          <w:sz w:val="28"/>
          <w:szCs w:val="28"/>
        </w:rPr>
      </w:pPr>
      <w:r w:rsidRPr="00B15966">
        <w:rPr>
          <w:rFonts w:ascii="Times New Roman" w:eastAsia="Calibri" w:hAnsi="Times New Roman" w:cs="Times New Roman"/>
          <w:b/>
          <w:sz w:val="28"/>
          <w:szCs w:val="28"/>
        </w:rPr>
        <w:t>K R Y E M I N I S T R I</w:t>
      </w:r>
    </w:p>
    <w:p w14:paraId="5A9B5A3E" w14:textId="77777777" w:rsidR="00B15966" w:rsidRPr="00B15966" w:rsidRDefault="00B15966" w:rsidP="00B1565D">
      <w:pPr>
        <w:widowControl w:val="0"/>
        <w:spacing w:after="0" w:line="240" w:lineRule="auto"/>
        <w:jc w:val="center"/>
        <w:rPr>
          <w:rFonts w:ascii="Times New Roman" w:eastAsia="Calibri" w:hAnsi="Times New Roman" w:cs="Times New Roman"/>
          <w:b/>
          <w:sz w:val="28"/>
          <w:szCs w:val="28"/>
        </w:rPr>
      </w:pPr>
    </w:p>
    <w:p w14:paraId="14E1E221" w14:textId="77777777" w:rsidR="00B15966" w:rsidRPr="00B15966" w:rsidRDefault="00B15966" w:rsidP="00B1565D">
      <w:pPr>
        <w:widowControl w:val="0"/>
        <w:spacing w:after="0" w:line="240" w:lineRule="auto"/>
        <w:jc w:val="center"/>
        <w:rPr>
          <w:rFonts w:ascii="Times New Roman" w:eastAsia="Calibri" w:hAnsi="Times New Roman" w:cs="Times New Roman"/>
          <w:b/>
          <w:sz w:val="28"/>
          <w:szCs w:val="28"/>
        </w:rPr>
      </w:pPr>
    </w:p>
    <w:p w14:paraId="38ACCB27" w14:textId="77777777" w:rsidR="00B15966" w:rsidRDefault="00B15966" w:rsidP="00B1565D">
      <w:pPr>
        <w:widowControl w:val="0"/>
        <w:spacing w:after="0" w:line="240" w:lineRule="auto"/>
        <w:jc w:val="center"/>
        <w:rPr>
          <w:rFonts w:ascii="Times New Roman" w:eastAsia="Calibri" w:hAnsi="Times New Roman" w:cs="Times New Roman"/>
          <w:b/>
          <w:sz w:val="28"/>
          <w:szCs w:val="28"/>
        </w:rPr>
      </w:pPr>
      <w:r w:rsidRPr="00B15966">
        <w:rPr>
          <w:rFonts w:ascii="Times New Roman" w:eastAsia="Calibri" w:hAnsi="Times New Roman" w:cs="Times New Roman"/>
          <w:b/>
          <w:sz w:val="28"/>
          <w:szCs w:val="28"/>
        </w:rPr>
        <w:t>EDI RAMA</w:t>
      </w:r>
    </w:p>
    <w:p w14:paraId="5A0524D6" w14:textId="77777777" w:rsidR="00DB3953" w:rsidRDefault="00DB3953" w:rsidP="00B1565D">
      <w:pPr>
        <w:widowControl w:val="0"/>
        <w:spacing w:after="0" w:line="240" w:lineRule="auto"/>
        <w:jc w:val="center"/>
        <w:rPr>
          <w:rFonts w:ascii="Times New Roman" w:eastAsia="Calibri" w:hAnsi="Times New Roman" w:cs="Times New Roman"/>
          <w:b/>
          <w:sz w:val="28"/>
          <w:szCs w:val="28"/>
        </w:rPr>
      </w:pPr>
    </w:p>
    <w:p w14:paraId="09A33EAA" w14:textId="77777777" w:rsidR="00DB3953" w:rsidRPr="00DB3953" w:rsidRDefault="00DB3953" w:rsidP="00B1565D">
      <w:pPr>
        <w:spacing w:after="0" w:line="240" w:lineRule="auto"/>
        <w:rPr>
          <w:rFonts w:ascii="Times New Roman" w:eastAsia="Calibri" w:hAnsi="Times New Roman" w:cs="Times New Roman"/>
          <w:sz w:val="24"/>
          <w:szCs w:val="28"/>
        </w:rPr>
      </w:pPr>
      <w:r w:rsidRPr="00DB3953">
        <w:rPr>
          <w:rFonts w:ascii="Times New Roman" w:eastAsia="Calibri" w:hAnsi="Times New Roman" w:cs="Times New Roman"/>
          <w:sz w:val="24"/>
          <w:szCs w:val="28"/>
        </w:rPr>
        <w:t>ZËVENDËSKRYEMINISTRI</w:t>
      </w:r>
    </w:p>
    <w:p w14:paraId="56A7C8A9" w14:textId="77777777" w:rsidR="00DB3953" w:rsidRPr="00DB3953" w:rsidRDefault="00DB3953" w:rsidP="00B1565D">
      <w:pPr>
        <w:spacing w:after="0" w:line="240" w:lineRule="auto"/>
        <w:rPr>
          <w:rFonts w:ascii="Times New Roman" w:eastAsia="Calibri" w:hAnsi="Times New Roman" w:cs="Times New Roman"/>
          <w:sz w:val="24"/>
          <w:szCs w:val="28"/>
        </w:rPr>
      </w:pPr>
    </w:p>
    <w:p w14:paraId="42C8BD6A" w14:textId="2D1E76DF" w:rsidR="00B15966" w:rsidRPr="00624A2F" w:rsidRDefault="00DB3953" w:rsidP="00B1565D">
      <w:pPr>
        <w:spacing w:after="0" w:line="240" w:lineRule="auto"/>
        <w:rPr>
          <w:rFonts w:ascii="Times New Roman" w:eastAsia="Calibri" w:hAnsi="Times New Roman" w:cs="Times New Roman"/>
          <w:sz w:val="24"/>
          <w:szCs w:val="28"/>
        </w:rPr>
      </w:pPr>
      <w:r w:rsidRPr="00DB3953">
        <w:rPr>
          <w:rFonts w:ascii="Times New Roman" w:eastAsia="Calibri" w:hAnsi="Times New Roman" w:cs="Times New Roman"/>
          <w:sz w:val="24"/>
          <w:szCs w:val="28"/>
        </w:rPr>
        <w:t xml:space="preserve">          SENIDA MESI</w:t>
      </w:r>
    </w:p>
    <w:p w14:paraId="7E75D6F1" w14:textId="77777777" w:rsidR="00B15966" w:rsidRPr="00512399" w:rsidRDefault="00B15966" w:rsidP="00B1565D">
      <w:pPr>
        <w:spacing w:after="0" w:line="240" w:lineRule="auto"/>
        <w:jc w:val="center"/>
        <w:rPr>
          <w:rFonts w:ascii="Times New Roman" w:hAnsi="Times New Roman" w:cs="Times New Roman"/>
          <w:sz w:val="28"/>
          <w:szCs w:val="28"/>
        </w:rPr>
      </w:pPr>
    </w:p>
    <w:p w14:paraId="71A8C50D" w14:textId="6895742E" w:rsidR="00B663E9" w:rsidRPr="00154967" w:rsidRDefault="00B663E9" w:rsidP="00B1565D">
      <w:pPr>
        <w:spacing w:line="240" w:lineRule="auto"/>
      </w:pPr>
    </w:p>
    <w:sectPr w:rsidR="00B663E9" w:rsidRPr="00154967" w:rsidSect="00B1565D">
      <w:footerReference w:type="default" r:id="rId11"/>
      <w:pgSz w:w="12240" w:h="15840"/>
      <w:pgMar w:top="1440" w:right="1440" w:bottom="630" w:left="1440" w:header="720" w:footer="45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D0753" w14:textId="77777777" w:rsidR="00D30E27" w:rsidRDefault="00D30E27" w:rsidP="00E05353">
      <w:pPr>
        <w:spacing w:after="0" w:line="240" w:lineRule="auto"/>
      </w:pPr>
      <w:r>
        <w:separator/>
      </w:r>
    </w:p>
  </w:endnote>
  <w:endnote w:type="continuationSeparator" w:id="0">
    <w:p w14:paraId="31AB5B45" w14:textId="77777777" w:rsidR="00D30E27" w:rsidRDefault="00D30E27" w:rsidP="00E05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921462"/>
      <w:docPartObj>
        <w:docPartGallery w:val="Page Numbers (Bottom of Page)"/>
        <w:docPartUnique/>
      </w:docPartObj>
    </w:sdtPr>
    <w:sdtEndPr>
      <w:rPr>
        <w:noProof/>
      </w:rPr>
    </w:sdtEndPr>
    <w:sdtContent>
      <w:p w14:paraId="7648F739" w14:textId="27247B6F" w:rsidR="0084517C" w:rsidRDefault="0084517C">
        <w:pPr>
          <w:pStyle w:val="Footer"/>
          <w:jc w:val="right"/>
        </w:pPr>
        <w:r>
          <w:fldChar w:fldCharType="begin"/>
        </w:r>
        <w:r>
          <w:instrText xml:space="preserve"> PAGE   \* MERGEFORMAT </w:instrText>
        </w:r>
        <w:r>
          <w:fldChar w:fldCharType="separate"/>
        </w:r>
        <w:r w:rsidR="00F92730">
          <w:rPr>
            <w:noProof/>
          </w:rPr>
          <w:t>1</w:t>
        </w:r>
        <w:r>
          <w:rPr>
            <w:noProof/>
          </w:rPr>
          <w:fldChar w:fldCharType="end"/>
        </w:r>
      </w:p>
    </w:sdtContent>
  </w:sdt>
  <w:p w14:paraId="28FCF233" w14:textId="77777777" w:rsidR="0084517C" w:rsidRDefault="008451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8681F" w14:textId="77777777" w:rsidR="00D30E27" w:rsidRDefault="00D30E27" w:rsidP="00E05353">
      <w:pPr>
        <w:spacing w:after="0" w:line="240" w:lineRule="auto"/>
      </w:pPr>
      <w:r>
        <w:separator/>
      </w:r>
    </w:p>
  </w:footnote>
  <w:footnote w:type="continuationSeparator" w:id="0">
    <w:p w14:paraId="5FDDEFE6" w14:textId="77777777" w:rsidR="00D30E27" w:rsidRDefault="00D30E27" w:rsidP="00E053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049A"/>
    <w:multiLevelType w:val="hybridMultilevel"/>
    <w:tmpl w:val="5D9455B8"/>
    <w:lvl w:ilvl="0" w:tplc="41AAA37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28903CB"/>
    <w:multiLevelType w:val="hybridMultilevel"/>
    <w:tmpl w:val="4B1244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51D0D"/>
    <w:multiLevelType w:val="hybridMultilevel"/>
    <w:tmpl w:val="020842EE"/>
    <w:lvl w:ilvl="0" w:tplc="704CB0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0305D5"/>
    <w:multiLevelType w:val="hybridMultilevel"/>
    <w:tmpl w:val="D5026F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92A3A"/>
    <w:multiLevelType w:val="hybridMultilevel"/>
    <w:tmpl w:val="B762A634"/>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A3C19CE"/>
    <w:multiLevelType w:val="hybridMultilevel"/>
    <w:tmpl w:val="EC8C711C"/>
    <w:lvl w:ilvl="0" w:tplc="A08A383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FA65C96"/>
    <w:multiLevelType w:val="hybridMultilevel"/>
    <w:tmpl w:val="CDEA260A"/>
    <w:lvl w:ilvl="0" w:tplc="67C465B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30A65D0"/>
    <w:multiLevelType w:val="hybridMultilevel"/>
    <w:tmpl w:val="7E40BA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54ABD"/>
    <w:multiLevelType w:val="hybridMultilevel"/>
    <w:tmpl w:val="E632C520"/>
    <w:lvl w:ilvl="0" w:tplc="5ADE5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762FA"/>
    <w:multiLevelType w:val="hybridMultilevel"/>
    <w:tmpl w:val="A3DEFD08"/>
    <w:lvl w:ilvl="0" w:tplc="CA7EFFB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F6A01"/>
    <w:multiLevelType w:val="hybridMultilevel"/>
    <w:tmpl w:val="4F528462"/>
    <w:lvl w:ilvl="0" w:tplc="7F520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D51A3"/>
    <w:multiLevelType w:val="hybridMultilevel"/>
    <w:tmpl w:val="5B24E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4169B7"/>
    <w:multiLevelType w:val="hybridMultilevel"/>
    <w:tmpl w:val="A05A44D8"/>
    <w:lvl w:ilvl="0" w:tplc="7D8A9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4C071A"/>
    <w:multiLevelType w:val="hybridMultilevel"/>
    <w:tmpl w:val="90466F80"/>
    <w:lvl w:ilvl="0" w:tplc="197CFBB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3C0A7DE4"/>
    <w:multiLevelType w:val="hybridMultilevel"/>
    <w:tmpl w:val="DD1AC3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C6144C"/>
    <w:multiLevelType w:val="hybridMultilevel"/>
    <w:tmpl w:val="65305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9347C"/>
    <w:multiLevelType w:val="hybridMultilevel"/>
    <w:tmpl w:val="48289B2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47036C"/>
    <w:multiLevelType w:val="hybridMultilevel"/>
    <w:tmpl w:val="AA3687A4"/>
    <w:lvl w:ilvl="0" w:tplc="F0D609B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4A8A4857"/>
    <w:multiLevelType w:val="hybridMultilevel"/>
    <w:tmpl w:val="B232C754"/>
    <w:lvl w:ilvl="0" w:tplc="ED18462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52572563"/>
    <w:multiLevelType w:val="hybridMultilevel"/>
    <w:tmpl w:val="AB7E88F4"/>
    <w:lvl w:ilvl="0" w:tplc="39725A4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563570D9"/>
    <w:multiLevelType w:val="hybridMultilevel"/>
    <w:tmpl w:val="3B741FF0"/>
    <w:lvl w:ilvl="0" w:tplc="8B106F6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588E0D5A"/>
    <w:multiLevelType w:val="hybridMultilevel"/>
    <w:tmpl w:val="7A581E3E"/>
    <w:lvl w:ilvl="0" w:tplc="68FCEA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BB4AB5"/>
    <w:multiLevelType w:val="hybridMultilevel"/>
    <w:tmpl w:val="9A2AB6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52577C"/>
    <w:multiLevelType w:val="hybridMultilevel"/>
    <w:tmpl w:val="E3024E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365719"/>
    <w:multiLevelType w:val="hybridMultilevel"/>
    <w:tmpl w:val="F80A2784"/>
    <w:lvl w:ilvl="0" w:tplc="E66EB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C172F3"/>
    <w:multiLevelType w:val="hybridMultilevel"/>
    <w:tmpl w:val="4F20D9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507CC7"/>
    <w:multiLevelType w:val="hybridMultilevel"/>
    <w:tmpl w:val="F208D380"/>
    <w:lvl w:ilvl="0" w:tplc="E45C2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EF5FEA"/>
    <w:multiLevelType w:val="hybridMultilevel"/>
    <w:tmpl w:val="A1D4DABC"/>
    <w:lvl w:ilvl="0" w:tplc="425C4300">
      <w:start w:val="1"/>
      <w:numFmt w:val="decimal"/>
      <w:lvlText w:val="%1."/>
      <w:lvlJc w:val="left"/>
      <w:pPr>
        <w:ind w:left="555" w:hanging="375"/>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724517EA"/>
    <w:multiLevelType w:val="hybridMultilevel"/>
    <w:tmpl w:val="464413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FA2D64"/>
    <w:multiLevelType w:val="hybridMultilevel"/>
    <w:tmpl w:val="7302AE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454737"/>
    <w:multiLevelType w:val="hybridMultilevel"/>
    <w:tmpl w:val="75C226AA"/>
    <w:lvl w:ilvl="0" w:tplc="5880B46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74F53352"/>
    <w:multiLevelType w:val="hybridMultilevel"/>
    <w:tmpl w:val="2E54C820"/>
    <w:lvl w:ilvl="0" w:tplc="47D2D10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755F1E5C"/>
    <w:multiLevelType w:val="hybridMultilevel"/>
    <w:tmpl w:val="1334147E"/>
    <w:lvl w:ilvl="0" w:tplc="0484A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0A2163"/>
    <w:multiLevelType w:val="hybridMultilevel"/>
    <w:tmpl w:val="B762A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3F7BA7"/>
    <w:multiLevelType w:val="hybridMultilevel"/>
    <w:tmpl w:val="AC06DB5A"/>
    <w:lvl w:ilvl="0" w:tplc="2CEA5D7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7A154EE6"/>
    <w:multiLevelType w:val="hybridMultilevel"/>
    <w:tmpl w:val="1F88FB5E"/>
    <w:lvl w:ilvl="0" w:tplc="FBBAC60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C924DA"/>
    <w:multiLevelType w:val="hybridMultilevel"/>
    <w:tmpl w:val="B6987A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33"/>
  </w:num>
  <w:num w:numId="4">
    <w:abstractNumId w:val="18"/>
  </w:num>
  <w:num w:numId="5">
    <w:abstractNumId w:val="36"/>
  </w:num>
  <w:num w:numId="6">
    <w:abstractNumId w:val="22"/>
  </w:num>
  <w:num w:numId="7">
    <w:abstractNumId w:val="3"/>
  </w:num>
  <w:num w:numId="8">
    <w:abstractNumId w:val="19"/>
  </w:num>
  <w:num w:numId="9">
    <w:abstractNumId w:val="13"/>
  </w:num>
  <w:num w:numId="10">
    <w:abstractNumId w:val="23"/>
  </w:num>
  <w:num w:numId="11">
    <w:abstractNumId w:val="7"/>
  </w:num>
  <w:num w:numId="12">
    <w:abstractNumId w:val="31"/>
  </w:num>
  <w:num w:numId="13">
    <w:abstractNumId w:val="27"/>
  </w:num>
  <w:num w:numId="14">
    <w:abstractNumId w:val="15"/>
  </w:num>
  <w:num w:numId="15">
    <w:abstractNumId w:val="0"/>
  </w:num>
  <w:num w:numId="16">
    <w:abstractNumId w:val="29"/>
  </w:num>
  <w:num w:numId="17">
    <w:abstractNumId w:val="8"/>
  </w:num>
  <w:num w:numId="18">
    <w:abstractNumId w:val="34"/>
  </w:num>
  <w:num w:numId="19">
    <w:abstractNumId w:val="21"/>
  </w:num>
  <w:num w:numId="20">
    <w:abstractNumId w:val="1"/>
  </w:num>
  <w:num w:numId="21">
    <w:abstractNumId w:val="12"/>
  </w:num>
  <w:num w:numId="22">
    <w:abstractNumId w:val="11"/>
  </w:num>
  <w:num w:numId="23">
    <w:abstractNumId w:val="20"/>
  </w:num>
  <w:num w:numId="24">
    <w:abstractNumId w:val="32"/>
  </w:num>
  <w:num w:numId="25">
    <w:abstractNumId w:val="24"/>
  </w:num>
  <w:num w:numId="26">
    <w:abstractNumId w:val="2"/>
  </w:num>
  <w:num w:numId="27">
    <w:abstractNumId w:val="14"/>
  </w:num>
  <w:num w:numId="28">
    <w:abstractNumId w:val="25"/>
  </w:num>
  <w:num w:numId="29">
    <w:abstractNumId w:val="30"/>
  </w:num>
  <w:num w:numId="30">
    <w:abstractNumId w:val="16"/>
  </w:num>
  <w:num w:numId="31">
    <w:abstractNumId w:val="28"/>
  </w:num>
  <w:num w:numId="32">
    <w:abstractNumId w:val="10"/>
  </w:num>
  <w:num w:numId="33">
    <w:abstractNumId w:val="5"/>
  </w:num>
  <w:num w:numId="34">
    <w:abstractNumId w:val="35"/>
  </w:num>
  <w:num w:numId="35">
    <w:abstractNumId w:val="26"/>
  </w:num>
  <w:num w:numId="36">
    <w:abstractNumId w:val="17"/>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552"/>
    <w:rsid w:val="0000265A"/>
    <w:rsid w:val="00042B9C"/>
    <w:rsid w:val="00062DF8"/>
    <w:rsid w:val="00091858"/>
    <w:rsid w:val="00107A4E"/>
    <w:rsid w:val="00107B47"/>
    <w:rsid w:val="00154967"/>
    <w:rsid w:val="00156614"/>
    <w:rsid w:val="00183B8A"/>
    <w:rsid w:val="001A58D9"/>
    <w:rsid w:val="001C3287"/>
    <w:rsid w:val="001C58C8"/>
    <w:rsid w:val="001D2955"/>
    <w:rsid w:val="001F30D8"/>
    <w:rsid w:val="00251043"/>
    <w:rsid w:val="00256ACA"/>
    <w:rsid w:val="0026349D"/>
    <w:rsid w:val="002E2C8F"/>
    <w:rsid w:val="002E5FC2"/>
    <w:rsid w:val="003118A4"/>
    <w:rsid w:val="00313FEF"/>
    <w:rsid w:val="00322B98"/>
    <w:rsid w:val="003258DB"/>
    <w:rsid w:val="0035509C"/>
    <w:rsid w:val="003A3CBE"/>
    <w:rsid w:val="003C2669"/>
    <w:rsid w:val="003D647D"/>
    <w:rsid w:val="00411884"/>
    <w:rsid w:val="00430FF2"/>
    <w:rsid w:val="00441FB7"/>
    <w:rsid w:val="0049008F"/>
    <w:rsid w:val="004A2F0D"/>
    <w:rsid w:val="004D0D8B"/>
    <w:rsid w:val="004F2C34"/>
    <w:rsid w:val="005542F0"/>
    <w:rsid w:val="005557EF"/>
    <w:rsid w:val="005D1478"/>
    <w:rsid w:val="006142DF"/>
    <w:rsid w:val="00624A2F"/>
    <w:rsid w:val="0064232B"/>
    <w:rsid w:val="00643572"/>
    <w:rsid w:val="00654C7A"/>
    <w:rsid w:val="006655E3"/>
    <w:rsid w:val="00682890"/>
    <w:rsid w:val="006F3511"/>
    <w:rsid w:val="00703C53"/>
    <w:rsid w:val="0076672F"/>
    <w:rsid w:val="007B19E7"/>
    <w:rsid w:val="007B7704"/>
    <w:rsid w:val="008026F0"/>
    <w:rsid w:val="0082397D"/>
    <w:rsid w:val="00834DB6"/>
    <w:rsid w:val="008361B0"/>
    <w:rsid w:val="0084517C"/>
    <w:rsid w:val="008462EC"/>
    <w:rsid w:val="008524B1"/>
    <w:rsid w:val="008648F6"/>
    <w:rsid w:val="00885032"/>
    <w:rsid w:val="008A334F"/>
    <w:rsid w:val="008B6AFF"/>
    <w:rsid w:val="008D1F31"/>
    <w:rsid w:val="009366F0"/>
    <w:rsid w:val="00940EBB"/>
    <w:rsid w:val="00950290"/>
    <w:rsid w:val="0097161C"/>
    <w:rsid w:val="00986627"/>
    <w:rsid w:val="009B2EE2"/>
    <w:rsid w:val="009F430C"/>
    <w:rsid w:val="009F6B96"/>
    <w:rsid w:val="00A629FA"/>
    <w:rsid w:val="00A722F4"/>
    <w:rsid w:val="00A868FC"/>
    <w:rsid w:val="00AA6B3F"/>
    <w:rsid w:val="00AB47EC"/>
    <w:rsid w:val="00B1565D"/>
    <w:rsid w:val="00B15966"/>
    <w:rsid w:val="00B326B5"/>
    <w:rsid w:val="00B663E9"/>
    <w:rsid w:val="00BB4416"/>
    <w:rsid w:val="00BD6267"/>
    <w:rsid w:val="00BF027E"/>
    <w:rsid w:val="00C02614"/>
    <w:rsid w:val="00C5272C"/>
    <w:rsid w:val="00C60CA9"/>
    <w:rsid w:val="00C61554"/>
    <w:rsid w:val="00C65918"/>
    <w:rsid w:val="00C965EC"/>
    <w:rsid w:val="00CE2B72"/>
    <w:rsid w:val="00CE6D50"/>
    <w:rsid w:val="00CE6E73"/>
    <w:rsid w:val="00D04F26"/>
    <w:rsid w:val="00D26004"/>
    <w:rsid w:val="00D30E27"/>
    <w:rsid w:val="00D361B7"/>
    <w:rsid w:val="00D55063"/>
    <w:rsid w:val="00D71412"/>
    <w:rsid w:val="00D838E1"/>
    <w:rsid w:val="00D9739D"/>
    <w:rsid w:val="00DB3953"/>
    <w:rsid w:val="00DD3B47"/>
    <w:rsid w:val="00E05353"/>
    <w:rsid w:val="00E07A4D"/>
    <w:rsid w:val="00E64786"/>
    <w:rsid w:val="00E65498"/>
    <w:rsid w:val="00EA59CE"/>
    <w:rsid w:val="00EB4645"/>
    <w:rsid w:val="00EB5D2A"/>
    <w:rsid w:val="00EF0084"/>
    <w:rsid w:val="00F019D3"/>
    <w:rsid w:val="00F20E95"/>
    <w:rsid w:val="00F771A6"/>
    <w:rsid w:val="00F92730"/>
    <w:rsid w:val="00FA5295"/>
    <w:rsid w:val="00FB3552"/>
    <w:rsid w:val="00FC53E1"/>
    <w:rsid w:val="00FC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8C3A8"/>
  <w15:docId w15:val="{9488C6AC-CFDB-4F12-8366-B5034A7D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39D"/>
    <w:rPr>
      <w:rFonts w:ascii="Tahoma" w:hAnsi="Tahoma" w:cs="Tahoma"/>
      <w:sz w:val="16"/>
      <w:szCs w:val="16"/>
      <w:lang w:val="sq-AL"/>
    </w:rPr>
  </w:style>
  <w:style w:type="character" w:styleId="CommentReference">
    <w:name w:val="annotation reference"/>
    <w:basedOn w:val="DefaultParagraphFont"/>
    <w:uiPriority w:val="99"/>
    <w:semiHidden/>
    <w:unhideWhenUsed/>
    <w:rsid w:val="0035509C"/>
    <w:rPr>
      <w:sz w:val="16"/>
      <w:szCs w:val="16"/>
    </w:rPr>
  </w:style>
  <w:style w:type="paragraph" w:styleId="CommentText">
    <w:name w:val="annotation text"/>
    <w:basedOn w:val="Normal"/>
    <w:link w:val="CommentTextChar"/>
    <w:uiPriority w:val="99"/>
    <w:semiHidden/>
    <w:unhideWhenUsed/>
    <w:rsid w:val="0035509C"/>
    <w:pPr>
      <w:spacing w:line="240" w:lineRule="auto"/>
    </w:pPr>
    <w:rPr>
      <w:sz w:val="20"/>
      <w:szCs w:val="20"/>
    </w:rPr>
  </w:style>
  <w:style w:type="character" w:customStyle="1" w:styleId="CommentTextChar">
    <w:name w:val="Comment Text Char"/>
    <w:basedOn w:val="DefaultParagraphFont"/>
    <w:link w:val="CommentText"/>
    <w:uiPriority w:val="99"/>
    <w:semiHidden/>
    <w:rsid w:val="0035509C"/>
    <w:rPr>
      <w:sz w:val="20"/>
      <w:szCs w:val="20"/>
      <w:lang w:val="sq-AL"/>
    </w:rPr>
  </w:style>
  <w:style w:type="paragraph" w:styleId="CommentSubject">
    <w:name w:val="annotation subject"/>
    <w:basedOn w:val="CommentText"/>
    <w:next w:val="CommentText"/>
    <w:link w:val="CommentSubjectChar"/>
    <w:uiPriority w:val="99"/>
    <w:semiHidden/>
    <w:unhideWhenUsed/>
    <w:rsid w:val="0035509C"/>
    <w:rPr>
      <w:b/>
      <w:bCs/>
    </w:rPr>
  </w:style>
  <w:style w:type="character" w:customStyle="1" w:styleId="CommentSubjectChar">
    <w:name w:val="Comment Subject Char"/>
    <w:basedOn w:val="CommentTextChar"/>
    <w:link w:val="CommentSubject"/>
    <w:uiPriority w:val="99"/>
    <w:semiHidden/>
    <w:rsid w:val="0035509C"/>
    <w:rPr>
      <w:b/>
      <w:bCs/>
      <w:sz w:val="20"/>
      <w:szCs w:val="20"/>
      <w:lang w:val="sq-AL"/>
    </w:rPr>
  </w:style>
  <w:style w:type="paragraph" w:styleId="NoSpacing">
    <w:name w:val="No Spacing"/>
    <w:link w:val="NoSpacingChar"/>
    <w:uiPriority w:val="1"/>
    <w:qFormat/>
    <w:rsid w:val="00CE2B72"/>
    <w:pPr>
      <w:spacing w:after="0" w:line="240" w:lineRule="auto"/>
    </w:pPr>
  </w:style>
  <w:style w:type="table" w:styleId="TableGrid">
    <w:name w:val="Table Grid"/>
    <w:basedOn w:val="TableNormal"/>
    <w:uiPriority w:val="59"/>
    <w:rsid w:val="00CE2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2B72"/>
    <w:pPr>
      <w:ind w:left="720"/>
      <w:contextualSpacing/>
    </w:pPr>
    <w:rPr>
      <w:lang w:val="en-US"/>
    </w:rPr>
  </w:style>
  <w:style w:type="paragraph" w:styleId="Header">
    <w:name w:val="header"/>
    <w:basedOn w:val="Normal"/>
    <w:link w:val="HeaderChar"/>
    <w:uiPriority w:val="99"/>
    <w:unhideWhenUsed/>
    <w:rsid w:val="00E05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353"/>
    <w:rPr>
      <w:lang w:val="sq-AL"/>
    </w:rPr>
  </w:style>
  <w:style w:type="paragraph" w:styleId="Footer">
    <w:name w:val="footer"/>
    <w:basedOn w:val="Normal"/>
    <w:link w:val="FooterChar"/>
    <w:uiPriority w:val="99"/>
    <w:unhideWhenUsed/>
    <w:rsid w:val="00E05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353"/>
    <w:rPr>
      <w:lang w:val="sq-AL"/>
    </w:rPr>
  </w:style>
  <w:style w:type="character" w:customStyle="1" w:styleId="NoSpacingChar">
    <w:name w:val="No Spacing Char"/>
    <w:link w:val="NoSpacing"/>
    <w:uiPriority w:val="1"/>
    <w:rsid w:val="00154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601569">
      <w:bodyDiv w:val="1"/>
      <w:marLeft w:val="0"/>
      <w:marRight w:val="0"/>
      <w:marTop w:val="0"/>
      <w:marBottom w:val="0"/>
      <w:divBdr>
        <w:top w:val="none" w:sz="0" w:space="0" w:color="auto"/>
        <w:left w:val="none" w:sz="0" w:space="0" w:color="auto"/>
        <w:bottom w:val="none" w:sz="0" w:space="0" w:color="auto"/>
        <w:right w:val="none" w:sz="0" w:space="0" w:color="auto"/>
      </w:divBdr>
    </w:div>
    <w:div w:id="14947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04B05598E02AB904DBA74105FD9C68B4A" ma:contentTypeVersion="" ma:contentTypeDescription="" ma:contentTypeScope="" ma:versionID="a932663f2535fc5593cf07766b487739">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0x004B05598E02AB904DBA74105FD9C68B4A</ContentTypeId>
    <TemplateUrl xmlns="http://schemas.microsoft.com/sharepoint/v3" xsi:nil="true"/>
    <ProtocolNumberIn xmlns="http://schemas.microsoft.com/sharepoint/v3" xsi:nil="true"/>
    <DocumentTypeId xmlns="http://schemas.microsoft.com/sharepoint/v3">1</DocumentTypeId>
    <ProtocolNumberOut xmlns="http://schemas.microsoft.com/sharepoint/v3">4308/2</ProtocolNumberOut>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Props1.xml><?xml version="1.0" encoding="utf-8"?>
<ds:datastoreItem xmlns:ds="http://schemas.openxmlformats.org/officeDocument/2006/customXml" ds:itemID="{8CA2D74F-0800-4DC0-A2AB-58F1AE1A2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DF113-FD31-4216-BEBA-374A81BCA74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4047</Words>
  <Characters>22259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Projektligji i ripunuar.</vt:lpstr>
    </vt:vector>
  </TitlesOfParts>
  <Company/>
  <LinksUpToDate>false</LinksUpToDate>
  <CharactersWithSpaces>26254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Projektligji i ripunuar.</dc:title>
  <dc:creator>Maldi Dema</dc:creator>
  <cp:lastModifiedBy>Sara Kosova</cp:lastModifiedBy>
  <cp:revision>10</cp:revision>
  <cp:lastPrinted>2018-12-05T08:01:00Z</cp:lastPrinted>
  <dcterms:created xsi:type="dcterms:W3CDTF">2018-12-05T08:03:00Z</dcterms:created>
  <dcterms:modified xsi:type="dcterms:W3CDTF">2018-12-05T14:55:00Z</dcterms:modified>
</cp:coreProperties>
</file>