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C7264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A2512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6118E99E" wp14:editId="13C73742">
            <wp:extent cx="495300" cy="571500"/>
            <wp:effectExtent l="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D28CA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7A2512">
        <w:rPr>
          <w:rFonts w:ascii="Times New Roman" w:eastAsia="Calibri" w:hAnsi="Times New Roman" w:cs="Times New Roman"/>
          <w:b/>
          <w:kern w:val="0"/>
          <w:sz w:val="28"/>
          <w:szCs w:val="28"/>
          <w:lang w:val="it-IT"/>
          <w14:ligatures w14:val="none"/>
        </w:rPr>
        <w:t>REPUBLIKA E SHQIPËRISË</w:t>
      </w:r>
    </w:p>
    <w:p w14:paraId="2332ABA5" w14:textId="77777777" w:rsidR="007A2512" w:rsidRPr="007A2512" w:rsidRDefault="007A2512" w:rsidP="007A2512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Kuvendi</w:t>
      </w:r>
    </w:p>
    <w:p w14:paraId="69EF9FBF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</w:p>
    <w:p w14:paraId="28D0552E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</w:p>
    <w:p w14:paraId="5B6083AD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P R O J E K T L I GJ</w:t>
      </w:r>
    </w:p>
    <w:p w14:paraId="20A86602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</w:p>
    <w:p w14:paraId="775E0C40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E08F5EC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Nr.______/2026</w:t>
      </w:r>
    </w:p>
    <w:p w14:paraId="68CF568B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537FD6A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0001D36F" w14:textId="77777777" w:rsidR="007A2512" w:rsidRPr="007A2512" w:rsidRDefault="007A2512" w:rsidP="007A2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14:ligatures w14:val="none"/>
        </w:rPr>
        <w:t>PËR</w:t>
      </w:r>
    </w:p>
    <w:p w14:paraId="5FA8C9A2" w14:textId="77777777" w:rsidR="007A2512" w:rsidRPr="007A2512" w:rsidRDefault="007A2512" w:rsidP="00422717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</w:pPr>
    </w:p>
    <w:p w14:paraId="7AE0D0D0" w14:textId="42270025" w:rsidR="00C76278" w:rsidRPr="007A2512" w:rsidRDefault="007A2512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</w:pP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  <w:t xml:space="preserve">DISA </w:t>
      </w:r>
      <w:r w:rsidR="00C333DE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  <w:t xml:space="preserve">NDRYSHIME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  <w:t xml:space="preserve">DHE </w:t>
      </w:r>
      <w:r w:rsidR="00C333DE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  <w:t xml:space="preserve">SHTESA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14:ligatures w14:val="none"/>
        </w:rPr>
        <w:t>NË LIGJIN NR.10236,                            DATË 18.2.2010, “PËR MARRJEN NË KONTROLL TË SHOQËRIVE ME OFERTË PUBLIKE”</w:t>
      </w:r>
      <w:r w:rsidR="00C76278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val="single"/>
          <w:bdr w:val="nil"/>
          <w:vertAlign w:val="superscript"/>
          <w14:ligatures w14:val="none"/>
        </w:rPr>
        <w:footnoteReference w:id="1"/>
      </w:r>
    </w:p>
    <w:p w14:paraId="1DB7B147" w14:textId="77777777" w:rsidR="00C76278" w:rsidRPr="007A2512" w:rsidRDefault="00C76278" w:rsidP="0042271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</w:pPr>
    </w:p>
    <w:p w14:paraId="01E54661" w14:textId="636BADD5" w:rsidR="00A86051" w:rsidRPr="007A2512" w:rsidRDefault="00C76278" w:rsidP="007A25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</w:pPr>
      <w:r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Në mbështetje të neneve 78 dhe 83, pika 1, të Kushtetutës, me propozimin e Këshillit të Ministrave, </w:t>
      </w:r>
      <w:r w:rsidR="007A2512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Kuvendi i Republikës së Shqipërisë</w:t>
      </w:r>
    </w:p>
    <w:p w14:paraId="7A4DE429" w14:textId="77777777" w:rsidR="00A86051" w:rsidRPr="007A2512" w:rsidRDefault="00A86051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</w:pPr>
    </w:p>
    <w:p w14:paraId="088B93EF" w14:textId="4586E71E" w:rsidR="00C76278" w:rsidRPr="007A2512" w:rsidRDefault="00C76278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</w:pP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V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E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N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D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O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S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 xml:space="preserve"> </w:t>
      </w:r>
      <w:r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I</w:t>
      </w:r>
      <w:r w:rsidR="007A2512" w:rsidRPr="007A2512"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bdr w:val="nil"/>
          <w14:ligatures w14:val="none"/>
        </w:rPr>
        <w:t>:</w:t>
      </w:r>
    </w:p>
    <w:p w14:paraId="6DB6FE54" w14:textId="77777777" w:rsidR="00C76278" w:rsidRPr="007A2512" w:rsidRDefault="00C76278" w:rsidP="0042271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</w:pPr>
    </w:p>
    <w:p w14:paraId="2047D9CC" w14:textId="6D76AB02" w:rsidR="00C76278" w:rsidRPr="007A2512" w:rsidRDefault="00C76278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</w:pPr>
      <w:r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Në ligjin </w:t>
      </w:r>
      <w:r w:rsidR="005A2AF4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nr.10236, datë 18.2.2010</w:t>
      </w:r>
      <w:r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, </w:t>
      </w:r>
      <w:r w:rsidR="003D36B9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“</w:t>
      </w:r>
      <w:r w:rsidR="005A2AF4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Për marrjen në kontroll të shoqërive me ofertë publike”</w:t>
      </w:r>
      <w:r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, bëhen këto </w:t>
      </w:r>
      <w:r w:rsidR="00C333DE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ndryshime </w:t>
      </w:r>
      <w:r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dhe</w:t>
      </w:r>
      <w:r w:rsidR="00C333DE" w:rsidRPr="00C333DE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 </w:t>
      </w:r>
      <w:r w:rsidR="00C333DE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shtesa</w:t>
      </w:r>
      <w:r w:rsidR="00C333DE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:</w:t>
      </w:r>
    </w:p>
    <w:p w14:paraId="2D23F39D" w14:textId="77777777" w:rsidR="00C76278" w:rsidRPr="007A2512" w:rsidRDefault="00C76278" w:rsidP="004227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56A064CB" w14:textId="77777777" w:rsidR="003F2673" w:rsidRDefault="003F2673" w:rsidP="00422717">
      <w:pPr>
        <w:pStyle w:val="NormalWeb"/>
        <w:spacing w:before="0" w:beforeAutospacing="0" w:after="0" w:afterAutospacing="0"/>
        <w:contextualSpacing/>
        <w:jc w:val="center"/>
        <w:rPr>
          <w:rFonts w:eastAsia="Arial Unicode MS"/>
          <w:b/>
          <w:bCs/>
          <w:sz w:val="28"/>
          <w:szCs w:val="28"/>
          <w:bdr w:val="nil"/>
          <w:lang w:eastAsia="en-US"/>
        </w:rPr>
      </w:pPr>
      <w:r w:rsidRPr="007A2512">
        <w:rPr>
          <w:rFonts w:eastAsia="Arial Unicode MS"/>
          <w:b/>
          <w:bCs/>
          <w:sz w:val="28"/>
          <w:szCs w:val="28"/>
          <w:bdr w:val="nil"/>
          <w:lang w:eastAsia="en-US"/>
        </w:rPr>
        <w:t>Neni 1</w:t>
      </w:r>
    </w:p>
    <w:p w14:paraId="07F35AC3" w14:textId="77777777" w:rsidR="00A752A4" w:rsidRPr="007A2512" w:rsidRDefault="00A752A4" w:rsidP="00422717">
      <w:pPr>
        <w:pStyle w:val="NormalWeb"/>
        <w:spacing w:before="0" w:beforeAutospacing="0" w:after="0" w:afterAutospacing="0"/>
        <w:contextualSpacing/>
        <w:jc w:val="center"/>
        <w:rPr>
          <w:rFonts w:eastAsia="Arial Unicode MS"/>
          <w:b/>
          <w:bCs/>
          <w:sz w:val="28"/>
          <w:szCs w:val="28"/>
          <w:bdr w:val="nil"/>
          <w:lang w:eastAsia="en-US"/>
        </w:rPr>
      </w:pPr>
    </w:p>
    <w:p w14:paraId="07FD9BCD" w14:textId="77777777" w:rsidR="00C333DE" w:rsidRDefault="00C333DE" w:rsidP="00422717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  <w:r>
        <w:rPr>
          <w:rFonts w:eastAsia="Arial Unicode MS"/>
          <w:sz w:val="28"/>
          <w:szCs w:val="28"/>
          <w:bdr w:val="nil"/>
          <w:lang w:eastAsia="en-US"/>
        </w:rPr>
        <w:t>P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>ika 2</w:t>
      </w:r>
      <w:r>
        <w:rPr>
          <w:rFonts w:eastAsia="Arial Unicode MS"/>
          <w:sz w:val="28"/>
          <w:szCs w:val="28"/>
          <w:bdr w:val="nil"/>
          <w:lang w:eastAsia="en-US"/>
        </w:rPr>
        <w:t xml:space="preserve">, e nenit 1, </w:t>
      </w:r>
      <w:r w:rsidR="00F16D72" w:rsidRPr="007A2512">
        <w:rPr>
          <w:rFonts w:eastAsia="Arial Unicode MS"/>
          <w:sz w:val="28"/>
          <w:szCs w:val="28"/>
          <w:bdr w:val="nil"/>
          <w:lang w:eastAsia="en-US"/>
        </w:rPr>
        <w:t>ndrysho</w:t>
      </w:r>
      <w:r>
        <w:rPr>
          <w:rFonts w:eastAsia="Arial Unicode MS"/>
          <w:sz w:val="28"/>
          <w:szCs w:val="28"/>
          <w:bdr w:val="nil"/>
          <w:lang w:eastAsia="en-US"/>
        </w:rPr>
        <w:t>het,</w:t>
      </w:r>
      <w:r w:rsidR="00F16D72" w:rsidRPr="007A2512">
        <w:rPr>
          <w:rFonts w:eastAsia="Arial Unicode MS"/>
          <w:sz w:val="28"/>
          <w:szCs w:val="28"/>
          <w:bdr w:val="nil"/>
          <w:lang w:eastAsia="en-US"/>
        </w:rPr>
        <w:t xml:space="preserve"> si më poshtë</w:t>
      </w:r>
      <w:r>
        <w:rPr>
          <w:rFonts w:eastAsia="Arial Unicode MS"/>
          <w:sz w:val="28"/>
          <w:szCs w:val="28"/>
          <w:bdr w:val="nil"/>
          <w:lang w:eastAsia="en-US"/>
        </w:rPr>
        <w:t xml:space="preserve"> vijon</w:t>
      </w:r>
      <w:r w:rsidR="00F16D72" w:rsidRPr="007A2512">
        <w:rPr>
          <w:rFonts w:eastAsia="Arial Unicode MS"/>
          <w:sz w:val="28"/>
          <w:szCs w:val="28"/>
          <w:bdr w:val="nil"/>
          <w:lang w:eastAsia="en-US"/>
        </w:rPr>
        <w:t>:</w:t>
      </w:r>
    </w:p>
    <w:p w14:paraId="70B11074" w14:textId="7429F089" w:rsidR="00112360" w:rsidRPr="007A2512" w:rsidRDefault="00F16D72" w:rsidP="00422717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</w:t>
      </w:r>
    </w:p>
    <w:p w14:paraId="35052B05" w14:textId="76317728" w:rsidR="00F16D72" w:rsidRDefault="00F16D72" w:rsidP="00422717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>“2. Ky ligj zbatohet për:</w:t>
      </w:r>
    </w:p>
    <w:p w14:paraId="153B2D5D" w14:textId="77777777" w:rsidR="00C333DE" w:rsidRPr="007A2512" w:rsidRDefault="00C333DE" w:rsidP="00422717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</w:p>
    <w:p w14:paraId="53F68F35" w14:textId="61E841E7" w:rsidR="009F767F" w:rsidRPr="007A2512" w:rsidRDefault="009F767F" w:rsidP="00CB7D1A">
      <w:pPr>
        <w:pStyle w:val="NormalWeb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lastRenderedPageBreak/>
        <w:t xml:space="preserve">ofertat e shpallura publikisht për marrjen në kontroll të </w:t>
      </w:r>
      <w:r w:rsidR="00CD41D6" w:rsidRPr="007A2512">
        <w:rPr>
          <w:sz w:val="28"/>
          <w:szCs w:val="28"/>
        </w:rPr>
        <w:t>aksioneve</w:t>
      </w:r>
      <w:r w:rsidRPr="007A2512">
        <w:rPr>
          <w:sz w:val="28"/>
          <w:szCs w:val="28"/>
        </w:rPr>
        <w:t xml:space="preserve"> me të drejtë vote, të emetuar</w:t>
      </w:r>
      <w:r w:rsidR="00CB7D1A">
        <w:rPr>
          <w:sz w:val="28"/>
          <w:szCs w:val="28"/>
        </w:rPr>
        <w:t>a</w:t>
      </w:r>
      <w:r w:rsidRPr="007A2512">
        <w:rPr>
          <w:sz w:val="28"/>
          <w:szCs w:val="28"/>
        </w:rPr>
        <w:t xml:space="preserve"> nga shoqëri publike me seli në Republikën e Shqipërisë, </w:t>
      </w:r>
      <w:r w:rsidR="00897588" w:rsidRPr="007A2512">
        <w:rPr>
          <w:sz w:val="28"/>
          <w:szCs w:val="28"/>
        </w:rPr>
        <w:t>kur këto aksione,</w:t>
      </w:r>
      <w:r w:rsidRPr="007A2512">
        <w:rPr>
          <w:sz w:val="28"/>
          <w:szCs w:val="28"/>
        </w:rPr>
        <w:t xml:space="preserve"> </w:t>
      </w:r>
      <w:r w:rsidR="00897588" w:rsidRPr="007A2512">
        <w:rPr>
          <w:sz w:val="28"/>
          <w:szCs w:val="28"/>
        </w:rPr>
        <w:t xml:space="preserve">të gjitha apo një pjesë e tyre, </w:t>
      </w:r>
      <w:r w:rsidRPr="007A2512">
        <w:rPr>
          <w:sz w:val="28"/>
          <w:szCs w:val="28"/>
        </w:rPr>
        <w:t>janë të pranuar</w:t>
      </w:r>
      <w:r w:rsidR="00CB7D1A">
        <w:rPr>
          <w:sz w:val="28"/>
          <w:szCs w:val="28"/>
        </w:rPr>
        <w:t>a</w:t>
      </w:r>
      <w:r w:rsidRPr="007A2512">
        <w:rPr>
          <w:sz w:val="28"/>
          <w:szCs w:val="28"/>
        </w:rPr>
        <w:t xml:space="preserve"> për tregtim në një treg të rregulluar në Republikën e Shqipërisë;</w:t>
      </w:r>
    </w:p>
    <w:p w14:paraId="6C138836" w14:textId="3AF347D2" w:rsidR="009F767F" w:rsidRPr="007A2512" w:rsidRDefault="009F767F" w:rsidP="00CB7D1A">
      <w:pPr>
        <w:pStyle w:val="NormalWeb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ofertat e shpallura publikisht për marrjen në kontroll të </w:t>
      </w:r>
      <w:r w:rsidR="00D33B4F" w:rsidRPr="007A2512">
        <w:rPr>
          <w:sz w:val="28"/>
          <w:szCs w:val="28"/>
        </w:rPr>
        <w:t>aksioneve</w:t>
      </w:r>
      <w:r w:rsidRPr="007A2512">
        <w:rPr>
          <w:sz w:val="28"/>
          <w:szCs w:val="28"/>
        </w:rPr>
        <w:t xml:space="preserve"> me të drejtë vote, të emetuar</w:t>
      </w:r>
      <w:r w:rsidR="009D6F74">
        <w:rPr>
          <w:sz w:val="28"/>
          <w:szCs w:val="28"/>
        </w:rPr>
        <w:t>a</w:t>
      </w:r>
      <w:r w:rsidRPr="007A2512">
        <w:rPr>
          <w:sz w:val="28"/>
          <w:szCs w:val="28"/>
        </w:rPr>
        <w:t xml:space="preserve"> nga shoqëri publike me seli në Republikën e Shqipërisë, </w:t>
      </w:r>
      <w:r w:rsidR="00897588" w:rsidRPr="007A2512">
        <w:rPr>
          <w:sz w:val="28"/>
          <w:szCs w:val="28"/>
        </w:rPr>
        <w:t xml:space="preserve">kur këto aksione, të gjitha apo një pjesë e tyre, </w:t>
      </w:r>
      <w:r w:rsidRPr="007A2512">
        <w:rPr>
          <w:sz w:val="28"/>
          <w:szCs w:val="28"/>
        </w:rPr>
        <w:t>janë të pranuar</w:t>
      </w:r>
      <w:r w:rsidR="009D6F74">
        <w:rPr>
          <w:sz w:val="28"/>
          <w:szCs w:val="28"/>
        </w:rPr>
        <w:t>a</w:t>
      </w:r>
      <w:r w:rsidRPr="007A2512">
        <w:rPr>
          <w:sz w:val="28"/>
          <w:szCs w:val="28"/>
        </w:rPr>
        <w:t xml:space="preserve"> për tregtim në një treg të rregulluar në një shtet anëtar të Bashkimit Evropian ose të </w:t>
      </w:r>
      <w:r w:rsidR="009109A9" w:rsidRPr="007A2512">
        <w:rPr>
          <w:sz w:val="28"/>
          <w:szCs w:val="28"/>
        </w:rPr>
        <w:t>Z</w:t>
      </w:r>
      <w:r w:rsidR="009D6F74" w:rsidRPr="007A2512">
        <w:rPr>
          <w:sz w:val="28"/>
          <w:szCs w:val="28"/>
        </w:rPr>
        <w:t xml:space="preserve">onës </w:t>
      </w:r>
      <w:r w:rsidR="009109A9" w:rsidRPr="007A2512">
        <w:rPr>
          <w:sz w:val="28"/>
          <w:szCs w:val="28"/>
        </w:rPr>
        <w:t>E</w:t>
      </w:r>
      <w:r w:rsidR="009D6F74" w:rsidRPr="007A2512">
        <w:rPr>
          <w:sz w:val="28"/>
          <w:szCs w:val="28"/>
        </w:rPr>
        <w:t xml:space="preserve">konomike </w:t>
      </w:r>
      <w:r w:rsidR="009109A9" w:rsidRPr="007A2512">
        <w:rPr>
          <w:sz w:val="28"/>
          <w:szCs w:val="28"/>
        </w:rPr>
        <w:t>E</w:t>
      </w:r>
      <w:r w:rsidR="009D6F74" w:rsidRPr="007A2512">
        <w:rPr>
          <w:sz w:val="28"/>
          <w:szCs w:val="28"/>
        </w:rPr>
        <w:t>vropiane</w:t>
      </w:r>
      <w:r w:rsidR="006565DF" w:rsidRPr="007A2512">
        <w:rPr>
          <w:sz w:val="28"/>
          <w:szCs w:val="28"/>
        </w:rPr>
        <w:t>;</w:t>
      </w:r>
    </w:p>
    <w:p w14:paraId="3A1411A2" w14:textId="0FD97F93" w:rsidR="009F767F" w:rsidRPr="007A2512" w:rsidRDefault="009F767F" w:rsidP="00CB7D1A">
      <w:pPr>
        <w:pStyle w:val="NormalWeb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ofertat e shpallura publikisht për marrjen në kontroll të titujve me të drejtë vote, të emetuar</w:t>
      </w:r>
      <w:r w:rsidR="005849F6">
        <w:rPr>
          <w:sz w:val="28"/>
          <w:szCs w:val="28"/>
        </w:rPr>
        <w:t>a</w:t>
      </w:r>
      <w:r w:rsidRPr="007A2512">
        <w:rPr>
          <w:sz w:val="28"/>
          <w:szCs w:val="28"/>
        </w:rPr>
        <w:t xml:space="preserve"> nga shoqëri publike me seli në një shtet anëtar të Bashkimit Evropian ose të Zonës Ekonomike Evropiane, </w:t>
      </w:r>
      <w:r w:rsidR="00897588" w:rsidRPr="007A2512">
        <w:rPr>
          <w:sz w:val="28"/>
          <w:szCs w:val="28"/>
        </w:rPr>
        <w:t xml:space="preserve">kur këto tituj, të gjitha apo një pjesë e tyre, </w:t>
      </w:r>
      <w:r w:rsidRPr="007A2512">
        <w:rPr>
          <w:sz w:val="28"/>
          <w:szCs w:val="28"/>
        </w:rPr>
        <w:t>janë të pranuar për tregtim në një treg të rregulluar në Republikën e Shqipërisë.”</w:t>
      </w:r>
      <w:r w:rsidR="006C12E2">
        <w:rPr>
          <w:sz w:val="28"/>
          <w:szCs w:val="28"/>
        </w:rPr>
        <w:t>.</w:t>
      </w:r>
    </w:p>
    <w:p w14:paraId="1FDF6B13" w14:textId="77777777" w:rsidR="009F767F" w:rsidRPr="007A2512" w:rsidRDefault="009F767F" w:rsidP="00422717">
      <w:pPr>
        <w:pStyle w:val="NormalWeb"/>
        <w:spacing w:before="0" w:beforeAutospacing="0" w:after="0" w:afterAutospacing="0"/>
        <w:contextualSpacing/>
        <w:rPr>
          <w:rFonts w:eastAsia="Arial Unicode MS"/>
          <w:b/>
          <w:bCs/>
          <w:sz w:val="28"/>
          <w:szCs w:val="28"/>
          <w:bdr w:val="nil"/>
          <w:lang w:eastAsia="en-US"/>
        </w:rPr>
      </w:pPr>
    </w:p>
    <w:p w14:paraId="76A8D311" w14:textId="194C5180" w:rsidR="00112360" w:rsidRDefault="00112360" w:rsidP="00422717">
      <w:pPr>
        <w:pStyle w:val="NormalWeb"/>
        <w:spacing w:before="0" w:beforeAutospacing="0" w:after="0" w:afterAutospacing="0"/>
        <w:contextualSpacing/>
        <w:jc w:val="center"/>
        <w:rPr>
          <w:rFonts w:eastAsia="Arial Unicode MS"/>
          <w:b/>
          <w:bCs/>
          <w:sz w:val="28"/>
          <w:szCs w:val="28"/>
          <w:bdr w:val="nil"/>
          <w:lang w:eastAsia="en-US"/>
        </w:rPr>
      </w:pPr>
      <w:r w:rsidRPr="007A2512">
        <w:rPr>
          <w:rFonts w:eastAsia="Arial Unicode MS"/>
          <w:b/>
          <w:bCs/>
          <w:sz w:val="28"/>
          <w:szCs w:val="28"/>
          <w:bdr w:val="nil"/>
          <w:lang w:eastAsia="en-US"/>
        </w:rPr>
        <w:t>Neni 2</w:t>
      </w:r>
    </w:p>
    <w:p w14:paraId="707BE4D7" w14:textId="77777777" w:rsidR="00A2086F" w:rsidRPr="007A2512" w:rsidRDefault="00A2086F" w:rsidP="00422717">
      <w:pPr>
        <w:pStyle w:val="NormalWeb"/>
        <w:spacing w:before="0" w:beforeAutospacing="0" w:after="0" w:afterAutospacing="0"/>
        <w:contextualSpacing/>
        <w:jc w:val="center"/>
        <w:rPr>
          <w:rFonts w:eastAsia="Arial Unicode MS"/>
          <w:b/>
          <w:bCs/>
          <w:sz w:val="28"/>
          <w:szCs w:val="28"/>
          <w:bdr w:val="nil"/>
          <w:lang w:eastAsia="en-US"/>
        </w:rPr>
      </w:pPr>
    </w:p>
    <w:p w14:paraId="6247A114" w14:textId="01AD0571" w:rsidR="003F2673" w:rsidRDefault="00DA6956" w:rsidP="00422717">
      <w:pPr>
        <w:pStyle w:val="NormalWeb"/>
        <w:spacing w:before="0" w:beforeAutospacing="0" w:after="0" w:afterAutospacing="0"/>
        <w:contextualSpacing/>
        <w:rPr>
          <w:rFonts w:eastAsia="Arial Unicode MS"/>
          <w:sz w:val="28"/>
          <w:szCs w:val="28"/>
          <w:bdr w:val="nil"/>
          <w:lang w:eastAsia="en-US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Në nenin 2 bëhen </w:t>
      </w:r>
      <w:r w:rsidR="00A2086F">
        <w:rPr>
          <w:rFonts w:eastAsia="Arial Unicode MS"/>
          <w:sz w:val="28"/>
          <w:szCs w:val="28"/>
          <w:bdr w:val="nil"/>
          <w:lang w:eastAsia="en-US"/>
        </w:rPr>
        <w:t>ndryshimet</w:t>
      </w:r>
      <w:r w:rsidR="00913FC1">
        <w:rPr>
          <w:rFonts w:eastAsia="Arial Unicode MS"/>
          <w:sz w:val="28"/>
          <w:szCs w:val="28"/>
          <w:bdr w:val="nil"/>
          <w:lang w:eastAsia="en-US"/>
        </w:rPr>
        <w:t xml:space="preserve"> dhe shtesat</w:t>
      </w:r>
      <w:r w:rsidR="00A2086F">
        <w:rPr>
          <w:rFonts w:eastAsia="Arial Unicode MS"/>
          <w:sz w:val="28"/>
          <w:szCs w:val="28"/>
          <w:bdr w:val="nil"/>
          <w:lang w:eastAsia="en-US"/>
        </w:rPr>
        <w:t xml:space="preserve"> e mëposhtme:</w:t>
      </w:r>
    </w:p>
    <w:p w14:paraId="12A164C8" w14:textId="77777777" w:rsidR="00A2086F" w:rsidRPr="007A2512" w:rsidRDefault="00A2086F" w:rsidP="00422717">
      <w:pPr>
        <w:pStyle w:val="NormalWeb"/>
        <w:spacing w:before="0" w:beforeAutospacing="0" w:after="0" w:afterAutospacing="0"/>
        <w:contextualSpacing/>
        <w:rPr>
          <w:rFonts w:eastAsia="Arial Unicode MS"/>
          <w:sz w:val="28"/>
          <w:szCs w:val="28"/>
          <w:bdr w:val="nil"/>
          <w:lang w:eastAsia="en-US"/>
        </w:rPr>
      </w:pPr>
    </w:p>
    <w:p w14:paraId="16D0B944" w14:textId="1F25D645" w:rsidR="00AE5F29" w:rsidRDefault="000710D4" w:rsidP="00A2086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  <w:r>
        <w:rPr>
          <w:rFonts w:eastAsia="Arial Unicode MS"/>
          <w:sz w:val="28"/>
          <w:szCs w:val="28"/>
          <w:bdr w:val="nil"/>
          <w:lang w:eastAsia="en-US"/>
        </w:rPr>
        <w:t>Shkronja</w:t>
      </w:r>
      <w:r w:rsidR="003F2673" w:rsidRPr="007A2512">
        <w:rPr>
          <w:rFonts w:eastAsia="Arial Unicode MS"/>
          <w:sz w:val="28"/>
          <w:szCs w:val="28"/>
          <w:bdr w:val="nil"/>
          <w:lang w:eastAsia="en-US"/>
        </w:rPr>
        <w:t xml:space="preserve"> “gj” </w:t>
      </w:r>
      <w:r w:rsidR="00433B66" w:rsidRPr="007A2512">
        <w:rPr>
          <w:sz w:val="28"/>
          <w:szCs w:val="28"/>
        </w:rPr>
        <w:t>ndrysho</w:t>
      </w:r>
      <w:r w:rsidR="009109A9">
        <w:rPr>
          <w:sz w:val="28"/>
          <w:szCs w:val="28"/>
        </w:rPr>
        <w:t>het,</w:t>
      </w:r>
      <w:r w:rsidR="00433B66" w:rsidRPr="007A2512">
        <w:rPr>
          <w:sz w:val="28"/>
          <w:szCs w:val="28"/>
        </w:rPr>
        <w:t xml:space="preserve"> si</w:t>
      </w:r>
      <w:r w:rsidR="009109A9">
        <w:rPr>
          <w:sz w:val="28"/>
          <w:szCs w:val="28"/>
        </w:rPr>
        <w:t xml:space="preserve"> më poshtë</w:t>
      </w:r>
      <w:r w:rsidR="00433B66" w:rsidRPr="007A2512">
        <w:rPr>
          <w:sz w:val="28"/>
          <w:szCs w:val="28"/>
        </w:rPr>
        <w:t xml:space="preserve"> vijon</w:t>
      </w:r>
      <w:r w:rsidR="003F2673" w:rsidRPr="007A2512">
        <w:rPr>
          <w:rFonts w:eastAsia="Arial Unicode MS"/>
          <w:sz w:val="28"/>
          <w:szCs w:val="28"/>
          <w:bdr w:val="nil"/>
          <w:lang w:eastAsia="en-US"/>
        </w:rPr>
        <w:t xml:space="preserve">: </w:t>
      </w:r>
    </w:p>
    <w:p w14:paraId="702D9286" w14:textId="77777777" w:rsidR="000710D4" w:rsidRPr="007A2512" w:rsidRDefault="000710D4" w:rsidP="000710D4">
      <w:pPr>
        <w:pStyle w:val="NormalWeb"/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</w:p>
    <w:p w14:paraId="0C8EE3A0" w14:textId="2620F757" w:rsidR="00433B66" w:rsidRDefault="00433B66" w:rsidP="00A2086F">
      <w:pPr>
        <w:pStyle w:val="NormalWeb"/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>“</w:t>
      </w:r>
      <w:r w:rsidR="009109A9">
        <w:rPr>
          <w:rFonts w:eastAsia="Arial Unicode MS"/>
          <w:sz w:val="28"/>
          <w:szCs w:val="28"/>
          <w:bdr w:val="nil"/>
          <w:lang w:eastAsia="en-US"/>
        </w:rPr>
        <w:t xml:space="preserve">gj) </w:t>
      </w:r>
      <w:r w:rsidR="000F1ABA" w:rsidRPr="007A2512">
        <w:rPr>
          <w:rFonts w:eastAsia="Arial Unicode MS"/>
          <w:sz w:val="28"/>
          <w:szCs w:val="28"/>
          <w:bdr w:val="nil"/>
        </w:rPr>
        <w:t>“Ofertë për marrje në kontroll” është oferta e shpallur publikisht, e ndryshme nga oferta e bërë nga vetë shoqëria</w:t>
      </w:r>
      <w:r w:rsidR="009109A9">
        <w:rPr>
          <w:rFonts w:eastAsia="Arial Unicode MS"/>
          <w:sz w:val="28"/>
          <w:szCs w:val="28"/>
          <w:bdr w:val="nil"/>
        </w:rPr>
        <w:t>,</w:t>
      </w:r>
      <w:r w:rsidR="000F1ABA" w:rsidRPr="007A2512">
        <w:rPr>
          <w:rFonts w:eastAsia="Arial Unicode MS"/>
          <w:sz w:val="28"/>
          <w:szCs w:val="28"/>
          <w:bdr w:val="nil"/>
        </w:rPr>
        <w:t xml:space="preserve"> objekt i ofertës, që u drejtohet zotëruesve të titujve të një shoqërie për marrjen në zotërim të </w:t>
      </w:r>
      <w:proofErr w:type="spellStart"/>
      <w:r w:rsidR="000F1ABA" w:rsidRPr="007A2512">
        <w:rPr>
          <w:rFonts w:eastAsia="Arial Unicode MS"/>
          <w:sz w:val="28"/>
          <w:szCs w:val="28"/>
          <w:bdr w:val="nil"/>
        </w:rPr>
        <w:t>të</w:t>
      </w:r>
      <w:proofErr w:type="spellEnd"/>
      <w:r w:rsidR="000F1ABA" w:rsidRPr="007A2512">
        <w:rPr>
          <w:rFonts w:eastAsia="Arial Unicode MS"/>
          <w:sz w:val="28"/>
          <w:szCs w:val="28"/>
          <w:bdr w:val="nil"/>
        </w:rPr>
        <w:t xml:space="preserve"> gjithë ose një pjese të këtyre titujve, qoftë e detyrueshme ose vullnetare, e cila pason ose ka si </w:t>
      </w:r>
      <w:r w:rsidR="007670C5" w:rsidRPr="007A2512">
        <w:rPr>
          <w:rFonts w:eastAsia="Arial Unicode MS"/>
          <w:sz w:val="28"/>
          <w:szCs w:val="28"/>
          <w:bdr w:val="nil"/>
        </w:rPr>
        <w:t>objektiv</w:t>
      </w:r>
      <w:r w:rsidR="007850D8" w:rsidRPr="007A2512">
        <w:rPr>
          <w:rFonts w:eastAsia="Arial Unicode MS"/>
          <w:sz w:val="28"/>
          <w:szCs w:val="28"/>
          <w:bdr w:val="nil"/>
        </w:rPr>
        <w:t xml:space="preserve"> </w:t>
      </w:r>
      <w:r w:rsidR="000F1ABA" w:rsidRPr="007A2512">
        <w:rPr>
          <w:rFonts w:eastAsia="Arial Unicode MS"/>
          <w:sz w:val="28"/>
          <w:szCs w:val="28"/>
          <w:bdr w:val="nil"/>
        </w:rPr>
        <w:t>marrjen e kontrollit të shoqërisë</w:t>
      </w:r>
      <w:r w:rsidR="009109A9">
        <w:rPr>
          <w:rFonts w:eastAsia="Arial Unicode MS"/>
          <w:sz w:val="28"/>
          <w:szCs w:val="28"/>
          <w:bdr w:val="nil"/>
        </w:rPr>
        <w:t>,</w:t>
      </w:r>
      <w:r w:rsidR="000F1ABA" w:rsidRPr="007A2512">
        <w:rPr>
          <w:rFonts w:eastAsia="Arial Unicode MS"/>
          <w:sz w:val="28"/>
          <w:szCs w:val="28"/>
          <w:bdr w:val="nil"/>
        </w:rPr>
        <w:t xml:space="preserve"> objekt të ofertës, sipas përcaktimeve të këtij ligji.”</w:t>
      </w:r>
      <w:r w:rsidR="009109A9">
        <w:rPr>
          <w:rFonts w:eastAsia="Arial Unicode MS"/>
          <w:sz w:val="28"/>
          <w:szCs w:val="28"/>
          <w:bdr w:val="nil"/>
        </w:rPr>
        <w:t>.</w:t>
      </w:r>
    </w:p>
    <w:p w14:paraId="61134448" w14:textId="77777777" w:rsidR="009109A9" w:rsidRPr="007A2512" w:rsidRDefault="009109A9" w:rsidP="00A2086F">
      <w:pPr>
        <w:pStyle w:val="NormalWeb"/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</w:rPr>
      </w:pPr>
    </w:p>
    <w:p w14:paraId="61932CCE" w14:textId="59BD89EA" w:rsidR="00AE5F29" w:rsidRPr="009109A9" w:rsidRDefault="003F2673" w:rsidP="00A2086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contextualSpacing/>
        <w:jc w:val="both"/>
        <w:rPr>
          <w:color w:val="0070C0"/>
          <w:sz w:val="28"/>
          <w:szCs w:val="28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Pas </w:t>
      </w:r>
      <w:r w:rsidR="00747594" w:rsidRPr="007A2512">
        <w:rPr>
          <w:rFonts w:eastAsia="Arial Unicode MS"/>
          <w:sz w:val="28"/>
          <w:szCs w:val="28"/>
          <w:bdr w:val="nil"/>
          <w:lang w:eastAsia="en-US"/>
        </w:rPr>
        <w:t>shkronjës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“n” shtohet </w:t>
      </w:r>
      <w:r w:rsidR="00AB724C" w:rsidRPr="007A2512">
        <w:rPr>
          <w:rFonts w:eastAsia="Arial Unicode MS"/>
          <w:sz w:val="28"/>
          <w:szCs w:val="28"/>
          <w:bdr w:val="nil"/>
          <w:lang w:eastAsia="en-US"/>
        </w:rPr>
        <w:t>shkronja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“n/1”</w:t>
      </w:r>
      <w:r w:rsidR="009109A9">
        <w:rPr>
          <w:rFonts w:eastAsia="Arial Unicode MS"/>
          <w:sz w:val="28"/>
          <w:szCs w:val="28"/>
          <w:bdr w:val="nil"/>
          <w:lang w:eastAsia="en-US"/>
        </w:rPr>
        <w:t>,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me këtë përmbajtje: </w:t>
      </w:r>
    </w:p>
    <w:p w14:paraId="3360C857" w14:textId="77777777" w:rsidR="009109A9" w:rsidRPr="007A2512" w:rsidRDefault="009109A9" w:rsidP="009109A9">
      <w:pPr>
        <w:pStyle w:val="NormalWeb"/>
        <w:spacing w:before="0" w:beforeAutospacing="0" w:after="0" w:afterAutospacing="0"/>
        <w:ind w:left="360"/>
        <w:contextualSpacing/>
        <w:jc w:val="both"/>
        <w:rPr>
          <w:color w:val="0070C0"/>
          <w:sz w:val="28"/>
          <w:szCs w:val="28"/>
        </w:rPr>
      </w:pPr>
    </w:p>
    <w:p w14:paraId="2EBEBC3B" w14:textId="2FD6DB66" w:rsidR="003F2673" w:rsidRDefault="00AE5F29" w:rsidP="00A2086F">
      <w:pPr>
        <w:pStyle w:val="NormalWeb"/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>“</w:t>
      </w:r>
      <w:r w:rsidR="00CC20EC" w:rsidRPr="007A2512">
        <w:rPr>
          <w:rFonts w:eastAsia="Arial Unicode MS"/>
          <w:sz w:val="28"/>
          <w:szCs w:val="28"/>
          <w:bdr w:val="nil"/>
          <w:lang w:eastAsia="en-US"/>
        </w:rPr>
        <w:t>n/1</w:t>
      </w:r>
      <w:r w:rsidR="00402722" w:rsidRPr="007A2512">
        <w:rPr>
          <w:rFonts w:eastAsia="Arial Unicode MS"/>
          <w:sz w:val="28"/>
          <w:szCs w:val="28"/>
          <w:bdr w:val="nil"/>
          <w:lang w:eastAsia="en-US"/>
        </w:rPr>
        <w:t>)</w:t>
      </w:r>
      <w:r w:rsidR="009109A9">
        <w:rPr>
          <w:rFonts w:eastAsia="Arial Unicode MS"/>
          <w:sz w:val="28"/>
          <w:szCs w:val="28"/>
          <w:bdr w:val="nil"/>
          <w:lang w:eastAsia="en-US"/>
        </w:rPr>
        <w:t xml:space="preserve"> </w:t>
      </w:r>
      <w:r w:rsidR="00747594" w:rsidRPr="007A2512">
        <w:rPr>
          <w:rFonts w:eastAsia="Arial Unicode MS"/>
          <w:sz w:val="28"/>
          <w:szCs w:val="28"/>
          <w:bdr w:val="nil"/>
          <w:lang w:eastAsia="en-US"/>
        </w:rPr>
        <w:t xml:space="preserve">“Tituj me votim të shumëfishtë” nënkuptojnë tituj të përfshirë në një klasë të veçantë e të ndarë </w:t>
      </w:r>
      <w:r w:rsidR="00747594" w:rsidRPr="003C3486">
        <w:rPr>
          <w:rFonts w:eastAsia="Arial Unicode MS"/>
          <w:sz w:val="28"/>
          <w:szCs w:val="28"/>
          <w:bdr w:val="nil"/>
          <w:lang w:eastAsia="en-US"/>
        </w:rPr>
        <w:t xml:space="preserve">dhe që </w:t>
      </w:r>
      <w:r w:rsidR="003C3486" w:rsidRPr="003C3486">
        <w:rPr>
          <w:rFonts w:eastAsia="Arial Unicode MS"/>
          <w:sz w:val="28"/>
          <w:szCs w:val="28"/>
          <w:bdr w:val="nil"/>
          <w:lang w:eastAsia="en-US"/>
        </w:rPr>
        <w:t xml:space="preserve">i </w:t>
      </w:r>
      <w:r w:rsidR="000D3574" w:rsidRPr="003C3486">
        <w:rPr>
          <w:rFonts w:eastAsia="Arial Unicode MS"/>
          <w:sz w:val="28"/>
          <w:szCs w:val="28"/>
          <w:bdr w:val="nil"/>
          <w:lang w:eastAsia="en-US"/>
        </w:rPr>
        <w:t>japin mbajtësit</w:t>
      </w:r>
      <w:r w:rsidR="00747594" w:rsidRPr="003C3486">
        <w:rPr>
          <w:rFonts w:eastAsia="Arial Unicode MS"/>
          <w:sz w:val="28"/>
          <w:szCs w:val="28"/>
          <w:bdr w:val="nil"/>
          <w:lang w:eastAsia="en-US"/>
        </w:rPr>
        <w:t xml:space="preserve"> më shumë se një votë </w:t>
      </w:r>
      <w:r w:rsidR="000D3574" w:rsidRPr="003C3486">
        <w:rPr>
          <w:rFonts w:eastAsia="Arial Unicode MS"/>
          <w:sz w:val="28"/>
          <w:szCs w:val="28"/>
          <w:bdr w:val="nil"/>
          <w:lang w:eastAsia="en-US"/>
        </w:rPr>
        <w:t>për secilin titull</w:t>
      </w:r>
      <w:r w:rsidR="00747594" w:rsidRPr="003C3486">
        <w:rPr>
          <w:rFonts w:eastAsia="Arial Unicode MS"/>
          <w:sz w:val="28"/>
          <w:szCs w:val="28"/>
          <w:bdr w:val="nil"/>
          <w:lang w:eastAsia="en-US"/>
        </w:rPr>
        <w:t>.</w:t>
      </w:r>
      <w:r w:rsidRPr="003C3486">
        <w:rPr>
          <w:rFonts w:eastAsia="Arial Unicode MS"/>
          <w:sz w:val="28"/>
          <w:szCs w:val="28"/>
          <w:bdr w:val="nil"/>
          <w:lang w:eastAsia="en-US"/>
        </w:rPr>
        <w:t>”</w:t>
      </w:r>
      <w:r w:rsidR="00913FC1" w:rsidRPr="003C3486">
        <w:rPr>
          <w:rFonts w:eastAsia="Arial Unicode MS"/>
          <w:sz w:val="28"/>
          <w:szCs w:val="28"/>
          <w:bdr w:val="nil"/>
          <w:lang w:eastAsia="en-US"/>
        </w:rPr>
        <w:t>.</w:t>
      </w:r>
    </w:p>
    <w:p w14:paraId="160C8E8C" w14:textId="77777777" w:rsidR="00913FC1" w:rsidRPr="007A2512" w:rsidRDefault="00913FC1" w:rsidP="00A2086F">
      <w:pPr>
        <w:pStyle w:val="NormalWeb"/>
        <w:spacing w:before="0" w:beforeAutospacing="0" w:after="0" w:afterAutospacing="0"/>
        <w:ind w:left="360"/>
        <w:contextualSpacing/>
        <w:jc w:val="both"/>
        <w:rPr>
          <w:rFonts w:eastAsia="Arial Unicode MS"/>
          <w:sz w:val="28"/>
          <w:szCs w:val="28"/>
          <w:bdr w:val="nil"/>
          <w:lang w:eastAsia="en-US"/>
        </w:rPr>
      </w:pPr>
    </w:p>
    <w:p w14:paraId="411A501C" w14:textId="2B53AC76" w:rsidR="00F7407D" w:rsidRPr="00913FC1" w:rsidRDefault="00F7407D" w:rsidP="00A2086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contextualSpacing/>
        <w:jc w:val="both"/>
        <w:rPr>
          <w:color w:val="0070C0"/>
          <w:sz w:val="28"/>
          <w:szCs w:val="28"/>
        </w:rPr>
      </w:pPr>
      <w:r w:rsidRPr="007A2512">
        <w:rPr>
          <w:rFonts w:eastAsia="Arial Unicode MS"/>
          <w:sz w:val="28"/>
          <w:szCs w:val="28"/>
          <w:bdr w:val="nil"/>
          <w:lang w:eastAsia="en-US"/>
        </w:rPr>
        <w:t>Pas shkronjës “o” shtohe</w:t>
      </w:r>
      <w:r w:rsidR="00913FC1">
        <w:rPr>
          <w:rFonts w:eastAsia="Arial Unicode MS"/>
          <w:sz w:val="28"/>
          <w:szCs w:val="28"/>
          <w:bdr w:val="nil"/>
          <w:lang w:eastAsia="en-US"/>
        </w:rPr>
        <w:t>n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shkronja</w:t>
      </w:r>
      <w:r w:rsidR="00934004" w:rsidRPr="007A2512">
        <w:rPr>
          <w:rFonts w:eastAsia="Arial Unicode MS"/>
          <w:sz w:val="28"/>
          <w:szCs w:val="28"/>
          <w:bdr w:val="nil"/>
          <w:lang w:eastAsia="en-US"/>
        </w:rPr>
        <w:t>t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“</w:t>
      </w:r>
      <w:r w:rsidR="003F6BBE" w:rsidRPr="007A2512">
        <w:rPr>
          <w:rFonts w:eastAsia="Arial Unicode MS"/>
          <w:sz w:val="28"/>
          <w:szCs w:val="28"/>
          <w:bdr w:val="nil"/>
          <w:lang w:eastAsia="en-US"/>
        </w:rPr>
        <w:t>p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>”</w:t>
      </w:r>
      <w:r w:rsidR="00934004" w:rsidRPr="007A2512">
        <w:rPr>
          <w:rFonts w:eastAsia="Arial Unicode MS"/>
          <w:sz w:val="28"/>
          <w:szCs w:val="28"/>
          <w:bdr w:val="nil"/>
          <w:lang w:eastAsia="en-US"/>
        </w:rPr>
        <w:t xml:space="preserve"> dhe “q”</w:t>
      </w:r>
      <w:r w:rsidR="00913FC1">
        <w:rPr>
          <w:rFonts w:eastAsia="Arial Unicode MS"/>
          <w:sz w:val="28"/>
          <w:szCs w:val="28"/>
          <w:bdr w:val="nil"/>
          <w:lang w:eastAsia="en-US"/>
        </w:rPr>
        <w:t>,</w:t>
      </w:r>
      <w:r w:rsidRPr="007A2512">
        <w:rPr>
          <w:rFonts w:eastAsia="Arial Unicode MS"/>
          <w:sz w:val="28"/>
          <w:szCs w:val="28"/>
          <w:bdr w:val="nil"/>
          <w:lang w:eastAsia="en-US"/>
        </w:rPr>
        <w:t xml:space="preserve"> me këtë përmbajtje: </w:t>
      </w:r>
    </w:p>
    <w:p w14:paraId="25973B68" w14:textId="77777777" w:rsidR="00913FC1" w:rsidRPr="007A2512" w:rsidRDefault="00913FC1" w:rsidP="00913FC1">
      <w:pPr>
        <w:pStyle w:val="NormalWeb"/>
        <w:spacing w:before="0" w:beforeAutospacing="0" w:after="0" w:afterAutospacing="0"/>
        <w:ind w:left="360"/>
        <w:contextualSpacing/>
        <w:jc w:val="both"/>
        <w:rPr>
          <w:color w:val="0070C0"/>
          <w:sz w:val="28"/>
          <w:szCs w:val="28"/>
        </w:rPr>
      </w:pPr>
    </w:p>
    <w:p w14:paraId="674F350A" w14:textId="1C9EF8A8" w:rsidR="009329D2" w:rsidRPr="007A2512" w:rsidRDefault="00C13112" w:rsidP="00913FC1">
      <w:pPr>
        <w:spacing w:after="0" w:line="240" w:lineRule="auto"/>
        <w:ind w:left="900" w:hanging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>“</w:t>
      </w:r>
      <w:r w:rsidR="00E30135" w:rsidRPr="007A2512">
        <w:rPr>
          <w:rFonts w:ascii="Times New Roman" w:hAnsi="Times New Roman" w:cs="Times New Roman"/>
          <w:sz w:val="28"/>
          <w:szCs w:val="28"/>
        </w:rPr>
        <w:t>p)</w:t>
      </w:r>
      <w:r w:rsidR="00913FC1">
        <w:rPr>
          <w:rFonts w:ascii="Times New Roman" w:hAnsi="Times New Roman" w:cs="Times New Roman"/>
          <w:sz w:val="28"/>
          <w:szCs w:val="28"/>
        </w:rPr>
        <w:tab/>
      </w:r>
      <w:r w:rsidR="009329D2" w:rsidRPr="007A2512">
        <w:rPr>
          <w:rFonts w:ascii="Times New Roman" w:hAnsi="Times New Roman" w:cs="Times New Roman"/>
          <w:sz w:val="28"/>
          <w:szCs w:val="28"/>
        </w:rPr>
        <w:t xml:space="preserve">“Shtetet </w:t>
      </w:r>
      <w:r w:rsidR="00913FC1">
        <w:rPr>
          <w:rFonts w:ascii="Times New Roman" w:hAnsi="Times New Roman" w:cs="Times New Roman"/>
          <w:sz w:val="28"/>
          <w:szCs w:val="28"/>
        </w:rPr>
        <w:t>a</w:t>
      </w:r>
      <w:r w:rsidR="009329D2" w:rsidRPr="007A2512">
        <w:rPr>
          <w:rFonts w:ascii="Times New Roman" w:hAnsi="Times New Roman" w:cs="Times New Roman"/>
          <w:sz w:val="28"/>
          <w:szCs w:val="28"/>
        </w:rPr>
        <w:t xml:space="preserve">nëtare” </w:t>
      </w:r>
      <w:r w:rsidRPr="007A2512">
        <w:rPr>
          <w:rFonts w:ascii="Times New Roman" w:hAnsi="Times New Roman" w:cs="Times New Roman"/>
          <w:sz w:val="28"/>
          <w:szCs w:val="28"/>
        </w:rPr>
        <w:t>janë</w:t>
      </w:r>
      <w:r w:rsidR="009329D2" w:rsidRPr="007A2512">
        <w:rPr>
          <w:rFonts w:ascii="Times New Roman" w:hAnsi="Times New Roman" w:cs="Times New Roman"/>
          <w:sz w:val="28"/>
          <w:szCs w:val="28"/>
        </w:rPr>
        <w:t xml:space="preserve"> </w:t>
      </w:r>
      <w:r w:rsidRPr="007A2512">
        <w:rPr>
          <w:rFonts w:ascii="Times New Roman" w:hAnsi="Times New Roman" w:cs="Times New Roman"/>
          <w:sz w:val="28"/>
          <w:szCs w:val="28"/>
        </w:rPr>
        <w:t xml:space="preserve">shtetet </w:t>
      </w:r>
      <w:r w:rsidR="008F7AA0" w:rsidRPr="007A2512">
        <w:rPr>
          <w:rFonts w:ascii="Times New Roman" w:hAnsi="Times New Roman" w:cs="Times New Roman"/>
          <w:sz w:val="28"/>
          <w:szCs w:val="28"/>
        </w:rPr>
        <w:t xml:space="preserve">e </w:t>
      </w:r>
      <w:r w:rsidR="00075951" w:rsidRPr="007A2512">
        <w:rPr>
          <w:rFonts w:ascii="Times New Roman" w:hAnsi="Times New Roman" w:cs="Times New Roman"/>
          <w:sz w:val="28"/>
          <w:szCs w:val="28"/>
        </w:rPr>
        <w:t>Bashkimit Evropian ose të Zonës Ekonomike Evropiane</w:t>
      </w:r>
      <w:r w:rsidR="00913FC1">
        <w:rPr>
          <w:rFonts w:ascii="Times New Roman" w:hAnsi="Times New Roman" w:cs="Times New Roman"/>
          <w:sz w:val="28"/>
          <w:szCs w:val="28"/>
        </w:rPr>
        <w:t>;</w:t>
      </w:r>
    </w:p>
    <w:p w14:paraId="4C577BB7" w14:textId="550FC2FC" w:rsidR="00934004" w:rsidRDefault="00934004" w:rsidP="00913FC1">
      <w:pPr>
        <w:spacing w:after="0" w:line="240" w:lineRule="auto"/>
        <w:ind w:left="90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>q)</w:t>
      </w:r>
      <w:r w:rsidR="00913FC1">
        <w:rPr>
          <w:rFonts w:ascii="Times New Roman" w:hAnsi="Times New Roman" w:cs="Times New Roman"/>
          <w:sz w:val="28"/>
          <w:szCs w:val="28"/>
        </w:rPr>
        <w:tab/>
      </w:r>
      <w:r w:rsidRPr="007A2512">
        <w:rPr>
          <w:rFonts w:ascii="Times New Roman" w:hAnsi="Times New Roman" w:cs="Times New Roman"/>
          <w:sz w:val="28"/>
          <w:szCs w:val="28"/>
        </w:rPr>
        <w:t xml:space="preserve">“ESAP” është </w:t>
      </w:r>
      <w:r w:rsidR="00913FC1" w:rsidRPr="007A2512">
        <w:rPr>
          <w:rFonts w:ascii="Times New Roman" w:hAnsi="Times New Roman" w:cs="Times New Roman"/>
          <w:sz w:val="28"/>
          <w:szCs w:val="28"/>
        </w:rPr>
        <w:t xml:space="preserve">pika e vetme e </w:t>
      </w:r>
      <w:proofErr w:type="spellStart"/>
      <w:r w:rsidR="00913FC1" w:rsidRPr="007A2512">
        <w:rPr>
          <w:rFonts w:ascii="Times New Roman" w:hAnsi="Times New Roman" w:cs="Times New Roman"/>
          <w:sz w:val="28"/>
          <w:szCs w:val="28"/>
        </w:rPr>
        <w:t>aksesit</w:t>
      </w:r>
      <w:proofErr w:type="spellEnd"/>
      <w:r w:rsidR="00913FC1" w:rsidRPr="007A2512">
        <w:rPr>
          <w:rFonts w:ascii="Times New Roman" w:hAnsi="Times New Roman" w:cs="Times New Roman"/>
          <w:sz w:val="28"/>
          <w:szCs w:val="28"/>
        </w:rPr>
        <w:t xml:space="preserve"> evropian</w:t>
      </w:r>
      <w:r w:rsidRPr="007A2512">
        <w:rPr>
          <w:rFonts w:ascii="Times New Roman" w:hAnsi="Times New Roman" w:cs="Times New Roman"/>
          <w:sz w:val="28"/>
          <w:szCs w:val="28"/>
        </w:rPr>
        <w:t xml:space="preserve">, e krijuar sipas legjislacionit të Bashkimit Evropian, që siguron </w:t>
      </w:r>
      <w:proofErr w:type="spellStart"/>
      <w:r w:rsidRPr="007A2512">
        <w:rPr>
          <w:rFonts w:ascii="Times New Roman" w:hAnsi="Times New Roman" w:cs="Times New Roman"/>
          <w:sz w:val="28"/>
          <w:szCs w:val="28"/>
        </w:rPr>
        <w:t>akses</w:t>
      </w:r>
      <w:proofErr w:type="spellEnd"/>
      <w:r w:rsidRPr="007A2512">
        <w:rPr>
          <w:rFonts w:ascii="Times New Roman" w:hAnsi="Times New Roman" w:cs="Times New Roman"/>
          <w:sz w:val="28"/>
          <w:szCs w:val="28"/>
        </w:rPr>
        <w:t xml:space="preserve"> elektronik të </w:t>
      </w:r>
      <w:r w:rsidRPr="007A2512">
        <w:rPr>
          <w:rFonts w:ascii="Times New Roman" w:hAnsi="Times New Roman" w:cs="Times New Roman"/>
          <w:sz w:val="28"/>
          <w:szCs w:val="28"/>
        </w:rPr>
        <w:lastRenderedPageBreak/>
        <w:t xml:space="preserve">centralizuar në informacionet publikisht të </w:t>
      </w:r>
      <w:proofErr w:type="spellStart"/>
      <w:r w:rsidRPr="007A2512">
        <w:rPr>
          <w:rFonts w:ascii="Times New Roman" w:hAnsi="Times New Roman" w:cs="Times New Roman"/>
          <w:sz w:val="28"/>
          <w:szCs w:val="28"/>
        </w:rPr>
        <w:t>disponueshme</w:t>
      </w:r>
      <w:proofErr w:type="spellEnd"/>
      <w:r w:rsidRPr="007A2512">
        <w:rPr>
          <w:rFonts w:ascii="Times New Roman" w:hAnsi="Times New Roman" w:cs="Times New Roman"/>
          <w:sz w:val="28"/>
          <w:szCs w:val="28"/>
        </w:rPr>
        <w:t xml:space="preserve"> me rëndësi për shërbimet financiare, tregjet e kapitalit dhe qëndrueshmërinë.”</w:t>
      </w:r>
      <w:r w:rsidR="000710D4">
        <w:rPr>
          <w:rFonts w:ascii="Times New Roman" w:hAnsi="Times New Roman" w:cs="Times New Roman"/>
          <w:sz w:val="28"/>
          <w:szCs w:val="28"/>
        </w:rPr>
        <w:t>.</w:t>
      </w:r>
    </w:p>
    <w:p w14:paraId="21AE6A03" w14:textId="77777777" w:rsidR="000710D4" w:rsidRPr="007A2512" w:rsidRDefault="000710D4" w:rsidP="00913FC1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E6C4FA" w14:textId="198B427B" w:rsidR="003F2673" w:rsidRDefault="009335E1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112360" w:rsidRPr="007A2512">
        <w:rPr>
          <w:b/>
          <w:bCs/>
          <w:sz w:val="28"/>
          <w:szCs w:val="28"/>
        </w:rPr>
        <w:t>3</w:t>
      </w:r>
    </w:p>
    <w:p w14:paraId="30C03D54" w14:textId="77777777" w:rsidR="000710D4" w:rsidRPr="007A2512" w:rsidRDefault="000710D4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12C1E16D" w14:textId="33FC84D2" w:rsidR="00534ABA" w:rsidRDefault="00913FC1" w:rsidP="00422717">
      <w:pPr>
        <w:pStyle w:val="NormalWeb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N</w:t>
      </w:r>
      <w:r w:rsidRPr="007A2512">
        <w:rPr>
          <w:bCs/>
          <w:sz w:val="28"/>
          <w:szCs w:val="28"/>
        </w:rPr>
        <w:t xml:space="preserve">ë shkronjën “d”, </w:t>
      </w:r>
      <w:r>
        <w:rPr>
          <w:bCs/>
          <w:sz w:val="28"/>
          <w:szCs w:val="28"/>
        </w:rPr>
        <w:t>t</w:t>
      </w:r>
      <w:r w:rsidR="00534ABA" w:rsidRPr="007A2512">
        <w:rPr>
          <w:bCs/>
          <w:sz w:val="28"/>
          <w:szCs w:val="28"/>
        </w:rPr>
        <w:t>ë neni</w:t>
      </w:r>
      <w:r>
        <w:rPr>
          <w:bCs/>
          <w:sz w:val="28"/>
          <w:szCs w:val="28"/>
        </w:rPr>
        <w:t>t</w:t>
      </w:r>
      <w:r w:rsidR="00534ABA" w:rsidRPr="007A2512">
        <w:rPr>
          <w:bCs/>
          <w:sz w:val="28"/>
          <w:szCs w:val="28"/>
        </w:rPr>
        <w:t xml:space="preserve"> 3</w:t>
      </w:r>
      <w:r w:rsidR="00BB5F6D" w:rsidRPr="007A2512">
        <w:rPr>
          <w:bCs/>
          <w:sz w:val="28"/>
          <w:szCs w:val="28"/>
        </w:rPr>
        <w:t xml:space="preserve">, </w:t>
      </w:r>
      <w:r w:rsidR="00257F3A" w:rsidRPr="007A2512">
        <w:rPr>
          <w:bCs/>
          <w:sz w:val="28"/>
          <w:szCs w:val="28"/>
        </w:rPr>
        <w:t xml:space="preserve">pas </w:t>
      </w:r>
      <w:r>
        <w:rPr>
          <w:bCs/>
          <w:sz w:val="28"/>
          <w:szCs w:val="28"/>
        </w:rPr>
        <w:t>fjalëve</w:t>
      </w:r>
      <w:r w:rsidR="00257F3A" w:rsidRPr="007A2512">
        <w:rPr>
          <w:bCs/>
          <w:sz w:val="28"/>
          <w:szCs w:val="28"/>
        </w:rPr>
        <w:t xml:space="preserve"> “</w:t>
      </w:r>
      <w:r>
        <w:rPr>
          <w:bCs/>
          <w:sz w:val="28"/>
          <w:szCs w:val="28"/>
        </w:rPr>
        <w:t xml:space="preserve">... </w:t>
      </w:r>
      <w:r w:rsidR="00257F3A" w:rsidRPr="007A2512">
        <w:rPr>
          <w:bCs/>
          <w:sz w:val="28"/>
          <w:szCs w:val="28"/>
        </w:rPr>
        <w:t>në interesin më të mirë të shoqërisë, si një e tërë</w:t>
      </w:r>
      <w:r>
        <w:rPr>
          <w:bCs/>
          <w:sz w:val="28"/>
          <w:szCs w:val="28"/>
        </w:rPr>
        <w:t xml:space="preserve"> ...</w:t>
      </w:r>
      <w:r w:rsidR="00257F3A" w:rsidRPr="007A2512">
        <w:rPr>
          <w:bCs/>
          <w:sz w:val="28"/>
          <w:szCs w:val="28"/>
        </w:rPr>
        <w:t>” shtohe</w:t>
      </w:r>
      <w:r>
        <w:rPr>
          <w:bCs/>
          <w:sz w:val="28"/>
          <w:szCs w:val="28"/>
        </w:rPr>
        <w:t>n</w:t>
      </w:r>
      <w:r w:rsidR="00257F3A" w:rsidRPr="007A2512">
        <w:rPr>
          <w:bCs/>
          <w:sz w:val="28"/>
          <w:szCs w:val="28"/>
        </w:rPr>
        <w:t xml:space="preserve"> </w:t>
      </w:r>
      <w:r w:rsidR="00534ABA" w:rsidRPr="007A2512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 xml:space="preserve">... </w:t>
      </w:r>
      <w:r w:rsidR="00534ABA" w:rsidRPr="007A2512">
        <w:rPr>
          <w:bCs/>
          <w:sz w:val="28"/>
          <w:szCs w:val="28"/>
        </w:rPr>
        <w:t xml:space="preserve">dhe nuk u mohon aksionarëve mundësinë për të vendosur mbi </w:t>
      </w:r>
      <w:r w:rsidR="004254EC" w:rsidRPr="007A2512">
        <w:rPr>
          <w:bCs/>
          <w:sz w:val="28"/>
          <w:szCs w:val="28"/>
        </w:rPr>
        <w:t>të mirat që sjell oferta</w:t>
      </w:r>
      <w:r>
        <w:rPr>
          <w:bCs/>
          <w:sz w:val="28"/>
          <w:szCs w:val="28"/>
        </w:rPr>
        <w:t>.</w:t>
      </w:r>
      <w:r w:rsidR="00534ABA" w:rsidRPr="007A2512">
        <w:rPr>
          <w:bCs/>
          <w:sz w:val="28"/>
          <w:szCs w:val="28"/>
        </w:rPr>
        <w:t>”.</w:t>
      </w:r>
    </w:p>
    <w:p w14:paraId="2A65D721" w14:textId="77777777" w:rsidR="00913FC1" w:rsidRPr="007A2512" w:rsidRDefault="00913FC1" w:rsidP="00422717">
      <w:pPr>
        <w:pStyle w:val="NormalWeb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14:paraId="6F2BADB4" w14:textId="4635F856" w:rsidR="006D7E3F" w:rsidRDefault="006D7E3F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>Neni 4</w:t>
      </w:r>
    </w:p>
    <w:p w14:paraId="485739F0" w14:textId="77777777" w:rsidR="00913FC1" w:rsidRPr="007A2512" w:rsidRDefault="00913FC1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0B81FF2B" w14:textId="69BEF1AB" w:rsidR="000F1ABA" w:rsidRDefault="000F1ABA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Në nenin 7 bëhe</w:t>
      </w:r>
      <w:r w:rsidR="006D4EB6">
        <w:rPr>
          <w:sz w:val="28"/>
          <w:szCs w:val="28"/>
        </w:rPr>
        <w:t>n</w:t>
      </w:r>
      <w:r w:rsidR="003115E1" w:rsidRPr="007A2512">
        <w:rPr>
          <w:sz w:val="28"/>
          <w:szCs w:val="28"/>
        </w:rPr>
        <w:t xml:space="preserve"> </w:t>
      </w:r>
      <w:r w:rsidR="004B7E43">
        <w:rPr>
          <w:sz w:val="28"/>
          <w:szCs w:val="28"/>
        </w:rPr>
        <w:t>kët</w:t>
      </w:r>
      <w:r w:rsidR="001654FE">
        <w:rPr>
          <w:sz w:val="28"/>
          <w:szCs w:val="28"/>
        </w:rPr>
        <w:t>o</w:t>
      </w:r>
      <w:r w:rsidR="004B7E43">
        <w:rPr>
          <w:sz w:val="28"/>
          <w:szCs w:val="28"/>
        </w:rPr>
        <w:t xml:space="preserve"> </w:t>
      </w:r>
      <w:r w:rsidR="006D4EB6" w:rsidRPr="007A2512">
        <w:rPr>
          <w:sz w:val="28"/>
          <w:szCs w:val="28"/>
        </w:rPr>
        <w:t>ndryshim</w:t>
      </w:r>
      <w:r w:rsidR="004B7E43">
        <w:rPr>
          <w:sz w:val="28"/>
          <w:szCs w:val="28"/>
        </w:rPr>
        <w:t>e</w:t>
      </w:r>
      <w:r w:rsidR="006D4EB6" w:rsidRPr="007A2512">
        <w:rPr>
          <w:sz w:val="28"/>
          <w:szCs w:val="28"/>
        </w:rPr>
        <w:t xml:space="preserve"> dhe </w:t>
      </w:r>
      <w:r w:rsidR="003115E1" w:rsidRPr="007A2512">
        <w:rPr>
          <w:sz w:val="28"/>
          <w:szCs w:val="28"/>
        </w:rPr>
        <w:t>shtesa</w:t>
      </w:r>
      <w:r w:rsidR="004B7E43">
        <w:rPr>
          <w:sz w:val="28"/>
          <w:szCs w:val="28"/>
        </w:rPr>
        <w:t>:</w:t>
      </w:r>
    </w:p>
    <w:p w14:paraId="1AE58F3B" w14:textId="77777777" w:rsidR="006D4EB6" w:rsidRPr="007A2512" w:rsidRDefault="006D4EB6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AF2EC4E" w14:textId="67A10BC0" w:rsidR="003115E1" w:rsidRDefault="004B7E43" w:rsidP="006D4EB6">
      <w:pPr>
        <w:pStyle w:val="NormalWeb"/>
        <w:numPr>
          <w:ilvl w:val="0"/>
          <w:numId w:val="24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7A2512">
        <w:rPr>
          <w:sz w:val="28"/>
          <w:szCs w:val="28"/>
        </w:rPr>
        <w:t xml:space="preserve">hkronja “e”, </w:t>
      </w:r>
      <w:r>
        <w:rPr>
          <w:sz w:val="28"/>
          <w:szCs w:val="28"/>
        </w:rPr>
        <w:t>e</w:t>
      </w:r>
      <w:r w:rsidR="003115E1" w:rsidRPr="007A2512">
        <w:rPr>
          <w:sz w:val="28"/>
          <w:szCs w:val="28"/>
        </w:rPr>
        <w:t xml:space="preserve"> pikë</w:t>
      </w:r>
      <w:r>
        <w:rPr>
          <w:sz w:val="28"/>
          <w:szCs w:val="28"/>
        </w:rPr>
        <w:t>s</w:t>
      </w:r>
      <w:r w:rsidR="003115E1" w:rsidRPr="007A2512">
        <w:rPr>
          <w:sz w:val="28"/>
          <w:szCs w:val="28"/>
        </w:rPr>
        <w:t xml:space="preserve"> 2, ndrysho</w:t>
      </w:r>
      <w:r w:rsidR="006D4EB6">
        <w:rPr>
          <w:sz w:val="28"/>
          <w:szCs w:val="28"/>
        </w:rPr>
        <w:t>het</w:t>
      </w:r>
      <w:r>
        <w:rPr>
          <w:sz w:val="28"/>
          <w:szCs w:val="28"/>
        </w:rPr>
        <w:t>,</w:t>
      </w:r>
      <w:r w:rsidR="003115E1" w:rsidRPr="007A2512">
        <w:rPr>
          <w:sz w:val="28"/>
          <w:szCs w:val="28"/>
        </w:rPr>
        <w:t xml:space="preserve"> si </w:t>
      </w:r>
      <w:r>
        <w:rPr>
          <w:sz w:val="28"/>
          <w:szCs w:val="28"/>
        </w:rPr>
        <w:t xml:space="preserve">më poshtë </w:t>
      </w:r>
      <w:r w:rsidR="003115E1" w:rsidRPr="007A2512">
        <w:rPr>
          <w:sz w:val="28"/>
          <w:szCs w:val="28"/>
        </w:rPr>
        <w:t>vijon:</w:t>
      </w:r>
    </w:p>
    <w:p w14:paraId="18BE3DFC" w14:textId="77777777" w:rsidR="006D4EB6" w:rsidRPr="007A2512" w:rsidRDefault="006D4EB6" w:rsidP="006D4EB6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44604294" w14:textId="108576A6" w:rsidR="003115E1" w:rsidRDefault="003115E1" w:rsidP="006D4EB6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“e) për llojin dhe masën e kundërvlerës së ofruar për çdo titull ose kategori titujsh dhe, në rastin e një oferte të detyrueshme, metodën e përdorur për përcaktimin e kundërvlerës, si dhe të dhëna të hollësishme për mënyrën, afatin dhe procedurën e pagesës së saj.”</w:t>
      </w:r>
      <w:r w:rsidR="006D4EB6">
        <w:rPr>
          <w:sz w:val="28"/>
          <w:szCs w:val="28"/>
        </w:rPr>
        <w:t>.</w:t>
      </w:r>
    </w:p>
    <w:p w14:paraId="26A10F3A" w14:textId="77777777" w:rsidR="006D4EB6" w:rsidRPr="007A2512" w:rsidRDefault="006D4EB6" w:rsidP="006D4EB6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45B8BAC2" w14:textId="0D213223" w:rsidR="006D7E3F" w:rsidRDefault="00DE5418" w:rsidP="006D4EB6">
      <w:pPr>
        <w:pStyle w:val="NormalWeb"/>
        <w:numPr>
          <w:ilvl w:val="0"/>
          <w:numId w:val="24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4B7E43" w:rsidRPr="007A2512">
        <w:rPr>
          <w:sz w:val="28"/>
          <w:szCs w:val="28"/>
        </w:rPr>
        <w:t xml:space="preserve">as shkronjës “j”, </w:t>
      </w:r>
      <w:r>
        <w:rPr>
          <w:sz w:val="28"/>
          <w:szCs w:val="28"/>
        </w:rPr>
        <w:t>t</w:t>
      </w:r>
      <w:r w:rsidR="00F622F6" w:rsidRPr="007A2512">
        <w:rPr>
          <w:sz w:val="28"/>
          <w:szCs w:val="28"/>
        </w:rPr>
        <w:t>ë pikë</w:t>
      </w:r>
      <w:r>
        <w:rPr>
          <w:sz w:val="28"/>
          <w:szCs w:val="28"/>
        </w:rPr>
        <w:t>s</w:t>
      </w:r>
      <w:r w:rsidR="00F622F6" w:rsidRPr="007A2512">
        <w:rPr>
          <w:sz w:val="28"/>
          <w:szCs w:val="28"/>
        </w:rPr>
        <w:t xml:space="preserve"> </w:t>
      </w:r>
      <w:r w:rsidR="003115E1" w:rsidRPr="007A2512">
        <w:rPr>
          <w:sz w:val="28"/>
          <w:szCs w:val="28"/>
        </w:rPr>
        <w:t>2</w:t>
      </w:r>
      <w:r w:rsidR="00F622F6" w:rsidRPr="007A2512">
        <w:rPr>
          <w:sz w:val="28"/>
          <w:szCs w:val="28"/>
        </w:rPr>
        <w:t xml:space="preserve">, </w:t>
      </w:r>
      <w:r w:rsidR="00CF48BC" w:rsidRPr="007A2512">
        <w:rPr>
          <w:sz w:val="28"/>
          <w:szCs w:val="28"/>
        </w:rPr>
        <w:t>shtohet shkronja “</w:t>
      </w:r>
      <w:r w:rsidR="00C31ACA" w:rsidRPr="007A2512">
        <w:rPr>
          <w:sz w:val="28"/>
          <w:szCs w:val="28"/>
        </w:rPr>
        <w:t>k</w:t>
      </w:r>
      <w:r w:rsidR="00CF48BC" w:rsidRPr="007A2512">
        <w:rPr>
          <w:sz w:val="28"/>
          <w:szCs w:val="28"/>
        </w:rPr>
        <w:t>”, me kë</w:t>
      </w:r>
      <w:r w:rsidR="00E85346" w:rsidRPr="007A2512">
        <w:rPr>
          <w:sz w:val="28"/>
          <w:szCs w:val="28"/>
        </w:rPr>
        <w:t>të përmbajtje:</w:t>
      </w:r>
    </w:p>
    <w:p w14:paraId="390D8641" w14:textId="77777777" w:rsidR="00DE5418" w:rsidRPr="007A2512" w:rsidRDefault="00DE5418" w:rsidP="00DE5418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04711B3D" w14:textId="149546EA" w:rsidR="00E85346" w:rsidRPr="007A2512" w:rsidRDefault="00E85346" w:rsidP="006D4EB6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“</w:t>
      </w:r>
      <w:r w:rsidR="003F6BBE" w:rsidRPr="007A2512">
        <w:rPr>
          <w:sz w:val="28"/>
          <w:szCs w:val="28"/>
        </w:rPr>
        <w:t xml:space="preserve">k) </w:t>
      </w:r>
      <w:r w:rsidR="00B32496" w:rsidRPr="007A2512">
        <w:rPr>
          <w:sz w:val="28"/>
          <w:szCs w:val="28"/>
        </w:rPr>
        <w:t xml:space="preserve">Të dhëna të detajuara </w:t>
      </w:r>
      <w:r w:rsidR="00936383" w:rsidRPr="007A2512">
        <w:rPr>
          <w:sz w:val="28"/>
          <w:szCs w:val="28"/>
        </w:rPr>
        <w:t>mbi mënyrën e pagesës së d</w:t>
      </w:r>
      <w:r w:rsidR="003B4D93" w:rsidRPr="007A2512">
        <w:rPr>
          <w:sz w:val="28"/>
          <w:szCs w:val="28"/>
        </w:rPr>
        <w:t>ëmshpërblimit</w:t>
      </w:r>
      <w:r w:rsidR="002C6994" w:rsidRPr="007A2512">
        <w:rPr>
          <w:sz w:val="28"/>
          <w:szCs w:val="28"/>
        </w:rPr>
        <w:t xml:space="preserve"> </w:t>
      </w:r>
      <w:r w:rsidR="00772F57" w:rsidRPr="007A2512">
        <w:rPr>
          <w:sz w:val="28"/>
          <w:szCs w:val="28"/>
        </w:rPr>
        <w:t>për çdo humbje të shkaktuar</w:t>
      </w:r>
      <w:r w:rsidR="002C6994" w:rsidRPr="007A2512">
        <w:rPr>
          <w:sz w:val="28"/>
          <w:szCs w:val="28"/>
        </w:rPr>
        <w:t xml:space="preserve"> si rezultat </w:t>
      </w:r>
      <w:r w:rsidR="00641620" w:rsidRPr="007A2512">
        <w:rPr>
          <w:sz w:val="28"/>
          <w:szCs w:val="28"/>
        </w:rPr>
        <w:t xml:space="preserve">i </w:t>
      </w:r>
      <w:r w:rsidR="00031A25" w:rsidRPr="007A2512">
        <w:rPr>
          <w:sz w:val="28"/>
          <w:szCs w:val="28"/>
        </w:rPr>
        <w:t xml:space="preserve">zbatimit të normave </w:t>
      </w:r>
      <w:r w:rsidR="00772F57" w:rsidRPr="007A2512">
        <w:rPr>
          <w:sz w:val="28"/>
          <w:szCs w:val="28"/>
        </w:rPr>
        <w:t>nga Asambleja e Përgjithshme</w:t>
      </w:r>
      <w:r w:rsidR="00DE5418">
        <w:rPr>
          <w:sz w:val="28"/>
          <w:szCs w:val="28"/>
        </w:rPr>
        <w:t>,</w:t>
      </w:r>
      <w:r w:rsidR="00031A25" w:rsidRPr="007A2512">
        <w:rPr>
          <w:sz w:val="28"/>
          <w:szCs w:val="28"/>
        </w:rPr>
        <w:t xml:space="preserve"> sipas</w:t>
      </w:r>
      <w:r w:rsidR="002C6994" w:rsidRPr="007A2512">
        <w:rPr>
          <w:sz w:val="28"/>
          <w:szCs w:val="28"/>
        </w:rPr>
        <w:t xml:space="preserve"> </w:t>
      </w:r>
      <w:r w:rsidR="00772F57" w:rsidRPr="007A2512">
        <w:rPr>
          <w:sz w:val="28"/>
          <w:szCs w:val="28"/>
        </w:rPr>
        <w:t>nen</w:t>
      </w:r>
      <w:r w:rsidR="00DE5418">
        <w:rPr>
          <w:sz w:val="28"/>
          <w:szCs w:val="28"/>
        </w:rPr>
        <w:t>eve</w:t>
      </w:r>
      <w:r w:rsidR="002C6994" w:rsidRPr="007A2512">
        <w:rPr>
          <w:sz w:val="28"/>
          <w:szCs w:val="28"/>
        </w:rPr>
        <w:t xml:space="preserve"> </w:t>
      </w:r>
      <w:r w:rsidR="00B35B07" w:rsidRPr="007A2512">
        <w:rPr>
          <w:sz w:val="28"/>
          <w:szCs w:val="28"/>
        </w:rPr>
        <w:t>16</w:t>
      </w:r>
      <w:r w:rsidR="00DE5418">
        <w:rPr>
          <w:sz w:val="28"/>
          <w:szCs w:val="28"/>
        </w:rPr>
        <w:t>,</w:t>
      </w:r>
      <w:r w:rsidR="00B35B07" w:rsidRPr="007A2512">
        <w:rPr>
          <w:sz w:val="28"/>
          <w:szCs w:val="28"/>
        </w:rPr>
        <w:t xml:space="preserve"> pika 1/1</w:t>
      </w:r>
      <w:r w:rsidR="00DE5418">
        <w:rPr>
          <w:sz w:val="28"/>
          <w:szCs w:val="28"/>
        </w:rPr>
        <w:t>,</w:t>
      </w:r>
      <w:r w:rsidR="00B35B07" w:rsidRPr="007A2512">
        <w:rPr>
          <w:sz w:val="28"/>
          <w:szCs w:val="28"/>
        </w:rPr>
        <w:t xml:space="preserve"> dhe </w:t>
      </w:r>
      <w:r w:rsidR="002C6994" w:rsidRPr="007A2512">
        <w:rPr>
          <w:sz w:val="28"/>
          <w:szCs w:val="28"/>
        </w:rPr>
        <w:t>17</w:t>
      </w:r>
      <w:r w:rsidR="00DE5418">
        <w:rPr>
          <w:sz w:val="28"/>
          <w:szCs w:val="28"/>
        </w:rPr>
        <w:t>,</w:t>
      </w:r>
      <w:r w:rsidR="00B35B07" w:rsidRPr="007A2512">
        <w:rPr>
          <w:sz w:val="28"/>
          <w:szCs w:val="28"/>
        </w:rPr>
        <w:t xml:space="preserve"> </w:t>
      </w:r>
      <w:r w:rsidR="002C6994" w:rsidRPr="007A2512">
        <w:rPr>
          <w:sz w:val="28"/>
          <w:szCs w:val="28"/>
        </w:rPr>
        <w:t xml:space="preserve"> pika </w:t>
      </w:r>
      <w:r w:rsidR="00772F57" w:rsidRPr="007A2512">
        <w:rPr>
          <w:sz w:val="28"/>
          <w:szCs w:val="28"/>
        </w:rPr>
        <w:t>1</w:t>
      </w:r>
      <w:r w:rsidR="002C6994" w:rsidRPr="007A2512">
        <w:rPr>
          <w:sz w:val="28"/>
          <w:szCs w:val="28"/>
        </w:rPr>
        <w:t>, të ligjit</w:t>
      </w:r>
      <w:r w:rsidR="00DE5418">
        <w:rPr>
          <w:sz w:val="28"/>
          <w:szCs w:val="28"/>
        </w:rPr>
        <w:t>,</w:t>
      </w:r>
      <w:r w:rsidR="00B300E1" w:rsidRPr="007A2512">
        <w:rPr>
          <w:sz w:val="28"/>
          <w:szCs w:val="28"/>
        </w:rPr>
        <w:t xml:space="preserve"> dhe metoda e përdorur për përcaktimin e tij</w:t>
      </w:r>
      <w:r w:rsidR="00DE5418">
        <w:rPr>
          <w:sz w:val="28"/>
          <w:szCs w:val="28"/>
        </w:rPr>
        <w:t>.</w:t>
      </w:r>
      <w:r w:rsidR="002C6994" w:rsidRPr="007A2512">
        <w:rPr>
          <w:sz w:val="28"/>
          <w:szCs w:val="28"/>
        </w:rPr>
        <w:t>”</w:t>
      </w:r>
      <w:r w:rsidR="00DE5418">
        <w:rPr>
          <w:sz w:val="28"/>
          <w:szCs w:val="28"/>
        </w:rPr>
        <w:t>.</w:t>
      </w:r>
    </w:p>
    <w:p w14:paraId="4CA5AD76" w14:textId="77777777" w:rsidR="000F1ABA" w:rsidRPr="007A2512" w:rsidRDefault="000F1ABA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3B527C2" w14:textId="167A5C17" w:rsidR="003F2673" w:rsidRPr="007A2512" w:rsidRDefault="00ED4187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CC5C45" w:rsidRPr="007A2512">
        <w:rPr>
          <w:b/>
          <w:bCs/>
          <w:sz w:val="28"/>
          <w:szCs w:val="28"/>
        </w:rPr>
        <w:t>5</w:t>
      </w:r>
    </w:p>
    <w:p w14:paraId="22F913D0" w14:textId="16038FDF" w:rsidR="00382AA4" w:rsidRDefault="00FC3B93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Në nenin </w:t>
      </w:r>
      <w:r w:rsidR="00B24202" w:rsidRPr="007A2512">
        <w:rPr>
          <w:sz w:val="28"/>
          <w:szCs w:val="28"/>
        </w:rPr>
        <w:t xml:space="preserve">13 </w:t>
      </w:r>
      <w:r w:rsidR="00880F99" w:rsidRPr="007A2512">
        <w:rPr>
          <w:sz w:val="28"/>
          <w:szCs w:val="28"/>
        </w:rPr>
        <w:t xml:space="preserve">bëhen këto </w:t>
      </w:r>
      <w:r w:rsidR="00A7086D" w:rsidRPr="007A2512">
        <w:rPr>
          <w:sz w:val="28"/>
          <w:szCs w:val="28"/>
        </w:rPr>
        <w:t>shtesa:</w:t>
      </w:r>
    </w:p>
    <w:p w14:paraId="6939986E" w14:textId="77777777" w:rsidR="00DE5418" w:rsidRPr="007A2512" w:rsidRDefault="00DE5418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74E4128" w14:textId="7E724095" w:rsidR="00B15BC0" w:rsidRDefault="00C656A0" w:rsidP="00DE5418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Pas</w:t>
      </w:r>
      <w:r w:rsidR="00222B90" w:rsidRPr="007A2512">
        <w:rPr>
          <w:sz w:val="28"/>
          <w:szCs w:val="28"/>
        </w:rPr>
        <w:t xml:space="preserve"> pikë</w:t>
      </w:r>
      <w:r w:rsidR="00B67CBC" w:rsidRPr="007A2512">
        <w:rPr>
          <w:sz w:val="28"/>
          <w:szCs w:val="28"/>
        </w:rPr>
        <w:t>s</w:t>
      </w:r>
      <w:r w:rsidR="001654FE">
        <w:rPr>
          <w:sz w:val="28"/>
          <w:szCs w:val="28"/>
        </w:rPr>
        <w:t xml:space="preserve"> 1</w:t>
      </w:r>
      <w:r w:rsidR="00222B90" w:rsidRPr="007A2512">
        <w:rPr>
          <w:sz w:val="28"/>
          <w:szCs w:val="28"/>
        </w:rPr>
        <w:t xml:space="preserve"> shtohe</w:t>
      </w:r>
      <w:r w:rsidR="00DE5418">
        <w:rPr>
          <w:sz w:val="28"/>
          <w:szCs w:val="28"/>
        </w:rPr>
        <w:t xml:space="preserve">n </w:t>
      </w:r>
      <w:r w:rsidR="00222B90" w:rsidRPr="007A2512">
        <w:rPr>
          <w:sz w:val="28"/>
          <w:szCs w:val="28"/>
        </w:rPr>
        <w:t>pika</w:t>
      </w:r>
      <w:r w:rsidR="00DE5418">
        <w:rPr>
          <w:sz w:val="28"/>
          <w:szCs w:val="28"/>
        </w:rPr>
        <w:t>t</w:t>
      </w:r>
      <w:r w:rsidR="00222B90" w:rsidRPr="007A2512">
        <w:rPr>
          <w:sz w:val="28"/>
          <w:szCs w:val="28"/>
        </w:rPr>
        <w:t xml:space="preserve"> </w:t>
      </w:r>
      <w:r w:rsidR="00B67CBC" w:rsidRPr="007A2512">
        <w:rPr>
          <w:sz w:val="28"/>
          <w:szCs w:val="28"/>
        </w:rPr>
        <w:t>1/1</w:t>
      </w:r>
      <w:r w:rsidR="00B15BC0" w:rsidRPr="007A2512">
        <w:rPr>
          <w:sz w:val="28"/>
          <w:szCs w:val="28"/>
        </w:rPr>
        <w:t xml:space="preserve"> </w:t>
      </w:r>
      <w:r w:rsidR="00B67CBC" w:rsidRPr="007A2512">
        <w:rPr>
          <w:sz w:val="28"/>
          <w:szCs w:val="28"/>
        </w:rPr>
        <w:t xml:space="preserve"> </w:t>
      </w:r>
      <w:r w:rsidR="005540FC" w:rsidRPr="007A2512">
        <w:rPr>
          <w:sz w:val="28"/>
          <w:szCs w:val="28"/>
        </w:rPr>
        <w:t>dhe</w:t>
      </w:r>
      <w:r w:rsidR="005540FC" w:rsidRPr="007A2512" w:rsidDel="00B15BC0">
        <w:rPr>
          <w:sz w:val="28"/>
          <w:szCs w:val="28"/>
        </w:rPr>
        <w:t xml:space="preserve"> </w:t>
      </w:r>
      <w:r w:rsidR="00B15BC0" w:rsidRPr="007A2512">
        <w:rPr>
          <w:sz w:val="28"/>
          <w:szCs w:val="28"/>
        </w:rPr>
        <w:t xml:space="preserve">1/2 </w:t>
      </w:r>
      <w:r w:rsidR="00B67CBC" w:rsidRPr="007A2512">
        <w:rPr>
          <w:sz w:val="28"/>
          <w:szCs w:val="28"/>
        </w:rPr>
        <w:t>,</w:t>
      </w:r>
      <w:r w:rsidR="00222B90" w:rsidRPr="007A2512">
        <w:rPr>
          <w:sz w:val="28"/>
          <w:szCs w:val="28"/>
        </w:rPr>
        <w:t xml:space="preserve"> me këtë përmbajtje:</w:t>
      </w:r>
    </w:p>
    <w:p w14:paraId="42AC999A" w14:textId="77777777" w:rsidR="00DE5418" w:rsidRPr="007A2512" w:rsidRDefault="00DE5418" w:rsidP="00DE5418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2FB161E5" w14:textId="5ECC37AC" w:rsidR="00222B90" w:rsidRDefault="00222B90" w:rsidP="00DE5418">
      <w:pPr>
        <w:pStyle w:val="NormalWeb"/>
        <w:spacing w:before="0" w:beforeAutospacing="0" w:after="0" w:afterAutospacing="0"/>
        <w:ind w:left="900" w:hanging="63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“</w:t>
      </w:r>
      <w:r w:rsidR="00B67CBC" w:rsidRPr="007A2512">
        <w:rPr>
          <w:sz w:val="28"/>
          <w:szCs w:val="28"/>
        </w:rPr>
        <w:t>1/</w:t>
      </w:r>
      <w:r w:rsidR="005540FC" w:rsidRPr="007A2512">
        <w:rPr>
          <w:sz w:val="28"/>
          <w:szCs w:val="28"/>
        </w:rPr>
        <w:t>1</w:t>
      </w:r>
      <w:r w:rsidR="00DE5418">
        <w:rPr>
          <w:sz w:val="28"/>
          <w:szCs w:val="28"/>
        </w:rPr>
        <w:t>.</w:t>
      </w:r>
      <w:r w:rsidR="00DE5418">
        <w:rPr>
          <w:sz w:val="28"/>
          <w:szCs w:val="28"/>
        </w:rPr>
        <w:tab/>
      </w:r>
      <w:r w:rsidRPr="007A2512">
        <w:rPr>
          <w:sz w:val="28"/>
          <w:szCs w:val="28"/>
        </w:rPr>
        <w:t xml:space="preserve">Nëse, pasi oferta bëhet publike dhe para se oferta të mbyllet për pranimin, ofertuesi ose ndonjë person që vepron në bashkëpunim me të, blen aksione të </w:t>
      </w:r>
      <w:proofErr w:type="spellStart"/>
      <w:r w:rsidRPr="007A2512">
        <w:rPr>
          <w:sz w:val="28"/>
          <w:szCs w:val="28"/>
        </w:rPr>
        <w:t>të</w:t>
      </w:r>
      <w:proofErr w:type="spellEnd"/>
      <w:r w:rsidRPr="007A2512">
        <w:rPr>
          <w:sz w:val="28"/>
          <w:szCs w:val="28"/>
        </w:rPr>
        <w:t xml:space="preserve"> njëjtit lloj apo kategori, me një çmim më të lartë se çmimi i ofertës, ofertuesi duhet të rrisë ofertën e tij/saj në mënyrë që të mos jetë më e ulët se çmimi më i lartë i paguar për aksionet e kësaj natyre. Rritja publikohet dhe i njoftohet menjëherë Autoritetit, në përputhje me nen</w:t>
      </w:r>
      <w:r w:rsidR="00DE5418">
        <w:rPr>
          <w:sz w:val="28"/>
          <w:szCs w:val="28"/>
        </w:rPr>
        <w:t>et</w:t>
      </w:r>
      <w:r w:rsidR="001654FE">
        <w:rPr>
          <w:sz w:val="28"/>
          <w:szCs w:val="28"/>
        </w:rPr>
        <w:t xml:space="preserve"> 6 dhe 21 të këtij ligji, </w:t>
      </w:r>
      <w:r w:rsidRPr="007A2512">
        <w:rPr>
          <w:sz w:val="28"/>
          <w:szCs w:val="28"/>
        </w:rPr>
        <w:t>ka efekt për të gjithë mbajtësit e aksioneve dhe zbatohe</w:t>
      </w:r>
      <w:r w:rsidR="00DE5418">
        <w:rPr>
          <w:sz w:val="28"/>
          <w:szCs w:val="28"/>
        </w:rPr>
        <w:t>n</w:t>
      </w:r>
      <w:r w:rsidRPr="007A2512">
        <w:rPr>
          <w:sz w:val="28"/>
          <w:szCs w:val="28"/>
        </w:rPr>
        <w:t xml:space="preserve"> pika</w:t>
      </w:r>
      <w:r w:rsidR="00DE5418">
        <w:rPr>
          <w:sz w:val="28"/>
          <w:szCs w:val="28"/>
        </w:rPr>
        <w:t>t</w:t>
      </w:r>
      <w:r w:rsidR="001654FE">
        <w:rPr>
          <w:sz w:val="28"/>
          <w:szCs w:val="28"/>
        </w:rPr>
        <w:t xml:space="preserve"> 2 </w:t>
      </w:r>
      <w:r w:rsidRPr="007A2512">
        <w:rPr>
          <w:sz w:val="28"/>
          <w:szCs w:val="28"/>
        </w:rPr>
        <w:t>e 3</w:t>
      </w:r>
      <w:r w:rsidR="00DE5418">
        <w:rPr>
          <w:sz w:val="28"/>
          <w:szCs w:val="28"/>
        </w:rPr>
        <w:t xml:space="preserve">, të </w:t>
      </w:r>
      <w:r w:rsidRPr="007A2512">
        <w:rPr>
          <w:sz w:val="28"/>
          <w:szCs w:val="28"/>
        </w:rPr>
        <w:t>nenit 19, të ligjit</w:t>
      </w:r>
      <w:r w:rsidR="00DE5418">
        <w:rPr>
          <w:sz w:val="28"/>
          <w:szCs w:val="28"/>
        </w:rPr>
        <w:t>;</w:t>
      </w:r>
    </w:p>
    <w:p w14:paraId="41201188" w14:textId="77777777" w:rsidR="00DE5418" w:rsidRPr="007A2512" w:rsidRDefault="00DE5418" w:rsidP="00DE5418">
      <w:pPr>
        <w:pStyle w:val="NormalWeb"/>
        <w:spacing w:before="0" w:beforeAutospacing="0" w:after="0" w:afterAutospacing="0"/>
        <w:ind w:left="900" w:hanging="540"/>
        <w:contextualSpacing/>
        <w:jc w:val="both"/>
        <w:rPr>
          <w:sz w:val="28"/>
          <w:szCs w:val="28"/>
        </w:rPr>
      </w:pPr>
    </w:p>
    <w:p w14:paraId="4F3DA298" w14:textId="064D76B6" w:rsidR="0093246F" w:rsidRDefault="0093246F" w:rsidP="00DE5418">
      <w:pPr>
        <w:pStyle w:val="NormalWeb"/>
        <w:spacing w:before="0" w:beforeAutospacing="0" w:after="0" w:afterAutospacing="0"/>
        <w:ind w:left="900" w:hanging="540"/>
        <w:contextualSpacing/>
        <w:jc w:val="both"/>
        <w:rPr>
          <w:rStyle w:val="Strong"/>
          <w:rFonts w:eastAsiaTheme="majorEastAsia"/>
          <w:b w:val="0"/>
          <w:bCs w:val="0"/>
          <w:sz w:val="28"/>
          <w:szCs w:val="28"/>
        </w:rPr>
      </w:pPr>
      <w:r w:rsidRPr="007A2512">
        <w:rPr>
          <w:rStyle w:val="Strong"/>
          <w:rFonts w:eastAsiaTheme="majorEastAsia"/>
          <w:b w:val="0"/>
          <w:bCs w:val="0"/>
          <w:sz w:val="28"/>
          <w:szCs w:val="28"/>
        </w:rPr>
        <w:lastRenderedPageBreak/>
        <w:t>1/</w:t>
      </w:r>
      <w:r w:rsidR="005540FC" w:rsidRPr="007A2512">
        <w:rPr>
          <w:rStyle w:val="Strong"/>
          <w:rFonts w:eastAsiaTheme="majorEastAsia"/>
          <w:b w:val="0"/>
          <w:bCs w:val="0"/>
          <w:sz w:val="28"/>
          <w:szCs w:val="28"/>
        </w:rPr>
        <w:t>2</w:t>
      </w:r>
      <w:r w:rsidRPr="007A2512">
        <w:rPr>
          <w:rStyle w:val="Strong"/>
          <w:rFonts w:eastAsiaTheme="majorEastAsia"/>
          <w:b w:val="0"/>
          <w:bCs w:val="0"/>
          <w:sz w:val="28"/>
          <w:szCs w:val="28"/>
        </w:rPr>
        <w:t xml:space="preserve">. Autoriteti, me vendim të arsyetuar, mund të përcaktojë një çmim të ofertës më të lartë ose më të ulët, kur vlerëson se çmimi nuk pasqyron në mënyrë reale dhe objektive vlerën e </w:t>
      </w:r>
      <w:r w:rsidR="00A74BC2" w:rsidRPr="007A2512">
        <w:rPr>
          <w:rStyle w:val="Strong"/>
          <w:rFonts w:eastAsiaTheme="majorEastAsia"/>
          <w:b w:val="0"/>
          <w:bCs w:val="0"/>
          <w:sz w:val="28"/>
          <w:szCs w:val="28"/>
        </w:rPr>
        <w:t>aksioneve</w:t>
      </w:r>
      <w:r w:rsidRPr="007A2512">
        <w:rPr>
          <w:rStyle w:val="Strong"/>
          <w:rFonts w:eastAsiaTheme="majorEastAsia"/>
          <w:b w:val="0"/>
          <w:bCs w:val="0"/>
          <w:sz w:val="28"/>
          <w:szCs w:val="28"/>
        </w:rPr>
        <w:t>, kur:</w:t>
      </w:r>
    </w:p>
    <w:p w14:paraId="13A8BE3D" w14:textId="77777777" w:rsidR="00DE5418" w:rsidRPr="007A2512" w:rsidRDefault="00DE5418" w:rsidP="00DE5418">
      <w:pPr>
        <w:pStyle w:val="NormalWeb"/>
        <w:spacing w:before="0" w:beforeAutospacing="0" w:after="0" w:afterAutospacing="0"/>
        <w:ind w:left="900" w:hanging="540"/>
        <w:contextualSpacing/>
        <w:jc w:val="both"/>
        <w:rPr>
          <w:rStyle w:val="Strong"/>
          <w:rFonts w:eastAsiaTheme="majorEastAsia"/>
          <w:b w:val="0"/>
          <w:bCs w:val="0"/>
          <w:sz w:val="28"/>
          <w:szCs w:val="28"/>
        </w:rPr>
      </w:pPr>
    </w:p>
    <w:p w14:paraId="1590E8FD" w14:textId="4236E569" w:rsidR="0093246F" w:rsidRPr="007A2512" w:rsidRDefault="0093246F" w:rsidP="00DE5418">
      <w:pPr>
        <w:pStyle w:val="NormalWeb"/>
        <w:numPr>
          <w:ilvl w:val="0"/>
          <w:numId w:val="13"/>
        </w:numPr>
        <w:spacing w:before="0" w:beforeAutospacing="0" w:after="0" w:afterAutospacing="0"/>
        <w:ind w:left="1260"/>
        <w:contextualSpacing/>
        <w:jc w:val="both"/>
        <w:rPr>
          <w:b/>
          <w:bCs/>
          <w:sz w:val="28"/>
          <w:szCs w:val="28"/>
        </w:rPr>
      </w:pPr>
      <w:r w:rsidRPr="007A2512">
        <w:rPr>
          <w:sz w:val="28"/>
          <w:szCs w:val="28"/>
        </w:rPr>
        <w:t>çmimi më i lartë është përcaktuar në bazë të një marrëveshjeje ndërmjet blerësit dhe shitësit</w:t>
      </w:r>
      <w:r w:rsidR="00DE5418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nuk pasqyron kushtet normale të tregut;</w:t>
      </w:r>
    </w:p>
    <w:p w14:paraId="2FA9316A" w14:textId="4F0BB4B3" w:rsidR="0093246F" w:rsidRPr="007A2512" w:rsidRDefault="0093246F" w:rsidP="00DE5418">
      <w:pPr>
        <w:pStyle w:val="NormalWeb"/>
        <w:numPr>
          <w:ilvl w:val="0"/>
          <w:numId w:val="13"/>
        </w:numPr>
        <w:spacing w:before="0" w:beforeAutospacing="0" w:after="0" w:afterAutospacing="0"/>
        <w:ind w:left="1260"/>
        <w:contextualSpacing/>
        <w:jc w:val="both"/>
        <w:rPr>
          <w:b/>
          <w:bCs/>
          <w:sz w:val="28"/>
          <w:szCs w:val="28"/>
        </w:rPr>
      </w:pPr>
      <w:r w:rsidRPr="007A2512">
        <w:rPr>
          <w:sz w:val="28"/>
          <w:szCs w:val="28"/>
        </w:rPr>
        <w:t xml:space="preserve">çmimi i tregut </w:t>
      </w:r>
      <w:r w:rsidR="00FB3D50" w:rsidRPr="007A2512">
        <w:rPr>
          <w:sz w:val="28"/>
          <w:szCs w:val="28"/>
        </w:rPr>
        <w:t xml:space="preserve">të </w:t>
      </w:r>
      <w:r w:rsidR="0086531B" w:rsidRPr="007A2512">
        <w:rPr>
          <w:sz w:val="28"/>
          <w:szCs w:val="28"/>
        </w:rPr>
        <w:t xml:space="preserve">aksioneve </w:t>
      </w:r>
      <w:r w:rsidRPr="007A2512">
        <w:rPr>
          <w:sz w:val="28"/>
          <w:szCs w:val="28"/>
        </w:rPr>
        <w:t>është ndikuar nga veprime manipuluese ose nga praktika të tjera</w:t>
      </w:r>
      <w:r w:rsidR="00DE5418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shtrembërojnë funksionimin normal të tregut;</w:t>
      </w:r>
    </w:p>
    <w:p w14:paraId="7440866B" w14:textId="5EE2E769" w:rsidR="00322B0E" w:rsidRPr="007A2512" w:rsidRDefault="0093246F" w:rsidP="00DE5418">
      <w:pPr>
        <w:pStyle w:val="NormalWeb"/>
        <w:numPr>
          <w:ilvl w:val="0"/>
          <w:numId w:val="13"/>
        </w:numPr>
        <w:spacing w:before="0" w:beforeAutospacing="0" w:after="0" w:afterAutospacing="0"/>
        <w:ind w:left="1260"/>
        <w:contextualSpacing/>
        <w:jc w:val="both"/>
        <w:rPr>
          <w:b/>
          <w:bCs/>
          <w:sz w:val="28"/>
          <w:szCs w:val="28"/>
        </w:rPr>
      </w:pPr>
      <w:r w:rsidRPr="007A2512">
        <w:rPr>
          <w:sz w:val="28"/>
          <w:szCs w:val="28"/>
        </w:rPr>
        <w:t>çmimi i tregut</w:t>
      </w:r>
      <w:r w:rsidR="005A2DF0" w:rsidRPr="007A2512">
        <w:rPr>
          <w:sz w:val="28"/>
          <w:szCs w:val="28"/>
        </w:rPr>
        <w:t xml:space="preserve"> të aksioneve</w:t>
      </w:r>
      <w:r w:rsidRPr="007A2512">
        <w:rPr>
          <w:sz w:val="28"/>
          <w:szCs w:val="28"/>
        </w:rPr>
        <w:t xml:space="preserve"> në përgjithësi është ndikuar nga ngjarje të jashtëzakonshme ose rrethana të veçanta</w:t>
      </w:r>
      <w:r w:rsidR="00DE5418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cenojnë formimin normal të çmimit; ose</w:t>
      </w:r>
    </w:p>
    <w:p w14:paraId="27F9C405" w14:textId="69A55B2A" w:rsidR="0093246F" w:rsidRPr="00DE5418" w:rsidRDefault="00DE5418" w:rsidP="00DE5418">
      <w:pPr>
        <w:pStyle w:val="NormalWeb"/>
        <w:spacing w:before="0" w:beforeAutospacing="0" w:after="0" w:afterAutospacing="0"/>
        <w:ind w:left="1260" w:hanging="360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ç)</w:t>
      </w:r>
      <w:r>
        <w:rPr>
          <w:sz w:val="28"/>
          <w:szCs w:val="28"/>
        </w:rPr>
        <w:tab/>
      </w:r>
      <w:r w:rsidR="0093246F" w:rsidRPr="007A2512">
        <w:rPr>
          <w:sz w:val="28"/>
          <w:szCs w:val="28"/>
        </w:rPr>
        <w:t>rregullimi i çmimit është i nevojshëm për të mundësuar shpëtimin ose ristrukturimin e një shoqërie në vështirësi.</w:t>
      </w:r>
    </w:p>
    <w:p w14:paraId="791A2158" w14:textId="77777777" w:rsidR="00DE5418" w:rsidRPr="007A2512" w:rsidRDefault="00DE5418" w:rsidP="00DE5418">
      <w:pPr>
        <w:pStyle w:val="NormalWeb"/>
        <w:spacing w:before="0" w:beforeAutospacing="0" w:after="0" w:afterAutospacing="0"/>
        <w:ind w:left="900" w:hanging="540"/>
        <w:contextualSpacing/>
        <w:rPr>
          <w:b/>
          <w:bCs/>
          <w:sz w:val="28"/>
          <w:szCs w:val="28"/>
        </w:rPr>
      </w:pPr>
    </w:p>
    <w:p w14:paraId="33E1A99E" w14:textId="6895A667" w:rsidR="0093246F" w:rsidRDefault="0093246F" w:rsidP="00DE5418">
      <w:pPr>
        <w:pStyle w:val="NormalWeb"/>
        <w:spacing w:before="0" w:beforeAutospacing="0" w:after="0" w:afterAutospacing="0"/>
        <w:ind w:left="900"/>
        <w:contextualSpacing/>
        <w:jc w:val="both"/>
        <w:rPr>
          <w:rStyle w:val="Strong"/>
          <w:rFonts w:eastAsiaTheme="majorEastAsia"/>
          <w:b w:val="0"/>
          <w:bCs w:val="0"/>
          <w:sz w:val="28"/>
          <w:szCs w:val="28"/>
        </w:rPr>
      </w:pPr>
      <w:r w:rsidRPr="007A2512">
        <w:rPr>
          <w:rStyle w:val="Strong"/>
          <w:rFonts w:eastAsiaTheme="majorEastAsia"/>
          <w:b w:val="0"/>
          <w:bCs w:val="0"/>
          <w:sz w:val="28"/>
          <w:szCs w:val="28"/>
        </w:rPr>
        <w:t>Në përcaktimin e çmimit të ofertës</w:t>
      </w:r>
      <w:r w:rsidR="00DE5418">
        <w:rPr>
          <w:rStyle w:val="Strong"/>
          <w:rFonts w:eastAsiaTheme="majorEastAsia"/>
          <w:b w:val="0"/>
          <w:bCs w:val="0"/>
          <w:sz w:val="28"/>
          <w:szCs w:val="28"/>
        </w:rPr>
        <w:t>,</w:t>
      </w:r>
      <w:r w:rsidRPr="007A2512">
        <w:rPr>
          <w:rStyle w:val="Strong"/>
          <w:rFonts w:eastAsiaTheme="majorEastAsia"/>
          <w:b w:val="0"/>
          <w:bCs w:val="0"/>
          <w:sz w:val="28"/>
          <w:szCs w:val="28"/>
        </w:rPr>
        <w:t xml:space="preserve"> sipas kësaj pike, Autoriteti merr në konsideratë, sipas rastit, një ose disa nga këto kritere objektive vlerësimi:</w:t>
      </w:r>
    </w:p>
    <w:p w14:paraId="55754448" w14:textId="77777777" w:rsidR="00DE5418" w:rsidRPr="007A2512" w:rsidRDefault="00DE5418" w:rsidP="00DE5418">
      <w:pPr>
        <w:pStyle w:val="NormalWeb"/>
        <w:spacing w:before="0" w:beforeAutospacing="0" w:after="0" w:afterAutospacing="0"/>
        <w:ind w:left="900" w:hanging="540"/>
        <w:contextualSpacing/>
        <w:jc w:val="both"/>
        <w:rPr>
          <w:b/>
          <w:bCs/>
          <w:sz w:val="28"/>
          <w:szCs w:val="28"/>
        </w:rPr>
      </w:pPr>
    </w:p>
    <w:p w14:paraId="492D65BF" w14:textId="42EF90C2" w:rsidR="00322B0E" w:rsidRPr="007A2512" w:rsidRDefault="0093246F" w:rsidP="00E71AD4">
      <w:pPr>
        <w:pStyle w:val="NormalWeb"/>
        <w:numPr>
          <w:ilvl w:val="0"/>
          <w:numId w:val="26"/>
        </w:numPr>
        <w:spacing w:before="0" w:beforeAutospacing="0" w:after="0" w:afterAutospacing="0"/>
        <w:ind w:left="1620" w:hanging="18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çmimin mesatar të </w:t>
      </w:r>
      <w:proofErr w:type="spellStart"/>
      <w:r w:rsidRPr="007A2512">
        <w:rPr>
          <w:sz w:val="28"/>
          <w:szCs w:val="28"/>
        </w:rPr>
        <w:t>ponderuar</w:t>
      </w:r>
      <w:proofErr w:type="spellEnd"/>
      <w:r w:rsidRPr="007A2512">
        <w:rPr>
          <w:sz w:val="28"/>
          <w:szCs w:val="28"/>
        </w:rPr>
        <w:t xml:space="preserve"> të tregut të </w:t>
      </w:r>
      <w:r w:rsidR="004446F7" w:rsidRPr="007A2512">
        <w:rPr>
          <w:sz w:val="28"/>
          <w:szCs w:val="28"/>
        </w:rPr>
        <w:t>aksioneve</w:t>
      </w:r>
      <w:r w:rsidRPr="007A2512">
        <w:rPr>
          <w:sz w:val="28"/>
          <w:szCs w:val="28"/>
        </w:rPr>
        <w:t xml:space="preserve"> gjatë një periudhe të caktuar para lindjes së detyrimit për ofertë;</w:t>
      </w:r>
    </w:p>
    <w:p w14:paraId="5C6BC638" w14:textId="77777777" w:rsidR="00CC78CE" w:rsidRPr="007A2512" w:rsidRDefault="0093246F" w:rsidP="00E71AD4">
      <w:pPr>
        <w:pStyle w:val="NormalWeb"/>
        <w:numPr>
          <w:ilvl w:val="0"/>
          <w:numId w:val="26"/>
        </w:numPr>
        <w:spacing w:before="0" w:beforeAutospacing="0" w:after="0" w:afterAutospacing="0"/>
        <w:ind w:left="1620" w:hanging="18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vlerën e shoqërisë sipas aktiveve neto, pasqyrave financiare ose vlerës së ndarjes së saj;</w:t>
      </w:r>
    </w:p>
    <w:p w14:paraId="4EC7C7A7" w14:textId="42B0C157" w:rsidR="00CC78CE" w:rsidRPr="007A2512" w:rsidRDefault="0093246F" w:rsidP="00E71AD4">
      <w:pPr>
        <w:pStyle w:val="NormalWeb"/>
        <w:numPr>
          <w:ilvl w:val="0"/>
          <w:numId w:val="26"/>
        </w:numPr>
        <w:spacing w:before="0" w:beforeAutospacing="0" w:after="0" w:afterAutospacing="0"/>
        <w:ind w:left="1620" w:hanging="18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çmimet e paguara për transaksione të krahasueshme për të njëjtat </w:t>
      </w:r>
      <w:r w:rsidR="004446F7" w:rsidRPr="007A2512">
        <w:rPr>
          <w:sz w:val="28"/>
          <w:szCs w:val="28"/>
        </w:rPr>
        <w:t>aksione</w:t>
      </w:r>
      <w:r w:rsidRPr="007A2512">
        <w:rPr>
          <w:sz w:val="28"/>
          <w:szCs w:val="28"/>
        </w:rPr>
        <w:t>;</w:t>
      </w:r>
    </w:p>
    <w:p w14:paraId="54E8FD8D" w14:textId="61B04A0E" w:rsidR="00CC78CE" w:rsidRPr="00E71AD4" w:rsidRDefault="0093246F" w:rsidP="00E71AD4">
      <w:pPr>
        <w:pStyle w:val="NormalWeb"/>
        <w:numPr>
          <w:ilvl w:val="0"/>
          <w:numId w:val="26"/>
        </w:numPr>
        <w:spacing w:before="0" w:beforeAutospacing="0" w:after="0" w:afterAutospacing="0"/>
        <w:ind w:left="1620" w:hanging="180"/>
        <w:contextualSpacing/>
        <w:jc w:val="both"/>
        <w:rPr>
          <w:b/>
          <w:bCs/>
          <w:sz w:val="28"/>
          <w:szCs w:val="28"/>
        </w:rPr>
      </w:pPr>
      <w:r w:rsidRPr="007A2512">
        <w:rPr>
          <w:sz w:val="28"/>
          <w:szCs w:val="28"/>
        </w:rPr>
        <w:t>vlerësimin e kryer sipas metodave të pranuara të analizës financiare</w:t>
      </w:r>
      <w:r w:rsidR="00E71AD4">
        <w:rPr>
          <w:sz w:val="28"/>
          <w:szCs w:val="28"/>
        </w:rPr>
        <w:t>.</w:t>
      </w:r>
    </w:p>
    <w:p w14:paraId="39AFE196" w14:textId="77777777" w:rsidR="00E71AD4" w:rsidRPr="007A2512" w:rsidRDefault="00E71AD4" w:rsidP="00E71AD4">
      <w:pPr>
        <w:pStyle w:val="NormalWeb"/>
        <w:spacing w:before="0" w:beforeAutospacing="0" w:after="0" w:afterAutospacing="0"/>
        <w:ind w:left="1620"/>
        <w:contextualSpacing/>
        <w:jc w:val="both"/>
        <w:rPr>
          <w:b/>
          <w:bCs/>
          <w:sz w:val="28"/>
          <w:szCs w:val="28"/>
        </w:rPr>
      </w:pPr>
    </w:p>
    <w:p w14:paraId="0D38CC4F" w14:textId="3DCE4D75" w:rsidR="009E6B61" w:rsidRDefault="0093246F" w:rsidP="00E71AD4">
      <w:pPr>
        <w:pStyle w:val="NormalWeb"/>
        <w:spacing w:before="0" w:beforeAutospacing="0" w:after="0" w:afterAutospacing="0"/>
        <w:ind w:left="900"/>
        <w:contextualSpacing/>
        <w:jc w:val="both"/>
        <w:rPr>
          <w:rStyle w:val="Strong"/>
          <w:rFonts w:eastAsiaTheme="majorEastAsia"/>
          <w:b w:val="0"/>
          <w:bCs w:val="0"/>
          <w:sz w:val="28"/>
          <w:szCs w:val="28"/>
        </w:rPr>
      </w:pPr>
      <w:r w:rsidRPr="003C3486">
        <w:rPr>
          <w:rStyle w:val="Strong"/>
          <w:rFonts w:eastAsiaTheme="majorEastAsia"/>
          <w:b w:val="0"/>
          <w:bCs w:val="0"/>
          <w:sz w:val="28"/>
          <w:szCs w:val="28"/>
        </w:rPr>
        <w:t>Vendimi i Autoritetit për përcaktimin e çmimit të ofertës duhet të jetë i arsyetuar, të specifikojë kriteret e përdorura dhe të bëhet publik.”</w:t>
      </w:r>
      <w:r w:rsidR="00DE5418" w:rsidRPr="003C3486">
        <w:rPr>
          <w:rStyle w:val="Strong"/>
          <w:rFonts w:eastAsiaTheme="majorEastAsia"/>
          <w:b w:val="0"/>
          <w:bCs w:val="0"/>
          <w:sz w:val="28"/>
          <w:szCs w:val="28"/>
        </w:rPr>
        <w:t>.</w:t>
      </w:r>
    </w:p>
    <w:p w14:paraId="4188A4DF" w14:textId="77777777" w:rsidR="00DE5418" w:rsidRPr="007A2512" w:rsidRDefault="00DE5418" w:rsidP="00DE5418">
      <w:pPr>
        <w:pStyle w:val="NormalWeb"/>
        <w:spacing w:before="0" w:beforeAutospacing="0" w:after="0" w:afterAutospacing="0"/>
        <w:ind w:left="900" w:hanging="540"/>
        <w:contextualSpacing/>
        <w:jc w:val="both"/>
        <w:rPr>
          <w:b/>
          <w:bCs/>
          <w:sz w:val="28"/>
          <w:szCs w:val="28"/>
        </w:rPr>
      </w:pPr>
    </w:p>
    <w:p w14:paraId="028A8FDB" w14:textId="1B68F571" w:rsidR="004872E2" w:rsidRPr="007A2512" w:rsidRDefault="00F45CCA" w:rsidP="00DE5418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7A2512">
        <w:rPr>
          <w:sz w:val="28"/>
          <w:szCs w:val="28"/>
        </w:rPr>
        <w:t xml:space="preserve">ë fund të </w:t>
      </w:r>
      <w:r w:rsidR="006760B1" w:rsidRPr="007A2512">
        <w:rPr>
          <w:sz w:val="28"/>
          <w:szCs w:val="28"/>
        </w:rPr>
        <w:t>pikë</w:t>
      </w:r>
      <w:r>
        <w:rPr>
          <w:sz w:val="28"/>
          <w:szCs w:val="28"/>
        </w:rPr>
        <w:t>s</w:t>
      </w:r>
      <w:r w:rsidR="001654FE">
        <w:rPr>
          <w:sz w:val="28"/>
          <w:szCs w:val="28"/>
        </w:rPr>
        <w:t xml:space="preserve"> 4</w:t>
      </w:r>
      <w:r w:rsidR="006760B1" w:rsidRPr="007A2512">
        <w:rPr>
          <w:sz w:val="28"/>
          <w:szCs w:val="28"/>
        </w:rPr>
        <w:t xml:space="preserve"> shtohe</w:t>
      </w:r>
      <w:r>
        <w:rPr>
          <w:sz w:val="28"/>
          <w:szCs w:val="28"/>
        </w:rPr>
        <w:t>n</w:t>
      </w:r>
      <w:r w:rsidR="006760B1" w:rsidRPr="007A2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fjalët </w:t>
      </w:r>
      <w:r w:rsidR="006760B1" w:rsidRPr="007A2512">
        <w:rPr>
          <w:sz w:val="28"/>
          <w:szCs w:val="28"/>
        </w:rPr>
        <w:t>“</w:t>
      </w:r>
      <w:r>
        <w:rPr>
          <w:sz w:val="28"/>
          <w:szCs w:val="28"/>
        </w:rPr>
        <w:t xml:space="preserve">... </w:t>
      </w:r>
      <w:r w:rsidR="006760B1" w:rsidRPr="007A2512">
        <w:rPr>
          <w:sz w:val="28"/>
          <w:szCs w:val="28"/>
        </w:rPr>
        <w:t>deri në përfundimin e periudhës së pranimit</w:t>
      </w:r>
      <w:r w:rsidR="00676D62" w:rsidRPr="007A2512">
        <w:rPr>
          <w:sz w:val="28"/>
          <w:szCs w:val="28"/>
        </w:rPr>
        <w:t xml:space="preserve"> të ofertës</w:t>
      </w:r>
      <w:r w:rsidR="006760B1" w:rsidRPr="007A2512">
        <w:rPr>
          <w:sz w:val="28"/>
          <w:szCs w:val="28"/>
        </w:rPr>
        <w:t>.”</w:t>
      </w:r>
      <w:r>
        <w:rPr>
          <w:sz w:val="28"/>
          <w:szCs w:val="28"/>
        </w:rPr>
        <w:t>.</w:t>
      </w:r>
    </w:p>
    <w:p w14:paraId="360E5F95" w14:textId="77777777" w:rsidR="004872E2" w:rsidRPr="007A2512" w:rsidRDefault="004872E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9EA6C92" w14:textId="27A33E15" w:rsidR="00ED4187" w:rsidRDefault="00112360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AB265E" w:rsidRPr="007A2512">
        <w:rPr>
          <w:b/>
          <w:bCs/>
          <w:sz w:val="28"/>
          <w:szCs w:val="28"/>
        </w:rPr>
        <w:t>6</w:t>
      </w:r>
    </w:p>
    <w:p w14:paraId="1E5BA4A3" w14:textId="77777777" w:rsidR="00F45CCA" w:rsidRPr="007A2512" w:rsidRDefault="00F45CCA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1B56CB5F" w14:textId="3CC7C134" w:rsidR="006A5DEE" w:rsidRDefault="00DD601D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Në nenin 1</w:t>
      </w:r>
      <w:r w:rsidR="000A2B70" w:rsidRPr="007A2512">
        <w:rPr>
          <w:sz w:val="28"/>
          <w:szCs w:val="28"/>
        </w:rPr>
        <w:t>6</w:t>
      </w:r>
      <w:r w:rsidR="005E1682" w:rsidRPr="007A2512">
        <w:rPr>
          <w:sz w:val="28"/>
          <w:szCs w:val="28"/>
        </w:rPr>
        <w:t xml:space="preserve"> </w:t>
      </w:r>
      <w:r w:rsidR="006A5DEE" w:rsidRPr="007A2512">
        <w:rPr>
          <w:sz w:val="28"/>
          <w:szCs w:val="28"/>
        </w:rPr>
        <w:t>bëhen këto shtesa</w:t>
      </w:r>
      <w:r w:rsidR="00AC5667" w:rsidRPr="007A2512">
        <w:rPr>
          <w:sz w:val="28"/>
          <w:szCs w:val="28"/>
        </w:rPr>
        <w:t>:</w:t>
      </w:r>
    </w:p>
    <w:p w14:paraId="34062C97" w14:textId="77777777" w:rsidR="00F45CCA" w:rsidRPr="007A2512" w:rsidRDefault="00F45CCA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E414F29" w14:textId="2AB58723" w:rsidR="00E54B2B" w:rsidRPr="007A2512" w:rsidRDefault="00F45CCA" w:rsidP="00F45CCA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7A2512">
        <w:rPr>
          <w:sz w:val="28"/>
          <w:szCs w:val="28"/>
        </w:rPr>
        <w:t xml:space="preserve">ë fund të </w:t>
      </w:r>
      <w:r w:rsidR="00AC5667" w:rsidRPr="007A2512">
        <w:rPr>
          <w:sz w:val="28"/>
          <w:szCs w:val="28"/>
        </w:rPr>
        <w:t>pikë</w:t>
      </w:r>
      <w:r>
        <w:rPr>
          <w:sz w:val="28"/>
          <w:szCs w:val="28"/>
        </w:rPr>
        <w:t>s</w:t>
      </w:r>
      <w:r w:rsidR="001654FE">
        <w:rPr>
          <w:sz w:val="28"/>
          <w:szCs w:val="28"/>
        </w:rPr>
        <w:t xml:space="preserve"> 1</w:t>
      </w:r>
      <w:r w:rsidR="00AC5667" w:rsidRPr="007A2512">
        <w:rPr>
          <w:sz w:val="28"/>
          <w:szCs w:val="28"/>
        </w:rPr>
        <w:t xml:space="preserve"> shtohet </w:t>
      </w:r>
      <w:r>
        <w:rPr>
          <w:sz w:val="28"/>
          <w:szCs w:val="28"/>
        </w:rPr>
        <w:t>fjalia,</w:t>
      </w:r>
      <w:r w:rsidR="00FD3BD0" w:rsidRPr="007A2512">
        <w:rPr>
          <w:sz w:val="28"/>
          <w:szCs w:val="28"/>
        </w:rPr>
        <w:t xml:space="preserve"> me këtë përmbajtje</w:t>
      </w:r>
      <w:r w:rsidR="00E54B2B" w:rsidRPr="007A2512">
        <w:rPr>
          <w:sz w:val="28"/>
          <w:szCs w:val="28"/>
        </w:rPr>
        <w:t>:</w:t>
      </w:r>
    </w:p>
    <w:p w14:paraId="4C7CE98C" w14:textId="77777777" w:rsidR="00E54B2B" w:rsidRPr="007A2512" w:rsidRDefault="00E54B2B" w:rsidP="00F45CCA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668114B6" w14:textId="521AA723" w:rsidR="00734651" w:rsidRPr="007A2512" w:rsidRDefault="00AC5667" w:rsidP="00F45CCA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lastRenderedPageBreak/>
        <w:t>“</w:t>
      </w:r>
      <w:r w:rsidR="004F5586" w:rsidRPr="007A2512">
        <w:rPr>
          <w:sz w:val="28"/>
          <w:szCs w:val="28"/>
        </w:rPr>
        <w:t>P</w:t>
      </w:r>
      <w:r w:rsidR="00E54B2B" w:rsidRPr="007A2512">
        <w:rPr>
          <w:sz w:val="28"/>
          <w:szCs w:val="28"/>
        </w:rPr>
        <w:t xml:space="preserve">ër këtë </w:t>
      </w:r>
      <w:r w:rsidR="005E4271" w:rsidRPr="007A2512">
        <w:rPr>
          <w:sz w:val="28"/>
          <w:szCs w:val="28"/>
        </w:rPr>
        <w:t>qëllim</w:t>
      </w:r>
      <w:r w:rsidR="00F45CCA">
        <w:rPr>
          <w:sz w:val="28"/>
          <w:szCs w:val="28"/>
        </w:rPr>
        <w:t>,</w:t>
      </w:r>
      <w:r w:rsidR="005E4271" w:rsidRPr="007A2512">
        <w:rPr>
          <w:sz w:val="28"/>
          <w:szCs w:val="28"/>
        </w:rPr>
        <w:t xml:space="preserve"> </w:t>
      </w:r>
      <w:r w:rsidR="00F45CCA">
        <w:rPr>
          <w:sz w:val="28"/>
          <w:szCs w:val="28"/>
        </w:rPr>
        <w:t>A</w:t>
      </w:r>
      <w:r w:rsidR="00C470E2" w:rsidRPr="007A2512">
        <w:rPr>
          <w:sz w:val="28"/>
          <w:szCs w:val="28"/>
        </w:rPr>
        <w:t>sambleja</w:t>
      </w:r>
      <w:r w:rsidRPr="007A2512">
        <w:rPr>
          <w:sz w:val="28"/>
          <w:szCs w:val="28"/>
        </w:rPr>
        <w:t xml:space="preserve"> thërr</w:t>
      </w:r>
      <w:r w:rsidR="000F113B" w:rsidRPr="007A2512">
        <w:rPr>
          <w:sz w:val="28"/>
          <w:szCs w:val="28"/>
        </w:rPr>
        <w:t>et</w:t>
      </w:r>
      <w:r w:rsidRPr="007A2512">
        <w:rPr>
          <w:sz w:val="28"/>
          <w:szCs w:val="28"/>
        </w:rPr>
        <w:t xml:space="preserve"> </w:t>
      </w:r>
      <w:r w:rsidR="000F113B" w:rsidRPr="007A2512">
        <w:rPr>
          <w:sz w:val="28"/>
          <w:szCs w:val="28"/>
        </w:rPr>
        <w:t>n</w:t>
      </w:r>
      <w:r w:rsidR="00C470E2" w:rsidRPr="007A2512">
        <w:rPr>
          <w:sz w:val="28"/>
          <w:szCs w:val="28"/>
        </w:rPr>
        <w:t>j</w:t>
      </w:r>
      <w:r w:rsidR="000F113B" w:rsidRPr="007A2512">
        <w:rPr>
          <w:sz w:val="28"/>
          <w:szCs w:val="28"/>
        </w:rPr>
        <w:t xml:space="preserve">ë mbledhje </w:t>
      </w:r>
      <w:r w:rsidR="00F666D1" w:rsidRPr="007A2512">
        <w:rPr>
          <w:sz w:val="28"/>
          <w:szCs w:val="28"/>
        </w:rPr>
        <w:t>brenda një periudhe</w:t>
      </w:r>
      <w:r w:rsidR="004F5586" w:rsidRPr="007A2512">
        <w:rPr>
          <w:sz w:val="28"/>
          <w:szCs w:val="28"/>
        </w:rPr>
        <w:t xml:space="preserve"> të shkurtër</w:t>
      </w:r>
      <w:r w:rsidR="00C470E2" w:rsidRPr="007A2512">
        <w:rPr>
          <w:sz w:val="28"/>
          <w:szCs w:val="28"/>
        </w:rPr>
        <w:t>, me kushtin që</w:t>
      </w:r>
      <w:r w:rsidR="00734651" w:rsidRPr="007A2512">
        <w:rPr>
          <w:sz w:val="28"/>
          <w:szCs w:val="28"/>
        </w:rPr>
        <w:t xml:space="preserve"> </w:t>
      </w:r>
      <w:r w:rsidR="00C470E2" w:rsidRPr="007A2512">
        <w:rPr>
          <w:sz w:val="28"/>
          <w:szCs w:val="28"/>
        </w:rPr>
        <w:t xml:space="preserve">kjo mbledhje </w:t>
      </w:r>
      <w:r w:rsidR="00F45CCA" w:rsidRPr="007A2512">
        <w:rPr>
          <w:sz w:val="28"/>
          <w:szCs w:val="28"/>
        </w:rPr>
        <w:t xml:space="preserve">të </w:t>
      </w:r>
      <w:r w:rsidR="00C470E2" w:rsidRPr="007A2512">
        <w:rPr>
          <w:sz w:val="28"/>
          <w:szCs w:val="28"/>
        </w:rPr>
        <w:t>mos</w:t>
      </w:r>
      <w:r w:rsidR="00734651" w:rsidRPr="007A2512">
        <w:rPr>
          <w:sz w:val="28"/>
          <w:szCs w:val="28"/>
        </w:rPr>
        <w:t xml:space="preserve"> mbahet brenda dy javëve</w:t>
      </w:r>
      <w:r w:rsidR="00C470E2" w:rsidRPr="007A2512">
        <w:rPr>
          <w:sz w:val="28"/>
          <w:szCs w:val="28"/>
        </w:rPr>
        <w:t xml:space="preserve"> nga njoftimi ofertës</w:t>
      </w:r>
      <w:r w:rsidR="00646725">
        <w:rPr>
          <w:sz w:val="28"/>
          <w:szCs w:val="28"/>
        </w:rPr>
        <w:t>.</w:t>
      </w:r>
      <w:r w:rsidR="00734651" w:rsidRPr="007A2512">
        <w:rPr>
          <w:sz w:val="28"/>
          <w:szCs w:val="28"/>
        </w:rPr>
        <w:t>”</w:t>
      </w:r>
      <w:r w:rsidR="00646725">
        <w:rPr>
          <w:sz w:val="28"/>
          <w:szCs w:val="28"/>
        </w:rPr>
        <w:t>.</w:t>
      </w:r>
    </w:p>
    <w:p w14:paraId="092A88E7" w14:textId="77777777" w:rsidR="00293121" w:rsidRPr="007A2512" w:rsidRDefault="00293121" w:rsidP="00F45CCA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14:paraId="1FF3A980" w14:textId="638AC008" w:rsidR="00DD33D8" w:rsidRPr="007A2512" w:rsidRDefault="00BD4FB3" w:rsidP="00F45CCA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Pas pikës 1 shtohet pika 1/1, me këtë përmbajtje:</w:t>
      </w:r>
    </w:p>
    <w:p w14:paraId="743A3E20" w14:textId="77777777" w:rsidR="003F1392" w:rsidRPr="007A2512" w:rsidRDefault="003F1392" w:rsidP="00F45CCA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3C4487CC" w14:textId="671F3081" w:rsidR="009D2DCA" w:rsidRDefault="003F1392" w:rsidP="00646725">
      <w:pPr>
        <w:pStyle w:val="NormalWeb"/>
        <w:spacing w:before="0" w:beforeAutospacing="0" w:after="0" w:afterAutospacing="0"/>
        <w:ind w:left="1080" w:hanging="63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“</w:t>
      </w:r>
      <w:r w:rsidR="009D2DCA" w:rsidRPr="007A2512">
        <w:rPr>
          <w:sz w:val="28"/>
          <w:szCs w:val="28"/>
        </w:rPr>
        <w:t xml:space="preserve">1/1. </w:t>
      </w:r>
      <w:r w:rsidR="00646725">
        <w:rPr>
          <w:sz w:val="28"/>
          <w:szCs w:val="28"/>
        </w:rPr>
        <w:tab/>
      </w:r>
      <w:r w:rsidR="009D2DCA" w:rsidRPr="007A2512">
        <w:rPr>
          <w:sz w:val="28"/>
          <w:szCs w:val="28"/>
        </w:rPr>
        <w:t>Në mbledhjen e përgjithshme të aksionarëve të thirrur për të vendosur mbi masat mbrojtëse</w:t>
      </w:r>
      <w:r w:rsidR="00646725">
        <w:rPr>
          <w:sz w:val="28"/>
          <w:szCs w:val="28"/>
        </w:rPr>
        <w:t>,</w:t>
      </w:r>
      <w:r w:rsidR="009D2DCA" w:rsidRPr="007A2512">
        <w:rPr>
          <w:sz w:val="28"/>
          <w:szCs w:val="28"/>
        </w:rPr>
        <w:t xml:space="preserve"> sipas pikës 1</w:t>
      </w:r>
      <w:r w:rsidR="00646725">
        <w:rPr>
          <w:sz w:val="28"/>
          <w:szCs w:val="28"/>
        </w:rPr>
        <w:t>,</w:t>
      </w:r>
      <w:r w:rsidR="009D2DCA" w:rsidRPr="007A2512">
        <w:rPr>
          <w:sz w:val="28"/>
          <w:szCs w:val="28"/>
        </w:rPr>
        <w:t xml:space="preserve"> të këtij neni:</w:t>
      </w:r>
    </w:p>
    <w:p w14:paraId="0BD842B6" w14:textId="77777777" w:rsidR="00646725" w:rsidRPr="007A2512" w:rsidRDefault="00646725" w:rsidP="00646725">
      <w:pPr>
        <w:pStyle w:val="NormalWeb"/>
        <w:spacing w:before="0" w:beforeAutospacing="0" w:after="0" w:afterAutospacing="0"/>
        <w:ind w:left="1080" w:hanging="630"/>
        <w:contextualSpacing/>
        <w:jc w:val="both"/>
        <w:rPr>
          <w:sz w:val="28"/>
          <w:szCs w:val="28"/>
        </w:rPr>
      </w:pPr>
    </w:p>
    <w:p w14:paraId="2C1A7B85" w14:textId="110E06B6" w:rsidR="009D2DCA" w:rsidRPr="007A2512" w:rsidRDefault="009D2DCA" w:rsidP="00646725">
      <w:pPr>
        <w:pStyle w:val="NormalWeb"/>
        <w:numPr>
          <w:ilvl w:val="0"/>
          <w:numId w:val="4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nuk kanë efekt kufizimet mbi ushtrimin e </w:t>
      </w:r>
      <w:r w:rsidR="00646725">
        <w:rPr>
          <w:sz w:val="28"/>
          <w:szCs w:val="28"/>
        </w:rPr>
        <w:t>s</w:t>
      </w:r>
      <w:r w:rsidRPr="007A2512">
        <w:rPr>
          <w:sz w:val="28"/>
          <w:szCs w:val="28"/>
        </w:rPr>
        <w:t>ë drejtës së votës</w:t>
      </w:r>
      <w:r w:rsidR="001654F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të parashikuara në statutin e shoqërisë</w:t>
      </w:r>
      <w:r w:rsidR="00646725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objekt</w:t>
      </w:r>
      <w:r w:rsidR="00F53F84" w:rsidRPr="007A2512">
        <w:rPr>
          <w:sz w:val="28"/>
          <w:szCs w:val="28"/>
        </w:rPr>
        <w:t xml:space="preserve"> të </w:t>
      </w:r>
      <w:r w:rsidR="00E1396C" w:rsidRPr="007A2512">
        <w:rPr>
          <w:sz w:val="28"/>
          <w:szCs w:val="28"/>
        </w:rPr>
        <w:t>ofertës</w:t>
      </w:r>
      <w:r w:rsidRPr="007A2512">
        <w:rPr>
          <w:sz w:val="28"/>
          <w:szCs w:val="28"/>
        </w:rPr>
        <w:t>;</w:t>
      </w:r>
    </w:p>
    <w:p w14:paraId="0F017210" w14:textId="6224220C" w:rsidR="009D2DCA" w:rsidRPr="007A2512" w:rsidRDefault="009D2DCA" w:rsidP="00646725">
      <w:pPr>
        <w:pStyle w:val="NormalWeb"/>
        <w:numPr>
          <w:ilvl w:val="0"/>
          <w:numId w:val="4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nuk kanë efekt kufizimet mbi ushtrimin e </w:t>
      </w:r>
      <w:r w:rsidR="00646725">
        <w:rPr>
          <w:sz w:val="28"/>
          <w:szCs w:val="28"/>
        </w:rPr>
        <w:t>s</w:t>
      </w:r>
      <w:r w:rsidRPr="007A2512">
        <w:rPr>
          <w:sz w:val="28"/>
          <w:szCs w:val="28"/>
        </w:rPr>
        <w:t>ë drejtës së votës</w:t>
      </w:r>
      <w:r w:rsidR="001654F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të parashikuara në marrëveshje ndërmjet shoqërisë, objekt </w:t>
      </w:r>
      <w:r w:rsidR="00702DCB" w:rsidRPr="007A2512">
        <w:rPr>
          <w:sz w:val="28"/>
          <w:szCs w:val="28"/>
        </w:rPr>
        <w:t>të ofertë</w:t>
      </w:r>
      <w:r w:rsidR="00ED3837" w:rsidRPr="007A2512">
        <w:rPr>
          <w:sz w:val="28"/>
          <w:szCs w:val="28"/>
        </w:rPr>
        <w:t>s</w:t>
      </w:r>
      <w:r w:rsidR="00646725">
        <w:rPr>
          <w:sz w:val="28"/>
          <w:szCs w:val="28"/>
        </w:rPr>
        <w:t>,</w:t>
      </w:r>
      <w:r w:rsidR="00702DCB" w:rsidRPr="007A2512">
        <w:rPr>
          <w:sz w:val="28"/>
          <w:szCs w:val="28"/>
        </w:rPr>
        <w:t xml:space="preserve"> </w:t>
      </w:r>
      <w:r w:rsidRPr="007A2512">
        <w:rPr>
          <w:sz w:val="28"/>
          <w:szCs w:val="28"/>
        </w:rPr>
        <w:t>dhe mbajtësve të titujve të saj ose në marrëveshje ndërmjet vetë mbajtësve të titujve të saj, të lidhura pas hyrjes në fuqi të këtij ligji;</w:t>
      </w:r>
    </w:p>
    <w:p w14:paraId="29350635" w14:textId="3F92345D" w:rsidR="003F1392" w:rsidRPr="007A2512" w:rsidRDefault="009D2DCA" w:rsidP="00646725">
      <w:pPr>
        <w:pStyle w:val="NormalWeb"/>
        <w:numPr>
          <w:ilvl w:val="0"/>
          <w:numId w:val="4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aksionet me të drejtë votimi të shumëfishtë llogariten me një votë secili.”</w:t>
      </w:r>
      <w:r w:rsidR="00646725">
        <w:rPr>
          <w:sz w:val="28"/>
          <w:szCs w:val="28"/>
        </w:rPr>
        <w:t>.</w:t>
      </w:r>
    </w:p>
    <w:p w14:paraId="0F9E2846" w14:textId="77777777" w:rsidR="00293121" w:rsidRPr="007A2512" w:rsidRDefault="00293121" w:rsidP="00F45CCA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5A7AAB57" w14:textId="2D387885" w:rsidR="00B33E86" w:rsidRDefault="00646725" w:rsidP="00F45CCA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7A2512">
        <w:rPr>
          <w:sz w:val="28"/>
          <w:szCs w:val="28"/>
        </w:rPr>
        <w:t xml:space="preserve">ë fund të fjalisë </w:t>
      </w:r>
      <w:r>
        <w:rPr>
          <w:sz w:val="28"/>
          <w:szCs w:val="28"/>
        </w:rPr>
        <w:t xml:space="preserve">së </w:t>
      </w:r>
      <w:r w:rsidR="00B90DDD" w:rsidRPr="007A2512">
        <w:rPr>
          <w:sz w:val="28"/>
          <w:szCs w:val="28"/>
        </w:rPr>
        <w:t>shkronj</w:t>
      </w:r>
      <w:r>
        <w:rPr>
          <w:sz w:val="28"/>
          <w:szCs w:val="28"/>
        </w:rPr>
        <w:t>ës</w:t>
      </w:r>
      <w:r w:rsidR="00B90DDD" w:rsidRPr="007A2512">
        <w:rPr>
          <w:sz w:val="28"/>
          <w:szCs w:val="28"/>
        </w:rPr>
        <w:t xml:space="preserve"> “c”, </w:t>
      </w:r>
      <w:r>
        <w:rPr>
          <w:sz w:val="28"/>
          <w:szCs w:val="28"/>
        </w:rPr>
        <w:t>t</w:t>
      </w:r>
      <w:r w:rsidRPr="007A2512">
        <w:rPr>
          <w:sz w:val="28"/>
          <w:szCs w:val="28"/>
        </w:rPr>
        <w:t>ë pikë</w:t>
      </w:r>
      <w:r>
        <w:rPr>
          <w:sz w:val="28"/>
          <w:szCs w:val="28"/>
        </w:rPr>
        <w:t>s</w:t>
      </w:r>
      <w:r w:rsidRPr="007A2512">
        <w:rPr>
          <w:sz w:val="28"/>
          <w:szCs w:val="28"/>
        </w:rPr>
        <w:t xml:space="preserve"> 2, </w:t>
      </w:r>
      <w:r w:rsidR="002B2371" w:rsidRPr="007A2512">
        <w:rPr>
          <w:sz w:val="28"/>
          <w:szCs w:val="28"/>
        </w:rPr>
        <w:t>sht</w:t>
      </w:r>
      <w:r w:rsidR="007C4E4D" w:rsidRPr="007A2512">
        <w:rPr>
          <w:sz w:val="28"/>
          <w:szCs w:val="28"/>
        </w:rPr>
        <w:t>ohe</w:t>
      </w:r>
      <w:r>
        <w:rPr>
          <w:sz w:val="28"/>
          <w:szCs w:val="28"/>
        </w:rPr>
        <w:t>n</w:t>
      </w:r>
      <w:r w:rsidR="007C4E4D" w:rsidRPr="007A2512">
        <w:rPr>
          <w:sz w:val="28"/>
          <w:szCs w:val="28"/>
        </w:rPr>
        <w:t xml:space="preserve"> </w:t>
      </w:r>
      <w:r>
        <w:rPr>
          <w:sz w:val="28"/>
          <w:szCs w:val="28"/>
        </w:rPr>
        <w:t>fjalët</w:t>
      </w:r>
      <w:r w:rsidR="007C4E4D" w:rsidRPr="007A2512">
        <w:rPr>
          <w:sz w:val="28"/>
          <w:szCs w:val="28"/>
        </w:rPr>
        <w:t xml:space="preserve"> “</w:t>
      </w:r>
      <w:r>
        <w:rPr>
          <w:sz w:val="28"/>
          <w:szCs w:val="28"/>
        </w:rPr>
        <w:t xml:space="preserve">... </w:t>
      </w:r>
      <w:r w:rsidR="00C656A0" w:rsidRPr="007A2512">
        <w:rPr>
          <w:sz w:val="28"/>
          <w:szCs w:val="28"/>
        </w:rPr>
        <w:t>dhe</w:t>
      </w:r>
      <w:r>
        <w:rPr>
          <w:sz w:val="28"/>
          <w:szCs w:val="28"/>
        </w:rPr>
        <w:t>,</w:t>
      </w:r>
      <w:r w:rsidR="00C656A0" w:rsidRPr="007A2512">
        <w:rPr>
          <w:sz w:val="28"/>
          <w:szCs w:val="28"/>
        </w:rPr>
        <w:t xml:space="preserve"> </w:t>
      </w:r>
      <w:r w:rsidR="00490D66" w:rsidRPr="007A2512">
        <w:rPr>
          <w:sz w:val="28"/>
          <w:szCs w:val="28"/>
        </w:rPr>
        <w:t>në çdo rast</w:t>
      </w:r>
      <w:r>
        <w:rPr>
          <w:sz w:val="28"/>
          <w:szCs w:val="28"/>
        </w:rPr>
        <w:t>,</w:t>
      </w:r>
      <w:r w:rsidR="00490D66" w:rsidRPr="007A2512">
        <w:rPr>
          <w:sz w:val="28"/>
          <w:szCs w:val="28"/>
        </w:rPr>
        <w:t xml:space="preserve"> </w:t>
      </w:r>
      <w:r w:rsidR="006E1B93" w:rsidRPr="007A2512">
        <w:rPr>
          <w:sz w:val="28"/>
          <w:szCs w:val="28"/>
        </w:rPr>
        <w:t>vijimi i</w:t>
      </w:r>
      <w:r w:rsidR="00D1763A" w:rsidRPr="007A2512">
        <w:rPr>
          <w:sz w:val="28"/>
          <w:szCs w:val="28"/>
        </w:rPr>
        <w:t xml:space="preserve"> zbatimi</w:t>
      </w:r>
      <w:r w:rsidR="006E1B93" w:rsidRPr="007A2512">
        <w:rPr>
          <w:sz w:val="28"/>
          <w:szCs w:val="28"/>
        </w:rPr>
        <w:t>t</w:t>
      </w:r>
      <w:r w:rsidR="00D1763A" w:rsidRPr="007A2512">
        <w:rPr>
          <w:sz w:val="28"/>
          <w:szCs w:val="28"/>
        </w:rPr>
        <w:t xml:space="preserve"> </w:t>
      </w:r>
      <w:r w:rsidR="006E1B93" w:rsidRPr="007A2512">
        <w:rPr>
          <w:sz w:val="28"/>
          <w:szCs w:val="28"/>
        </w:rPr>
        <w:t>të</w:t>
      </w:r>
      <w:r w:rsidR="00D1763A" w:rsidRPr="007A2512">
        <w:rPr>
          <w:sz w:val="28"/>
          <w:szCs w:val="28"/>
        </w:rPr>
        <w:t xml:space="preserve"> vendimeve në fjalë </w:t>
      </w:r>
      <w:r w:rsidR="006E1B93" w:rsidRPr="007A2512">
        <w:rPr>
          <w:sz w:val="28"/>
          <w:szCs w:val="28"/>
        </w:rPr>
        <w:t xml:space="preserve">duhet të konfirmohet </w:t>
      </w:r>
      <w:r w:rsidR="002E0A15" w:rsidRPr="007A2512">
        <w:rPr>
          <w:sz w:val="28"/>
          <w:szCs w:val="28"/>
        </w:rPr>
        <w:t xml:space="preserve">nga Asambleja e </w:t>
      </w:r>
      <w:r>
        <w:rPr>
          <w:sz w:val="28"/>
          <w:szCs w:val="28"/>
        </w:rPr>
        <w:t>P</w:t>
      </w:r>
      <w:r w:rsidR="002E0A15" w:rsidRPr="007A2512">
        <w:rPr>
          <w:sz w:val="28"/>
          <w:szCs w:val="28"/>
        </w:rPr>
        <w:t>ërgjithshme</w:t>
      </w:r>
      <w:r>
        <w:rPr>
          <w:sz w:val="28"/>
          <w:szCs w:val="28"/>
        </w:rPr>
        <w:t>.</w:t>
      </w:r>
      <w:r w:rsidR="002E0A15" w:rsidRPr="007A2512">
        <w:rPr>
          <w:sz w:val="28"/>
          <w:szCs w:val="28"/>
        </w:rPr>
        <w:t>”</w:t>
      </w:r>
    </w:p>
    <w:p w14:paraId="0A3B5701" w14:textId="77777777" w:rsidR="00646725" w:rsidRPr="007A2512" w:rsidRDefault="00646725" w:rsidP="00646725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5ADF5E46" w14:textId="72998B77" w:rsidR="00112360" w:rsidRDefault="002E0A15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>Neni 7</w:t>
      </w:r>
    </w:p>
    <w:p w14:paraId="191C5F8E" w14:textId="77777777" w:rsidR="00646725" w:rsidRPr="007A2512" w:rsidRDefault="00646725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0FD3B7F9" w14:textId="7029D704" w:rsidR="00F24A05" w:rsidRDefault="00DB12EB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Në nenin 17</w:t>
      </w:r>
      <w:r w:rsidR="00F416D9">
        <w:rPr>
          <w:sz w:val="28"/>
          <w:szCs w:val="28"/>
        </w:rPr>
        <w:t xml:space="preserve"> </w:t>
      </w:r>
      <w:r w:rsidR="00F24A05" w:rsidRPr="007A2512">
        <w:rPr>
          <w:sz w:val="28"/>
          <w:szCs w:val="28"/>
        </w:rPr>
        <w:t>bëhe</w:t>
      </w:r>
      <w:r w:rsidR="00370E09" w:rsidRPr="007A2512">
        <w:rPr>
          <w:sz w:val="28"/>
          <w:szCs w:val="28"/>
        </w:rPr>
        <w:t>n</w:t>
      </w:r>
      <w:r w:rsidR="00F24A05" w:rsidRPr="007A2512">
        <w:rPr>
          <w:sz w:val="28"/>
          <w:szCs w:val="28"/>
        </w:rPr>
        <w:t xml:space="preserve"> </w:t>
      </w:r>
      <w:r w:rsidR="00646725">
        <w:rPr>
          <w:sz w:val="28"/>
          <w:szCs w:val="28"/>
        </w:rPr>
        <w:t>këto ndryshime:</w:t>
      </w:r>
    </w:p>
    <w:p w14:paraId="4A7A1423" w14:textId="77777777" w:rsidR="00646725" w:rsidRPr="007A2512" w:rsidRDefault="00646725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7E88AE94" w14:textId="4485B927" w:rsidR="00C873C8" w:rsidRDefault="00F416D9" w:rsidP="00F416D9">
      <w:pPr>
        <w:pStyle w:val="NormalWeb"/>
        <w:numPr>
          <w:ilvl w:val="0"/>
          <w:numId w:val="22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7A2512">
        <w:rPr>
          <w:sz w:val="28"/>
          <w:szCs w:val="28"/>
        </w:rPr>
        <w:t>hkronja “b”,</w:t>
      </w:r>
      <w:r>
        <w:rPr>
          <w:sz w:val="28"/>
          <w:szCs w:val="28"/>
        </w:rPr>
        <w:t xml:space="preserve"> e</w:t>
      </w:r>
      <w:r w:rsidR="00805561" w:rsidRPr="007A2512">
        <w:rPr>
          <w:sz w:val="28"/>
          <w:szCs w:val="28"/>
        </w:rPr>
        <w:t xml:space="preserve"> pikë</w:t>
      </w:r>
      <w:r>
        <w:rPr>
          <w:sz w:val="28"/>
          <w:szCs w:val="28"/>
        </w:rPr>
        <w:t>s</w:t>
      </w:r>
      <w:r w:rsidR="00805561" w:rsidRPr="007A2512">
        <w:rPr>
          <w:sz w:val="28"/>
          <w:szCs w:val="28"/>
        </w:rPr>
        <w:t xml:space="preserve"> 1, </w:t>
      </w:r>
      <w:r w:rsidR="00C873C8" w:rsidRPr="007A2512">
        <w:rPr>
          <w:sz w:val="28"/>
          <w:szCs w:val="28"/>
        </w:rPr>
        <w:t>ndrysho</w:t>
      </w:r>
      <w:r>
        <w:rPr>
          <w:sz w:val="28"/>
          <w:szCs w:val="28"/>
        </w:rPr>
        <w:t>het,</w:t>
      </w:r>
      <w:r w:rsidR="00C873C8" w:rsidRPr="007A2512">
        <w:rPr>
          <w:sz w:val="28"/>
          <w:szCs w:val="28"/>
        </w:rPr>
        <w:t xml:space="preserve"> si </w:t>
      </w:r>
      <w:r>
        <w:rPr>
          <w:sz w:val="28"/>
          <w:szCs w:val="28"/>
        </w:rPr>
        <w:t xml:space="preserve">më poshtë </w:t>
      </w:r>
      <w:r w:rsidR="00C873C8" w:rsidRPr="007A2512">
        <w:rPr>
          <w:sz w:val="28"/>
          <w:szCs w:val="28"/>
        </w:rPr>
        <w:t>vijon:</w:t>
      </w:r>
    </w:p>
    <w:p w14:paraId="440DD274" w14:textId="77777777" w:rsidR="00F416D9" w:rsidRPr="007A2512" w:rsidRDefault="00F416D9" w:rsidP="00F416D9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14:paraId="7DDFF2F9" w14:textId="614F7319" w:rsidR="00B65A9F" w:rsidRPr="007A2512" w:rsidRDefault="00805561" w:rsidP="00F416D9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>“</w:t>
      </w:r>
      <w:r w:rsidR="00C873C8" w:rsidRPr="007A2512">
        <w:rPr>
          <w:rFonts w:ascii="Times New Roman" w:hAnsi="Times New Roman" w:cs="Times New Roman"/>
          <w:sz w:val="28"/>
          <w:szCs w:val="28"/>
        </w:rPr>
        <w:t>b</w:t>
      </w:r>
      <w:r w:rsidR="00997C89" w:rsidRPr="007A2512">
        <w:rPr>
          <w:rFonts w:ascii="Times New Roman" w:hAnsi="Times New Roman" w:cs="Times New Roman"/>
          <w:sz w:val="28"/>
          <w:szCs w:val="28"/>
        </w:rPr>
        <w:t>)</w:t>
      </w:r>
      <w:r w:rsidR="00C873C8" w:rsidRPr="007A2512">
        <w:rPr>
          <w:rFonts w:ascii="Times New Roman" w:hAnsi="Times New Roman" w:cs="Times New Roman"/>
          <w:sz w:val="28"/>
          <w:szCs w:val="28"/>
        </w:rPr>
        <w:t xml:space="preserve"> </w:t>
      </w:r>
      <w:r w:rsidR="00997C89" w:rsidRPr="007A2512">
        <w:rPr>
          <w:rFonts w:ascii="Times New Roman" w:hAnsi="Times New Roman" w:cs="Times New Roman"/>
          <w:kern w:val="0"/>
          <w:sz w:val="28"/>
          <w:szCs w:val="28"/>
        </w:rPr>
        <w:t xml:space="preserve">kur, pas një oferte për marrjen në kontroll, ofruesi ka 75 për qind ose më shumë të kapitalit me të drejtë vote, 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>ai ka të drejtë të thërrasë mbledhje</w:t>
      </w:r>
      <w:r w:rsidR="005B0B74" w:rsidRPr="007A2512">
        <w:rPr>
          <w:rFonts w:ascii="Times New Roman" w:hAnsi="Times New Roman" w:cs="Times New Roman"/>
          <w:kern w:val="0"/>
          <w:sz w:val="28"/>
          <w:szCs w:val="28"/>
        </w:rPr>
        <w:t>n e parë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 xml:space="preserve"> të përgjithshme të aksionarëve</w:t>
      </w:r>
      <w:r w:rsidR="00175351" w:rsidRPr="007A251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814477" w:rsidRPr="007A2512">
        <w:rPr>
          <w:rFonts w:ascii="Times New Roman" w:hAnsi="Times New Roman" w:cs="Times New Roman"/>
          <w:sz w:val="28"/>
          <w:szCs w:val="28"/>
        </w:rPr>
        <w:t xml:space="preserve"> p</w:t>
      </w:r>
      <w:r w:rsidR="00814477" w:rsidRPr="007A2512">
        <w:rPr>
          <w:rFonts w:ascii="Times New Roman" w:hAnsi="Times New Roman" w:cs="Times New Roman"/>
          <w:kern w:val="0"/>
          <w:sz w:val="28"/>
          <w:szCs w:val="28"/>
        </w:rPr>
        <w:t>as mbylljes së ofertës</w:t>
      </w:r>
      <w:r w:rsidR="00B05D79" w:rsidRPr="007A251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>e njoft</w:t>
      </w:r>
      <w:r w:rsidR="00B05D79" w:rsidRPr="007A2512">
        <w:rPr>
          <w:rFonts w:ascii="Times New Roman" w:hAnsi="Times New Roman" w:cs="Times New Roman"/>
          <w:kern w:val="0"/>
          <w:sz w:val="28"/>
          <w:szCs w:val="28"/>
        </w:rPr>
        <w:t>uar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05D79" w:rsidRPr="007A2512">
        <w:rPr>
          <w:rFonts w:ascii="Times New Roman" w:hAnsi="Times New Roman" w:cs="Times New Roman"/>
          <w:kern w:val="0"/>
          <w:sz w:val="28"/>
          <w:szCs w:val="28"/>
        </w:rPr>
        <w:t>n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>ë një periudh</w:t>
      </w:r>
      <w:r w:rsidR="00B05D79" w:rsidRPr="007A2512">
        <w:rPr>
          <w:rFonts w:ascii="Times New Roman" w:hAnsi="Times New Roman" w:cs="Times New Roman"/>
          <w:kern w:val="0"/>
          <w:sz w:val="28"/>
          <w:szCs w:val="28"/>
        </w:rPr>
        <w:t>ë</w:t>
      </w:r>
      <w:r w:rsidR="00DF2EA8" w:rsidRPr="007A2512">
        <w:rPr>
          <w:rFonts w:ascii="Times New Roman" w:hAnsi="Times New Roman" w:cs="Times New Roman"/>
          <w:kern w:val="0"/>
          <w:sz w:val="28"/>
          <w:szCs w:val="28"/>
        </w:rPr>
        <w:t xml:space="preserve"> të shkurtër, me kusht që mbledhja të mos mbahet brenda dy javëve nga njoftimi</w:t>
      </w:r>
      <w:r w:rsidR="001923CF" w:rsidRPr="007A251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65A9F" w:rsidRPr="007A2512">
        <w:rPr>
          <w:rFonts w:ascii="Times New Roman" w:hAnsi="Times New Roman" w:cs="Times New Roman"/>
          <w:kern w:val="0"/>
          <w:sz w:val="28"/>
          <w:szCs w:val="28"/>
        </w:rPr>
        <w:t>me qëllim për të bërë shtesa dhe ndryshime në statut apo për të shkarkuar ose emëruar anëtarë të administratës</w:t>
      </w:r>
      <w:r w:rsidR="00E81658" w:rsidRPr="007A2512">
        <w:rPr>
          <w:rFonts w:ascii="Times New Roman" w:hAnsi="Times New Roman" w:cs="Times New Roman"/>
          <w:kern w:val="0"/>
          <w:sz w:val="28"/>
          <w:szCs w:val="28"/>
        </w:rPr>
        <w:t>. Në kë</w:t>
      </w:r>
      <w:r w:rsidR="00573584" w:rsidRPr="007A2512">
        <w:rPr>
          <w:rFonts w:ascii="Times New Roman" w:hAnsi="Times New Roman" w:cs="Times New Roman"/>
          <w:kern w:val="0"/>
          <w:sz w:val="28"/>
          <w:szCs w:val="28"/>
        </w:rPr>
        <w:t>të mbledhje</w:t>
      </w:r>
      <w:r w:rsidR="00A82425" w:rsidRPr="007A2512">
        <w:rPr>
          <w:rFonts w:ascii="Times New Roman" w:hAnsi="Times New Roman" w:cs="Times New Roman"/>
          <w:kern w:val="0"/>
          <w:sz w:val="28"/>
          <w:szCs w:val="28"/>
        </w:rPr>
        <w:t xml:space="preserve"> nuk zbatohen</w:t>
      </w:r>
      <w:r w:rsidR="001923CF" w:rsidRPr="007A2512"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3647DC6C" w14:textId="13792F33" w:rsidR="00B65A9F" w:rsidRPr="007A2512" w:rsidRDefault="00B65A9F" w:rsidP="00F416D9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FEE8A9" w14:textId="19866978" w:rsidR="001923CF" w:rsidRPr="007A2512" w:rsidRDefault="00997C89" w:rsidP="00F416D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00" w:hanging="18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kern w:val="0"/>
          <w:sz w:val="28"/>
          <w:szCs w:val="28"/>
        </w:rPr>
        <w:t>kufizimet për kalimin e aksioneve, të përmendura në shkronjën “a”</w:t>
      </w:r>
      <w:r w:rsidR="00F416D9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7A2512">
        <w:rPr>
          <w:rFonts w:ascii="Times New Roman" w:hAnsi="Times New Roman" w:cs="Times New Roman"/>
          <w:kern w:val="0"/>
          <w:sz w:val="28"/>
          <w:szCs w:val="28"/>
        </w:rPr>
        <w:t xml:space="preserve"> të kësaj pike</w:t>
      </w:r>
      <w:r w:rsidR="00F416D9">
        <w:rPr>
          <w:rFonts w:ascii="Times New Roman" w:hAnsi="Times New Roman" w:cs="Times New Roman"/>
          <w:kern w:val="0"/>
          <w:sz w:val="28"/>
          <w:szCs w:val="28"/>
        </w:rPr>
        <w:t>,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D3837" w:rsidRPr="007A2512">
        <w:rPr>
          <w:rFonts w:ascii="Times New Roman" w:hAnsi="Times New Roman" w:cs="Times New Roman"/>
          <w:kern w:val="0"/>
          <w:sz w:val="28"/>
          <w:szCs w:val="28"/>
        </w:rPr>
        <w:t>dhe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43647" w:rsidRPr="007A2512">
        <w:rPr>
          <w:rFonts w:ascii="Times New Roman" w:hAnsi="Times New Roman" w:cs="Times New Roman"/>
          <w:kern w:val="0"/>
          <w:sz w:val="28"/>
          <w:szCs w:val="28"/>
        </w:rPr>
        <w:t>kufizimet p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>ë</w:t>
      </w:r>
      <w:r w:rsidR="00443647" w:rsidRPr="007A2512">
        <w:rPr>
          <w:rFonts w:ascii="Times New Roman" w:hAnsi="Times New Roman" w:cs="Times New Roman"/>
          <w:kern w:val="0"/>
          <w:sz w:val="28"/>
          <w:szCs w:val="28"/>
        </w:rPr>
        <w:t>r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43647" w:rsidRPr="007A2512">
        <w:rPr>
          <w:rFonts w:ascii="Times New Roman" w:hAnsi="Times New Roman" w:cs="Times New Roman"/>
          <w:kern w:val="0"/>
          <w:sz w:val="28"/>
          <w:szCs w:val="28"/>
        </w:rPr>
        <w:t xml:space="preserve">të 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>drejt</w:t>
      </w:r>
      <w:r w:rsidR="00443647" w:rsidRPr="007A2512">
        <w:rPr>
          <w:rFonts w:ascii="Times New Roman" w:hAnsi="Times New Roman" w:cs="Times New Roman"/>
          <w:kern w:val="0"/>
          <w:sz w:val="28"/>
          <w:szCs w:val="28"/>
        </w:rPr>
        <w:t>at</w:t>
      </w:r>
      <w:r w:rsidR="0057067F" w:rsidRPr="007A2512">
        <w:rPr>
          <w:rFonts w:ascii="Times New Roman" w:hAnsi="Times New Roman" w:cs="Times New Roman"/>
          <w:kern w:val="0"/>
          <w:sz w:val="28"/>
          <w:szCs w:val="28"/>
        </w:rPr>
        <w:t xml:space="preserve"> e votës</w:t>
      </w:r>
      <w:r w:rsidR="001923CF" w:rsidRPr="007A251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F7D90B2" w14:textId="77777777" w:rsidR="001923CF" w:rsidRPr="007A2512" w:rsidRDefault="00997C89" w:rsidP="00F416D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00" w:hanging="18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kern w:val="0"/>
          <w:sz w:val="28"/>
          <w:szCs w:val="28"/>
        </w:rPr>
        <w:t>të drejtat e jashtëzakonshme të aksionarëve për emërimin apo shkarkimin e anëtarëve të këshillit, të parashikuara në statutin e shoqërisë tregtare, objekt i ofertës</w:t>
      </w:r>
      <w:r w:rsidR="001923CF" w:rsidRPr="007A251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212FEB6" w14:textId="7C36F892" w:rsidR="00997C89" w:rsidRPr="007A2512" w:rsidRDefault="0024577F" w:rsidP="00F416D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00" w:hanging="18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kern w:val="0"/>
          <w:sz w:val="28"/>
          <w:szCs w:val="28"/>
        </w:rPr>
        <w:lastRenderedPageBreak/>
        <w:t>aksionet me të drejtë votimi të shumëfishtë</w:t>
      </w:r>
      <w:r w:rsidR="00C656A0" w:rsidRPr="007A2512">
        <w:rPr>
          <w:rFonts w:ascii="Times New Roman" w:hAnsi="Times New Roman" w:cs="Times New Roman"/>
          <w:kern w:val="0"/>
          <w:sz w:val="28"/>
          <w:szCs w:val="28"/>
        </w:rPr>
        <w:t>, të cilat</w:t>
      </w:r>
      <w:r w:rsidRPr="007A2512">
        <w:rPr>
          <w:rFonts w:ascii="Times New Roman" w:hAnsi="Times New Roman" w:cs="Times New Roman"/>
          <w:kern w:val="0"/>
          <w:sz w:val="28"/>
          <w:szCs w:val="28"/>
        </w:rPr>
        <w:t xml:space="preserve"> llogariten me një votë secili</w:t>
      </w:r>
      <w:r w:rsidR="00443647" w:rsidRPr="007A2512">
        <w:rPr>
          <w:rFonts w:ascii="Times New Roman" w:hAnsi="Times New Roman" w:cs="Times New Roman"/>
          <w:kern w:val="0"/>
          <w:sz w:val="28"/>
          <w:szCs w:val="28"/>
        </w:rPr>
        <w:t>.”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3EB4F67" w14:textId="77777777" w:rsidR="00997C89" w:rsidRPr="007A2512" w:rsidRDefault="00997C89" w:rsidP="00F416D9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761926C" w14:textId="3EC9718A" w:rsidR="000222C2" w:rsidRPr="007A2512" w:rsidRDefault="000222C2" w:rsidP="00F416D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kern w:val="0"/>
          <w:sz w:val="28"/>
          <w:szCs w:val="28"/>
        </w:rPr>
        <w:t>Pika 2 ndrysho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het,</w:t>
      </w:r>
      <w:r w:rsidRPr="007A2512">
        <w:rPr>
          <w:rFonts w:ascii="Times New Roman" w:hAnsi="Times New Roman" w:cs="Times New Roman"/>
          <w:kern w:val="0"/>
          <w:sz w:val="28"/>
          <w:szCs w:val="28"/>
        </w:rPr>
        <w:t xml:space="preserve"> si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 xml:space="preserve"> më poshtë</w:t>
      </w:r>
      <w:r w:rsidRPr="007A2512">
        <w:rPr>
          <w:rFonts w:ascii="Times New Roman" w:hAnsi="Times New Roman" w:cs="Times New Roman"/>
          <w:kern w:val="0"/>
          <w:sz w:val="28"/>
          <w:szCs w:val="28"/>
        </w:rPr>
        <w:t xml:space="preserve"> vijon:</w:t>
      </w:r>
    </w:p>
    <w:p w14:paraId="24CDC34B" w14:textId="77777777" w:rsidR="000222C2" w:rsidRPr="007A2512" w:rsidRDefault="000222C2" w:rsidP="00F416D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00D8731" w14:textId="2081CA89" w:rsidR="000222C2" w:rsidRPr="007A2512" w:rsidRDefault="000222C2" w:rsidP="00F416D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C3486">
        <w:rPr>
          <w:rFonts w:ascii="Times New Roman" w:hAnsi="Times New Roman" w:cs="Times New Roman"/>
          <w:kern w:val="0"/>
          <w:sz w:val="28"/>
          <w:szCs w:val="28"/>
        </w:rPr>
        <w:t xml:space="preserve">“2. </w:t>
      </w:r>
      <w:r w:rsidR="00AD3D49" w:rsidRPr="003C3486">
        <w:rPr>
          <w:rFonts w:ascii="Times New Roman" w:hAnsi="Times New Roman" w:cs="Times New Roman"/>
          <w:kern w:val="0"/>
          <w:sz w:val="28"/>
          <w:szCs w:val="28"/>
        </w:rPr>
        <w:t xml:space="preserve">Dispozitat e </w:t>
      </w:r>
      <w:r w:rsidR="003C3486" w:rsidRPr="003C3486">
        <w:rPr>
          <w:rFonts w:ascii="Times New Roman" w:hAnsi="Times New Roman" w:cs="Times New Roman"/>
          <w:kern w:val="0"/>
          <w:sz w:val="28"/>
          <w:szCs w:val="28"/>
        </w:rPr>
        <w:t xml:space="preserve">pikës 1/1, të </w:t>
      </w:r>
      <w:r w:rsidR="00AD3D49" w:rsidRPr="003C3486">
        <w:rPr>
          <w:rFonts w:ascii="Times New Roman" w:hAnsi="Times New Roman" w:cs="Times New Roman"/>
          <w:kern w:val="0"/>
          <w:sz w:val="28"/>
          <w:szCs w:val="28"/>
        </w:rPr>
        <w:t>nenit 16, dhe të pikës 1</w:t>
      </w:r>
      <w:r w:rsidR="003C3486" w:rsidRPr="003C3486">
        <w:rPr>
          <w:rFonts w:ascii="Times New Roman" w:hAnsi="Times New Roman" w:cs="Times New Roman"/>
          <w:kern w:val="0"/>
          <w:sz w:val="28"/>
          <w:szCs w:val="28"/>
        </w:rPr>
        <w:t>,</w:t>
      </w:r>
      <w:r w:rsidR="00AD3D49" w:rsidRPr="003C3486">
        <w:rPr>
          <w:rFonts w:ascii="Times New Roman" w:hAnsi="Times New Roman" w:cs="Times New Roman"/>
          <w:kern w:val="0"/>
          <w:sz w:val="28"/>
          <w:szCs w:val="28"/>
        </w:rPr>
        <w:t xml:space="preserve"> të këtij neni, lidhur me</w:t>
      </w:r>
      <w:r w:rsidR="00AD3D49" w:rsidRPr="007A2512">
        <w:rPr>
          <w:rFonts w:ascii="Times New Roman" w:hAnsi="Times New Roman" w:cs="Times New Roman"/>
          <w:kern w:val="0"/>
          <w:sz w:val="28"/>
          <w:szCs w:val="28"/>
        </w:rPr>
        <w:t xml:space="preserve"> kufizimet mbi të drejtat e votës, nuk zbatohen për titujt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AD3D49" w:rsidRPr="007A2512">
        <w:rPr>
          <w:rFonts w:ascii="Times New Roman" w:hAnsi="Times New Roman" w:cs="Times New Roman"/>
          <w:kern w:val="0"/>
          <w:sz w:val="28"/>
          <w:szCs w:val="28"/>
        </w:rPr>
        <w:t xml:space="preserve"> për të cilët këto kufizime kompensohen me përfitime të veçanta pasurore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AD3D49" w:rsidRPr="007A2512">
        <w:rPr>
          <w:rFonts w:ascii="Times New Roman" w:hAnsi="Times New Roman" w:cs="Times New Roman"/>
          <w:kern w:val="0"/>
          <w:sz w:val="28"/>
          <w:szCs w:val="28"/>
        </w:rPr>
        <w:t>”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23EC36B" w14:textId="77777777" w:rsidR="000222C2" w:rsidRPr="007A2512" w:rsidRDefault="000222C2" w:rsidP="00F416D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56B85F0" w14:textId="7543B622" w:rsidR="00F24A05" w:rsidRPr="007A2512" w:rsidRDefault="00341D02" w:rsidP="00F416D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F</w:t>
      </w:r>
      <w:r w:rsidRPr="007A2512">
        <w:rPr>
          <w:rFonts w:ascii="Times New Roman" w:hAnsi="Times New Roman" w:cs="Times New Roman"/>
          <w:kern w:val="0"/>
          <w:sz w:val="28"/>
          <w:szCs w:val="28"/>
        </w:rPr>
        <w:t>jalia e parë</w:t>
      </w:r>
      <w:r w:rsidR="00455123">
        <w:rPr>
          <w:rFonts w:ascii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e </w:t>
      </w:r>
      <w:r w:rsidR="00F24A05" w:rsidRPr="007A2512">
        <w:rPr>
          <w:rFonts w:ascii="Times New Roman" w:hAnsi="Times New Roman" w:cs="Times New Roman"/>
          <w:kern w:val="0"/>
          <w:sz w:val="28"/>
          <w:szCs w:val="28"/>
        </w:rPr>
        <w:t>pikë</w:t>
      </w:r>
      <w:r>
        <w:rPr>
          <w:rFonts w:ascii="Times New Roman" w:hAnsi="Times New Roman" w:cs="Times New Roman"/>
          <w:kern w:val="0"/>
          <w:sz w:val="28"/>
          <w:szCs w:val="28"/>
        </w:rPr>
        <w:t>s</w:t>
      </w:r>
      <w:r w:rsidR="00F24A05" w:rsidRPr="007A2512">
        <w:rPr>
          <w:rFonts w:ascii="Times New Roman" w:hAnsi="Times New Roman" w:cs="Times New Roman"/>
          <w:kern w:val="0"/>
          <w:sz w:val="28"/>
          <w:szCs w:val="28"/>
        </w:rPr>
        <w:t xml:space="preserve"> 4, </w:t>
      </w:r>
      <w:r w:rsidR="00370E09" w:rsidRPr="007A2512">
        <w:rPr>
          <w:rFonts w:ascii="Times New Roman" w:hAnsi="Times New Roman" w:cs="Times New Roman"/>
          <w:kern w:val="0"/>
          <w:sz w:val="28"/>
          <w:szCs w:val="28"/>
        </w:rPr>
        <w:t>ndrysho</w:t>
      </w:r>
      <w:r>
        <w:rPr>
          <w:rFonts w:ascii="Times New Roman" w:hAnsi="Times New Roman" w:cs="Times New Roman"/>
          <w:kern w:val="0"/>
          <w:sz w:val="28"/>
          <w:szCs w:val="28"/>
        </w:rPr>
        <w:t>het,</w:t>
      </w:r>
      <w:r w:rsidR="00370E09" w:rsidRPr="007A2512">
        <w:rPr>
          <w:rFonts w:ascii="Times New Roman" w:hAnsi="Times New Roman" w:cs="Times New Roman"/>
          <w:kern w:val="0"/>
          <w:sz w:val="28"/>
          <w:szCs w:val="28"/>
        </w:rPr>
        <w:t xml:space="preserve"> si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më poshtë</w:t>
      </w:r>
      <w:r w:rsidR="00370E09" w:rsidRPr="007A2512">
        <w:rPr>
          <w:rFonts w:ascii="Times New Roman" w:hAnsi="Times New Roman" w:cs="Times New Roman"/>
          <w:kern w:val="0"/>
          <w:sz w:val="28"/>
          <w:szCs w:val="28"/>
        </w:rPr>
        <w:t xml:space="preserve"> vijon:</w:t>
      </w:r>
    </w:p>
    <w:p w14:paraId="4A31EEB8" w14:textId="77777777" w:rsidR="00370E09" w:rsidRPr="007A2512" w:rsidRDefault="00370E09" w:rsidP="00F416D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2A89C05" w14:textId="24BB02CB" w:rsidR="00370E09" w:rsidRDefault="00370E09" w:rsidP="00F416D9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512">
        <w:rPr>
          <w:rFonts w:ascii="Times New Roman" w:hAnsi="Times New Roman" w:cs="Times New Roman"/>
          <w:kern w:val="0"/>
          <w:sz w:val="28"/>
          <w:szCs w:val="28"/>
        </w:rPr>
        <w:t>“</w:t>
      </w:r>
      <w:r w:rsidR="005E3350" w:rsidRPr="007A2512">
        <w:rPr>
          <w:rFonts w:ascii="Times New Roman" w:hAnsi="Times New Roman" w:cs="Times New Roman"/>
          <w:kern w:val="0"/>
          <w:sz w:val="28"/>
          <w:szCs w:val="28"/>
        </w:rPr>
        <w:t xml:space="preserve">4. 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>Kur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 xml:space="preserve"> në bazë të pikës 1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 xml:space="preserve"> të këtij neni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 xml:space="preserve">dhe 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 xml:space="preserve">të 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>pikës 1/1</w:t>
      </w:r>
      <w:r w:rsidR="00341D0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F47ED" w:rsidRPr="007A2512">
        <w:rPr>
          <w:rFonts w:ascii="Times New Roman" w:hAnsi="Times New Roman" w:cs="Times New Roman"/>
          <w:kern w:val="0"/>
          <w:sz w:val="28"/>
          <w:szCs w:val="28"/>
        </w:rPr>
        <w:t xml:space="preserve"> të nenit 16, u janë shkelur të drejtat, zotëruesit e këtyre të drejtave mund t'i kërkojnë ofruesit dëmshpërblim për çdo humbje të shkaktuar.”</w:t>
      </w:r>
      <w:r w:rsidR="00646725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7C7BDF7" w14:textId="77777777" w:rsidR="00646725" w:rsidRPr="007A2512" w:rsidRDefault="00646725" w:rsidP="0042271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0D52E79" w14:textId="0BF3A084" w:rsidR="001A4D30" w:rsidRDefault="001A4D30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C901B5" w:rsidRPr="007A2512">
        <w:rPr>
          <w:b/>
          <w:bCs/>
          <w:sz w:val="28"/>
          <w:szCs w:val="28"/>
        </w:rPr>
        <w:t>8</w:t>
      </w:r>
    </w:p>
    <w:p w14:paraId="27F48604" w14:textId="77777777" w:rsidR="00646725" w:rsidRPr="007A2512" w:rsidRDefault="00646725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693955E5" w14:textId="61350C3E" w:rsidR="00EA1B74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Pas pikës 3, të </w:t>
      </w:r>
      <w:r w:rsidR="00D3702C" w:rsidRPr="007A2512">
        <w:rPr>
          <w:sz w:val="28"/>
          <w:szCs w:val="28"/>
        </w:rPr>
        <w:t>neni</w:t>
      </w:r>
      <w:r>
        <w:rPr>
          <w:sz w:val="28"/>
          <w:szCs w:val="28"/>
        </w:rPr>
        <w:t>t</w:t>
      </w:r>
      <w:r w:rsidR="00D3702C" w:rsidRPr="007A2512">
        <w:rPr>
          <w:sz w:val="28"/>
          <w:szCs w:val="28"/>
        </w:rPr>
        <w:t xml:space="preserve"> 18</w:t>
      </w:r>
      <w:r>
        <w:rPr>
          <w:sz w:val="28"/>
          <w:szCs w:val="28"/>
        </w:rPr>
        <w:t>,</w:t>
      </w:r>
      <w:r w:rsidR="00D3702C" w:rsidRPr="007A2512">
        <w:rPr>
          <w:sz w:val="28"/>
          <w:szCs w:val="28"/>
        </w:rPr>
        <w:t xml:space="preserve"> shtohet pika 4</w:t>
      </w:r>
      <w:r>
        <w:rPr>
          <w:sz w:val="28"/>
          <w:szCs w:val="28"/>
        </w:rPr>
        <w:t>,</w:t>
      </w:r>
      <w:r w:rsidR="00D3702C" w:rsidRPr="007A2512">
        <w:rPr>
          <w:sz w:val="28"/>
          <w:szCs w:val="28"/>
        </w:rPr>
        <w:t xml:space="preserve"> me këtë përmbajtje:</w:t>
      </w:r>
    </w:p>
    <w:p w14:paraId="2BE6629F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F3E9A10" w14:textId="29A13964" w:rsidR="00D3702C" w:rsidRDefault="00D3702C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“4. </w:t>
      </w:r>
      <w:r w:rsidR="00381470" w:rsidRPr="007A2512">
        <w:rPr>
          <w:sz w:val="28"/>
          <w:szCs w:val="28"/>
        </w:rPr>
        <w:t>Çdo masë që zbatohet në përputhje me pikat 1 e 2</w:t>
      </w:r>
      <w:r w:rsidR="00341D02">
        <w:rPr>
          <w:sz w:val="28"/>
          <w:szCs w:val="28"/>
        </w:rPr>
        <w:t>,</w:t>
      </w:r>
      <w:r w:rsidR="00381470" w:rsidRPr="007A2512">
        <w:rPr>
          <w:sz w:val="28"/>
          <w:szCs w:val="28"/>
        </w:rPr>
        <w:t xml:space="preserve"> të këtij neni</w:t>
      </w:r>
      <w:r w:rsidR="00341D02">
        <w:rPr>
          <w:sz w:val="28"/>
          <w:szCs w:val="28"/>
        </w:rPr>
        <w:t>,</w:t>
      </w:r>
      <w:r w:rsidR="00381470" w:rsidRPr="007A2512">
        <w:rPr>
          <w:sz w:val="28"/>
          <w:szCs w:val="28"/>
        </w:rPr>
        <w:t xml:space="preserve"> i nënshtrohet autorizimit të Asamblesë së Përgjithshme të shoqërisë</w:t>
      </w:r>
      <w:r w:rsidR="00341D02">
        <w:rPr>
          <w:sz w:val="28"/>
          <w:szCs w:val="28"/>
        </w:rPr>
        <w:t>,</w:t>
      </w:r>
      <w:r w:rsidR="00381470" w:rsidRPr="007A2512">
        <w:rPr>
          <w:sz w:val="28"/>
          <w:szCs w:val="28"/>
        </w:rPr>
        <w:t xml:space="preserve"> objekt oferte, i cili duhet të jetë dhënë jo më herët se 18 </w:t>
      </w:r>
      <w:r w:rsidR="00341D02">
        <w:rPr>
          <w:sz w:val="28"/>
          <w:szCs w:val="28"/>
        </w:rPr>
        <w:t xml:space="preserve">(tetëmbëdhjetë) </w:t>
      </w:r>
      <w:r w:rsidR="00381470" w:rsidRPr="007A2512">
        <w:rPr>
          <w:sz w:val="28"/>
          <w:szCs w:val="28"/>
        </w:rPr>
        <w:t>muaj përpara publikimit të ofertës për marrjen në kontroll</w:t>
      </w:r>
      <w:r w:rsidR="00341D02">
        <w:rPr>
          <w:sz w:val="28"/>
          <w:szCs w:val="28"/>
        </w:rPr>
        <w:t>.</w:t>
      </w:r>
      <w:r w:rsidR="00381470" w:rsidRPr="007A2512">
        <w:rPr>
          <w:sz w:val="28"/>
          <w:szCs w:val="28"/>
        </w:rPr>
        <w:t>”</w:t>
      </w:r>
      <w:r w:rsidR="00341D02">
        <w:rPr>
          <w:sz w:val="28"/>
          <w:szCs w:val="28"/>
        </w:rPr>
        <w:t>.</w:t>
      </w:r>
    </w:p>
    <w:p w14:paraId="4F4C1415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6AA26DE" w14:textId="77777777" w:rsidR="0096073C" w:rsidRDefault="0096073C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>Neni 9</w:t>
      </w:r>
    </w:p>
    <w:p w14:paraId="2B44ED60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48798C6E" w14:textId="21EBC3B1" w:rsidR="0096073C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7A2512">
        <w:rPr>
          <w:sz w:val="28"/>
          <w:szCs w:val="28"/>
        </w:rPr>
        <w:t>as fjalisë së parë</w:t>
      </w:r>
      <w:r>
        <w:rPr>
          <w:sz w:val="28"/>
          <w:szCs w:val="28"/>
        </w:rPr>
        <w:t>, të</w:t>
      </w:r>
      <w:r w:rsidRPr="007A2512">
        <w:rPr>
          <w:sz w:val="28"/>
          <w:szCs w:val="28"/>
        </w:rPr>
        <w:t xml:space="preserve"> </w:t>
      </w:r>
      <w:r w:rsidR="00634572" w:rsidRPr="007A2512">
        <w:rPr>
          <w:sz w:val="28"/>
          <w:szCs w:val="28"/>
        </w:rPr>
        <w:t>pikë</w:t>
      </w:r>
      <w:r>
        <w:rPr>
          <w:sz w:val="28"/>
          <w:szCs w:val="28"/>
        </w:rPr>
        <w:t>s</w:t>
      </w:r>
      <w:r w:rsidR="0096073C" w:rsidRPr="007A2512">
        <w:rPr>
          <w:sz w:val="28"/>
          <w:szCs w:val="28"/>
        </w:rPr>
        <w:t xml:space="preserve"> 2</w:t>
      </w:r>
      <w:r w:rsidR="00634572" w:rsidRPr="007A2512">
        <w:rPr>
          <w:sz w:val="28"/>
          <w:szCs w:val="28"/>
        </w:rPr>
        <w:t xml:space="preserve">, </w:t>
      </w:r>
      <w:r>
        <w:rPr>
          <w:sz w:val="28"/>
          <w:szCs w:val="28"/>
        </w:rPr>
        <w:t>t</w:t>
      </w:r>
      <w:r w:rsidRPr="007A2512">
        <w:rPr>
          <w:sz w:val="28"/>
          <w:szCs w:val="28"/>
        </w:rPr>
        <w:t>ë neni</w:t>
      </w:r>
      <w:r>
        <w:rPr>
          <w:sz w:val="28"/>
          <w:szCs w:val="28"/>
        </w:rPr>
        <w:t>t</w:t>
      </w:r>
      <w:r w:rsidRPr="007A2512">
        <w:rPr>
          <w:sz w:val="28"/>
          <w:szCs w:val="28"/>
        </w:rPr>
        <w:t xml:space="preserve"> 25, </w:t>
      </w:r>
      <w:r w:rsidR="0096073C" w:rsidRPr="007A2512">
        <w:rPr>
          <w:sz w:val="28"/>
          <w:szCs w:val="28"/>
        </w:rPr>
        <w:t>shtohe</w:t>
      </w:r>
      <w:r w:rsidR="00D850D8" w:rsidRPr="007A2512">
        <w:rPr>
          <w:sz w:val="28"/>
          <w:szCs w:val="28"/>
        </w:rPr>
        <w:t>n</w:t>
      </w:r>
      <w:r w:rsidR="0096073C" w:rsidRPr="007A2512">
        <w:rPr>
          <w:sz w:val="28"/>
          <w:szCs w:val="28"/>
        </w:rPr>
        <w:t xml:space="preserve"> </w:t>
      </w:r>
      <w:r w:rsidR="00D850D8" w:rsidRPr="007A2512">
        <w:rPr>
          <w:sz w:val="28"/>
          <w:szCs w:val="28"/>
        </w:rPr>
        <w:t>fjalitë</w:t>
      </w:r>
      <w:r>
        <w:rPr>
          <w:sz w:val="28"/>
          <w:szCs w:val="28"/>
        </w:rPr>
        <w:t>, me këtë përmbajtje:</w:t>
      </w:r>
    </w:p>
    <w:p w14:paraId="7B3819D6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75320AD2" w14:textId="77777777" w:rsidR="00341D02" w:rsidRDefault="003B669B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“Pas një oferte vullnetare, në rastet e parashikuara në pikën 1 të këtij neni, kundërvlera e </w:t>
      </w:r>
      <w:r w:rsidR="002A6339" w:rsidRPr="007A2512">
        <w:rPr>
          <w:sz w:val="28"/>
          <w:szCs w:val="28"/>
        </w:rPr>
        <w:t>përcaktuar</w:t>
      </w:r>
      <w:r w:rsidRPr="007A2512">
        <w:rPr>
          <w:sz w:val="28"/>
          <w:szCs w:val="28"/>
        </w:rPr>
        <w:t xml:space="preserve"> në ofertë </w:t>
      </w:r>
      <w:proofErr w:type="spellStart"/>
      <w:r w:rsidRPr="007A2512">
        <w:rPr>
          <w:sz w:val="28"/>
          <w:szCs w:val="28"/>
        </w:rPr>
        <w:t>prezumohet</w:t>
      </w:r>
      <w:proofErr w:type="spellEnd"/>
      <w:r w:rsidRPr="007A2512">
        <w:rPr>
          <w:sz w:val="28"/>
          <w:szCs w:val="28"/>
        </w:rPr>
        <w:t xml:space="preserve"> </w:t>
      </w:r>
      <w:r w:rsidR="002A6339" w:rsidRPr="007A2512">
        <w:rPr>
          <w:sz w:val="28"/>
          <w:szCs w:val="28"/>
        </w:rPr>
        <w:t>të jetë e</w:t>
      </w:r>
      <w:r w:rsidRPr="007A2512">
        <w:rPr>
          <w:sz w:val="28"/>
          <w:szCs w:val="28"/>
        </w:rPr>
        <w:t xml:space="preserve"> drejtë</w:t>
      </w:r>
      <w:r w:rsidR="00341D02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kur, nëpërmjet pranimit të ofertës, ofertuesi ka fituar tituj</w:t>
      </w:r>
      <w:r w:rsidR="00341D02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përfaqësojnë jo më pak se 90 për qind të kapitalit me të drejtë vote të përfshirë në ofertë.</w:t>
      </w:r>
      <w:r w:rsidR="00341D02">
        <w:rPr>
          <w:sz w:val="28"/>
          <w:szCs w:val="28"/>
        </w:rPr>
        <w:t xml:space="preserve"> </w:t>
      </w:r>
    </w:p>
    <w:p w14:paraId="59932BA9" w14:textId="57C9D660" w:rsidR="002A6339" w:rsidRPr="007A2512" w:rsidRDefault="003B669B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 </w:t>
      </w:r>
    </w:p>
    <w:p w14:paraId="7732E202" w14:textId="660AF4F8" w:rsidR="006538D7" w:rsidRDefault="003B669B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Pas një oferte të detyrueshme, kundërvlera e </w:t>
      </w:r>
      <w:r w:rsidR="002A6339" w:rsidRPr="007A2512">
        <w:rPr>
          <w:sz w:val="28"/>
          <w:szCs w:val="28"/>
        </w:rPr>
        <w:t>përcaktuar</w:t>
      </w:r>
      <w:r w:rsidRPr="007A2512">
        <w:rPr>
          <w:sz w:val="28"/>
          <w:szCs w:val="28"/>
        </w:rPr>
        <w:t xml:space="preserve"> në ofertë </w:t>
      </w:r>
      <w:proofErr w:type="spellStart"/>
      <w:r w:rsidRPr="007A2512">
        <w:rPr>
          <w:sz w:val="28"/>
          <w:szCs w:val="28"/>
        </w:rPr>
        <w:t>prezumohet</w:t>
      </w:r>
      <w:proofErr w:type="spellEnd"/>
      <w:r w:rsidRPr="007A2512">
        <w:rPr>
          <w:sz w:val="28"/>
          <w:szCs w:val="28"/>
        </w:rPr>
        <w:t xml:space="preserve"> </w:t>
      </w:r>
      <w:r w:rsidR="002A6339" w:rsidRPr="007A2512">
        <w:rPr>
          <w:sz w:val="28"/>
          <w:szCs w:val="28"/>
        </w:rPr>
        <w:t xml:space="preserve">të jetë </w:t>
      </w:r>
      <w:r w:rsidRPr="007A2512">
        <w:rPr>
          <w:sz w:val="28"/>
          <w:szCs w:val="28"/>
        </w:rPr>
        <w:t>e drejtë.”.</w:t>
      </w:r>
    </w:p>
    <w:p w14:paraId="7ED7701F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D231D5C" w14:textId="51655014" w:rsidR="00765871" w:rsidRDefault="00765871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96073C" w:rsidRPr="007A2512">
        <w:rPr>
          <w:b/>
          <w:bCs/>
          <w:sz w:val="28"/>
          <w:szCs w:val="28"/>
        </w:rPr>
        <w:t>10</w:t>
      </w:r>
    </w:p>
    <w:p w14:paraId="43BCE953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3CFCBB2B" w14:textId="6CBEE4E4" w:rsidR="001A4D30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7A2512">
        <w:rPr>
          <w:sz w:val="28"/>
          <w:szCs w:val="28"/>
        </w:rPr>
        <w:t>as pikës 4</w:t>
      </w:r>
      <w:r>
        <w:rPr>
          <w:sz w:val="28"/>
          <w:szCs w:val="28"/>
        </w:rPr>
        <w:t xml:space="preserve">, të </w:t>
      </w:r>
      <w:r w:rsidR="00DD202A" w:rsidRPr="007A2512">
        <w:rPr>
          <w:sz w:val="28"/>
          <w:szCs w:val="28"/>
        </w:rPr>
        <w:t>neni</w:t>
      </w:r>
      <w:r>
        <w:rPr>
          <w:sz w:val="28"/>
          <w:szCs w:val="28"/>
        </w:rPr>
        <w:t>t</w:t>
      </w:r>
      <w:r w:rsidR="00DD202A" w:rsidRPr="007A2512">
        <w:rPr>
          <w:sz w:val="28"/>
          <w:szCs w:val="28"/>
        </w:rPr>
        <w:t xml:space="preserve"> 29, shtohet pika </w:t>
      </w:r>
      <w:r w:rsidR="00FD3AB4" w:rsidRPr="007A2512">
        <w:rPr>
          <w:sz w:val="28"/>
          <w:szCs w:val="28"/>
        </w:rPr>
        <w:t xml:space="preserve">5, me </w:t>
      </w:r>
      <w:r>
        <w:rPr>
          <w:sz w:val="28"/>
          <w:szCs w:val="28"/>
        </w:rPr>
        <w:t xml:space="preserve">këtë </w:t>
      </w:r>
      <w:r w:rsidR="00FD3AB4" w:rsidRPr="007A2512">
        <w:rPr>
          <w:sz w:val="28"/>
          <w:szCs w:val="28"/>
        </w:rPr>
        <w:t>përmbajtje</w:t>
      </w:r>
      <w:r>
        <w:rPr>
          <w:sz w:val="28"/>
          <w:szCs w:val="28"/>
        </w:rPr>
        <w:t>:</w:t>
      </w:r>
    </w:p>
    <w:p w14:paraId="655AC396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E38659D" w14:textId="15C4ACBC" w:rsidR="00FD3AB4" w:rsidRDefault="00FD3AB4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lastRenderedPageBreak/>
        <w:t xml:space="preserve">“5. </w:t>
      </w:r>
      <w:r w:rsidR="00644B6D" w:rsidRPr="007A2512">
        <w:rPr>
          <w:sz w:val="28"/>
          <w:szCs w:val="28"/>
        </w:rPr>
        <w:t>D</w:t>
      </w:r>
      <w:r w:rsidRPr="007A2512">
        <w:rPr>
          <w:sz w:val="28"/>
          <w:szCs w:val="28"/>
        </w:rPr>
        <w:t xml:space="preserve">etyrimi për paraqitjen e ofertës së detyrueshme nuk zbatohet </w:t>
      </w:r>
      <w:r w:rsidR="00644B6D" w:rsidRPr="007A2512">
        <w:rPr>
          <w:sz w:val="28"/>
          <w:szCs w:val="28"/>
        </w:rPr>
        <w:t xml:space="preserve">edhe </w:t>
      </w:r>
      <w:r w:rsidRPr="007A2512">
        <w:rPr>
          <w:sz w:val="28"/>
          <w:szCs w:val="28"/>
        </w:rPr>
        <w:t>kur ndaj shoqërisë, objekt të ofertës, ofertuesit ose personave</w:t>
      </w:r>
      <w:r w:rsidR="00341D02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veprojnë në bashkëpunim me ta</w:t>
      </w:r>
      <w:r w:rsidR="00341D02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zbatohen instrumentet ose </w:t>
      </w:r>
      <w:r w:rsidR="00C65B64" w:rsidRPr="007A2512">
        <w:rPr>
          <w:sz w:val="28"/>
          <w:szCs w:val="28"/>
        </w:rPr>
        <w:t>kompetencat për ndërhyrjen e jashtëzakonshme</w:t>
      </w:r>
      <w:r w:rsidRPr="007A2512">
        <w:rPr>
          <w:sz w:val="28"/>
          <w:szCs w:val="28"/>
        </w:rPr>
        <w:t>, në përputhje me legjislacionin në fuqi</w:t>
      </w:r>
      <w:r w:rsidR="00341D02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</w:t>
      </w:r>
      <w:r w:rsidR="00D50EAD" w:rsidRPr="007A2512">
        <w:rPr>
          <w:sz w:val="28"/>
          <w:szCs w:val="28"/>
        </w:rPr>
        <w:t>q</w:t>
      </w:r>
      <w:r w:rsidRPr="007A2512">
        <w:rPr>
          <w:sz w:val="28"/>
          <w:szCs w:val="28"/>
        </w:rPr>
        <w:t>ë</w:t>
      </w:r>
      <w:r w:rsidR="00D50EAD" w:rsidRPr="007A2512">
        <w:rPr>
          <w:sz w:val="28"/>
          <w:szCs w:val="28"/>
        </w:rPr>
        <w:t xml:space="preserve"> rregullon</w:t>
      </w:r>
      <w:r w:rsidRPr="007A2512">
        <w:rPr>
          <w:sz w:val="28"/>
          <w:szCs w:val="28"/>
        </w:rPr>
        <w:t xml:space="preserve"> rimëkëmbjen e ndërhyrjen e jashtëzakonshme.</w:t>
      </w:r>
      <w:r w:rsidR="001F2D4C" w:rsidRPr="007A2512">
        <w:rPr>
          <w:sz w:val="28"/>
          <w:szCs w:val="28"/>
        </w:rPr>
        <w:t>”</w:t>
      </w:r>
      <w:r w:rsidR="00341D02">
        <w:rPr>
          <w:sz w:val="28"/>
          <w:szCs w:val="28"/>
        </w:rPr>
        <w:t>.</w:t>
      </w:r>
    </w:p>
    <w:p w14:paraId="2BBAA79E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E15469C" w14:textId="2E0389B9" w:rsidR="001A4D30" w:rsidRDefault="00560B10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7A2512">
        <w:rPr>
          <w:b/>
          <w:bCs/>
          <w:sz w:val="28"/>
          <w:szCs w:val="28"/>
        </w:rPr>
        <w:t xml:space="preserve">Neni </w:t>
      </w:r>
      <w:r w:rsidR="00765871" w:rsidRPr="007A2512">
        <w:rPr>
          <w:b/>
          <w:bCs/>
          <w:sz w:val="28"/>
          <w:szCs w:val="28"/>
        </w:rPr>
        <w:t>1</w:t>
      </w:r>
      <w:r w:rsidR="0096073C" w:rsidRPr="007A2512">
        <w:rPr>
          <w:b/>
          <w:bCs/>
          <w:sz w:val="28"/>
          <w:szCs w:val="28"/>
        </w:rPr>
        <w:t>1</w:t>
      </w:r>
    </w:p>
    <w:p w14:paraId="1B045076" w14:textId="77777777" w:rsidR="00341D02" w:rsidRPr="007A2512" w:rsidRDefault="00341D02" w:rsidP="00422717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14:paraId="41A412DE" w14:textId="4D973830" w:rsidR="00C901B5" w:rsidRDefault="00341D02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0D7A4E" w:rsidRPr="007A2512">
        <w:rPr>
          <w:sz w:val="28"/>
          <w:szCs w:val="28"/>
        </w:rPr>
        <w:t>eni 30</w:t>
      </w:r>
      <w:r>
        <w:rPr>
          <w:sz w:val="28"/>
          <w:szCs w:val="28"/>
        </w:rPr>
        <w:t xml:space="preserve"> </w:t>
      </w:r>
      <w:r w:rsidR="00346146" w:rsidRPr="007A2512">
        <w:rPr>
          <w:sz w:val="28"/>
          <w:szCs w:val="28"/>
        </w:rPr>
        <w:t>ndrysh</w:t>
      </w:r>
      <w:r w:rsidR="00996FF3" w:rsidRPr="007A2512">
        <w:rPr>
          <w:sz w:val="28"/>
          <w:szCs w:val="28"/>
        </w:rPr>
        <w:t>o</w:t>
      </w:r>
      <w:r>
        <w:rPr>
          <w:sz w:val="28"/>
          <w:szCs w:val="28"/>
        </w:rPr>
        <w:t>het,</w:t>
      </w:r>
      <w:r w:rsidR="00346146" w:rsidRPr="007A2512">
        <w:rPr>
          <w:sz w:val="28"/>
          <w:szCs w:val="28"/>
        </w:rPr>
        <w:t xml:space="preserve"> </w:t>
      </w:r>
      <w:r w:rsidR="00ED46D5" w:rsidRPr="007A2512">
        <w:rPr>
          <w:sz w:val="28"/>
          <w:szCs w:val="28"/>
        </w:rPr>
        <w:t>si më poshtë</w:t>
      </w:r>
      <w:r>
        <w:rPr>
          <w:sz w:val="28"/>
          <w:szCs w:val="28"/>
        </w:rPr>
        <w:t xml:space="preserve"> vijon</w:t>
      </w:r>
      <w:r w:rsidR="00C901B5" w:rsidRPr="007A2512">
        <w:rPr>
          <w:sz w:val="28"/>
          <w:szCs w:val="28"/>
        </w:rPr>
        <w:t>:</w:t>
      </w:r>
    </w:p>
    <w:p w14:paraId="423FB609" w14:textId="77777777" w:rsidR="00341D02" w:rsidRPr="007A2512" w:rsidRDefault="00341D02" w:rsidP="00391DAE">
      <w:pPr>
        <w:pStyle w:val="NormalWeb"/>
        <w:spacing w:before="0" w:beforeAutospacing="0" w:after="0" w:afterAutospacing="0"/>
        <w:ind w:left="720"/>
        <w:contextualSpacing/>
        <w:jc w:val="both"/>
        <w:rPr>
          <w:sz w:val="28"/>
          <w:szCs w:val="28"/>
        </w:rPr>
      </w:pPr>
    </w:p>
    <w:p w14:paraId="695AD790" w14:textId="29282218" w:rsidR="0013787E" w:rsidRPr="007A2512" w:rsidRDefault="00996FF3" w:rsidP="00391DAE">
      <w:pPr>
        <w:pStyle w:val="NormalWeb"/>
        <w:spacing w:before="0" w:beforeAutospacing="0" w:after="0" w:afterAutospacing="0"/>
        <w:ind w:left="720"/>
        <w:contextualSpacing/>
        <w:jc w:val="center"/>
        <w:rPr>
          <w:sz w:val="28"/>
          <w:szCs w:val="28"/>
        </w:rPr>
      </w:pPr>
      <w:r w:rsidRPr="007A2512">
        <w:rPr>
          <w:sz w:val="28"/>
          <w:szCs w:val="28"/>
        </w:rPr>
        <w:t>“</w:t>
      </w:r>
      <w:r w:rsidR="0013787E" w:rsidRPr="007A2512">
        <w:rPr>
          <w:sz w:val="28"/>
          <w:szCs w:val="28"/>
        </w:rPr>
        <w:t>Neni 30</w:t>
      </w:r>
    </w:p>
    <w:p w14:paraId="63A2CB6D" w14:textId="30631F18" w:rsidR="00996FF3" w:rsidRDefault="00996FF3" w:rsidP="00391DAE">
      <w:pPr>
        <w:pStyle w:val="NormalWeb"/>
        <w:spacing w:before="0" w:beforeAutospacing="0" w:after="0" w:afterAutospacing="0"/>
        <w:ind w:left="720"/>
        <w:contextualSpacing/>
        <w:jc w:val="center"/>
        <w:rPr>
          <w:sz w:val="28"/>
          <w:szCs w:val="28"/>
        </w:rPr>
      </w:pPr>
      <w:r w:rsidRPr="007A2512">
        <w:rPr>
          <w:sz w:val="28"/>
          <w:szCs w:val="28"/>
        </w:rPr>
        <w:t>Kompetenca e Autoritetit</w:t>
      </w:r>
    </w:p>
    <w:p w14:paraId="61D374FB" w14:textId="77777777" w:rsidR="00341D02" w:rsidRPr="007A2512" w:rsidRDefault="00341D02" w:rsidP="00391DAE">
      <w:pPr>
        <w:pStyle w:val="NormalWeb"/>
        <w:spacing w:before="0" w:beforeAutospacing="0" w:after="0" w:afterAutospacing="0"/>
        <w:ind w:left="720"/>
        <w:contextualSpacing/>
        <w:jc w:val="center"/>
        <w:rPr>
          <w:sz w:val="28"/>
          <w:szCs w:val="28"/>
        </w:rPr>
      </w:pPr>
    </w:p>
    <w:p w14:paraId="1AFBA901" w14:textId="4683E375" w:rsidR="00DC3D05" w:rsidRDefault="00D564F7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A</w:t>
      </w:r>
      <w:r w:rsidR="00BE3C0C" w:rsidRPr="007A2512">
        <w:rPr>
          <w:sz w:val="28"/>
          <w:szCs w:val="28"/>
        </w:rPr>
        <w:t xml:space="preserve">utoriteti </w:t>
      </w:r>
      <w:r w:rsidRPr="007A2512">
        <w:rPr>
          <w:sz w:val="28"/>
          <w:szCs w:val="28"/>
        </w:rPr>
        <w:t>është kompetent për mbikëqyrjen</w:t>
      </w:r>
      <w:r w:rsidR="00496274" w:rsidRPr="007A2512">
        <w:rPr>
          <w:sz w:val="28"/>
          <w:szCs w:val="28"/>
        </w:rPr>
        <w:t xml:space="preserve"> e</w:t>
      </w:r>
      <w:r w:rsidR="00DC3D05" w:rsidRPr="007A2512">
        <w:rPr>
          <w:sz w:val="28"/>
          <w:szCs w:val="28"/>
        </w:rPr>
        <w:t>:</w:t>
      </w:r>
    </w:p>
    <w:p w14:paraId="55866F50" w14:textId="77777777" w:rsidR="00341D02" w:rsidRPr="007A2512" w:rsidRDefault="00341D02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6C4CF38C" w14:textId="4F88D65A" w:rsidR="00FF610D" w:rsidRPr="007A2512" w:rsidRDefault="00DC3D05" w:rsidP="00391DAE">
      <w:pPr>
        <w:pStyle w:val="NormalWeb"/>
        <w:numPr>
          <w:ilvl w:val="0"/>
          <w:numId w:val="8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zbatimit të dispozitave të këtij ligji,</w:t>
      </w:r>
      <w:r w:rsidR="00D564F7" w:rsidRPr="007A2512">
        <w:rPr>
          <w:sz w:val="28"/>
          <w:szCs w:val="28"/>
        </w:rPr>
        <w:t xml:space="preserve"> </w:t>
      </w:r>
      <w:r w:rsidR="0080285D" w:rsidRPr="007A2512">
        <w:rPr>
          <w:sz w:val="28"/>
          <w:szCs w:val="28"/>
        </w:rPr>
        <w:t>nëse aksionet me të drejtë vote të një shoqërie</w:t>
      </w:r>
      <w:r w:rsidR="001B5148" w:rsidRPr="007A2512">
        <w:rPr>
          <w:sz w:val="28"/>
          <w:szCs w:val="28"/>
        </w:rPr>
        <w:t xml:space="preserve"> </w:t>
      </w:r>
      <w:r w:rsidR="00EC07E4" w:rsidRPr="007A2512">
        <w:rPr>
          <w:sz w:val="28"/>
          <w:szCs w:val="28"/>
        </w:rPr>
        <w:t>publike</w:t>
      </w:r>
      <w:r w:rsidR="00391DAE">
        <w:rPr>
          <w:sz w:val="28"/>
          <w:szCs w:val="28"/>
        </w:rPr>
        <w:t>,</w:t>
      </w:r>
      <w:r w:rsidR="00EC07E4" w:rsidRPr="007A2512">
        <w:rPr>
          <w:sz w:val="28"/>
          <w:szCs w:val="28"/>
        </w:rPr>
        <w:t xml:space="preserve"> </w:t>
      </w:r>
      <w:r w:rsidR="00496274" w:rsidRPr="007A2512">
        <w:rPr>
          <w:sz w:val="28"/>
          <w:szCs w:val="28"/>
        </w:rPr>
        <w:t>me seli në Republikën e Shqipërisë</w:t>
      </w:r>
      <w:r w:rsidR="0080285D" w:rsidRPr="007A2512">
        <w:rPr>
          <w:sz w:val="28"/>
          <w:szCs w:val="28"/>
        </w:rPr>
        <w:t xml:space="preserve">, objekt i ofertës, janë listuar në tregun e </w:t>
      </w:r>
      <w:r w:rsidR="00496274" w:rsidRPr="007A2512">
        <w:rPr>
          <w:sz w:val="28"/>
          <w:szCs w:val="28"/>
        </w:rPr>
        <w:t>rregulluar</w:t>
      </w:r>
      <w:r w:rsidR="0080285D" w:rsidRPr="007A2512">
        <w:rPr>
          <w:sz w:val="28"/>
          <w:szCs w:val="28"/>
        </w:rPr>
        <w:t xml:space="preserve"> </w:t>
      </w:r>
      <w:r w:rsidR="00FF610D" w:rsidRPr="007A2512">
        <w:rPr>
          <w:sz w:val="28"/>
          <w:szCs w:val="28"/>
        </w:rPr>
        <w:t>në Republikën e Shqipërisë;</w:t>
      </w:r>
      <w:r w:rsidR="00FF610D" w:rsidRPr="007A2512" w:rsidDel="00FF610D">
        <w:rPr>
          <w:sz w:val="28"/>
          <w:szCs w:val="28"/>
        </w:rPr>
        <w:t xml:space="preserve"> </w:t>
      </w:r>
    </w:p>
    <w:p w14:paraId="64AEA142" w14:textId="4F940F10" w:rsidR="00FF610D" w:rsidRPr="007A2512" w:rsidRDefault="00FF610D" w:rsidP="00391DAE">
      <w:pPr>
        <w:pStyle w:val="NormalWeb"/>
        <w:numPr>
          <w:ilvl w:val="0"/>
          <w:numId w:val="8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zbatimit të dispozitave të nenit 35, të këtij ligji, </w:t>
      </w:r>
      <w:r w:rsidR="001F66A5" w:rsidRPr="007A2512">
        <w:rPr>
          <w:sz w:val="28"/>
          <w:szCs w:val="28"/>
        </w:rPr>
        <w:t xml:space="preserve">nëse </w:t>
      </w:r>
      <w:r w:rsidR="00EC07E4" w:rsidRPr="007A2512">
        <w:rPr>
          <w:sz w:val="28"/>
          <w:szCs w:val="28"/>
        </w:rPr>
        <w:t>aksione</w:t>
      </w:r>
      <w:r w:rsidR="00B55326" w:rsidRPr="007A2512">
        <w:rPr>
          <w:sz w:val="28"/>
          <w:szCs w:val="28"/>
        </w:rPr>
        <w:t>t</w:t>
      </w:r>
      <w:r w:rsidR="00EC07E4" w:rsidRPr="007A2512">
        <w:rPr>
          <w:sz w:val="28"/>
          <w:szCs w:val="28"/>
        </w:rPr>
        <w:t xml:space="preserve"> me të drejtë vote të </w:t>
      </w:r>
      <w:r w:rsidR="00B55326" w:rsidRPr="007A2512">
        <w:rPr>
          <w:sz w:val="28"/>
          <w:szCs w:val="28"/>
        </w:rPr>
        <w:t>një shoqërie publike</w:t>
      </w:r>
      <w:r w:rsidR="00391DAE">
        <w:rPr>
          <w:sz w:val="28"/>
          <w:szCs w:val="28"/>
        </w:rPr>
        <w:t>,</w:t>
      </w:r>
      <w:r w:rsidR="00EC07E4" w:rsidRPr="007A2512">
        <w:rPr>
          <w:sz w:val="28"/>
          <w:szCs w:val="28"/>
        </w:rPr>
        <w:t xml:space="preserve"> me seli në Republikën e Shqipërisë,</w:t>
      </w:r>
      <w:r w:rsidR="00AF3C24" w:rsidRPr="007A2512">
        <w:rPr>
          <w:sz w:val="28"/>
          <w:szCs w:val="28"/>
        </w:rPr>
        <w:t xml:space="preserve"> objekt i ofertës,</w:t>
      </w:r>
      <w:r w:rsidR="00EC07E4" w:rsidRPr="007A2512">
        <w:rPr>
          <w:sz w:val="28"/>
          <w:szCs w:val="28"/>
        </w:rPr>
        <w:t xml:space="preserve"> janë </w:t>
      </w:r>
      <w:r w:rsidR="00B55326" w:rsidRPr="007A2512">
        <w:rPr>
          <w:sz w:val="28"/>
          <w:szCs w:val="28"/>
        </w:rPr>
        <w:t>listuar</w:t>
      </w:r>
      <w:r w:rsidR="00EC07E4" w:rsidRPr="007A2512">
        <w:rPr>
          <w:sz w:val="28"/>
          <w:szCs w:val="28"/>
        </w:rPr>
        <w:t xml:space="preserve"> </w:t>
      </w:r>
      <w:r w:rsidR="00B55326" w:rsidRPr="007A2512">
        <w:rPr>
          <w:sz w:val="28"/>
          <w:szCs w:val="28"/>
        </w:rPr>
        <w:t>n</w:t>
      </w:r>
      <w:r w:rsidR="00EC07E4" w:rsidRPr="007A2512">
        <w:rPr>
          <w:sz w:val="28"/>
          <w:szCs w:val="28"/>
        </w:rPr>
        <w:t>ë treg</w:t>
      </w:r>
      <w:r w:rsidR="00B55326" w:rsidRPr="007A2512">
        <w:rPr>
          <w:sz w:val="28"/>
          <w:szCs w:val="28"/>
        </w:rPr>
        <w:t>un</w:t>
      </w:r>
      <w:r w:rsidR="00EC07E4" w:rsidRPr="007A2512">
        <w:rPr>
          <w:sz w:val="28"/>
          <w:szCs w:val="28"/>
        </w:rPr>
        <w:t xml:space="preserve"> </w:t>
      </w:r>
      <w:r w:rsidR="00B55326" w:rsidRPr="007A2512">
        <w:rPr>
          <w:sz w:val="28"/>
          <w:szCs w:val="28"/>
        </w:rPr>
        <w:t>e</w:t>
      </w:r>
      <w:r w:rsidR="00EC07E4" w:rsidRPr="007A2512">
        <w:rPr>
          <w:sz w:val="28"/>
          <w:szCs w:val="28"/>
        </w:rPr>
        <w:t xml:space="preserve"> rregulluar </w:t>
      </w:r>
      <w:r w:rsidR="00B55326" w:rsidRPr="007A2512">
        <w:rPr>
          <w:sz w:val="28"/>
          <w:szCs w:val="28"/>
        </w:rPr>
        <w:t>t</w:t>
      </w:r>
      <w:r w:rsidR="00EC07E4" w:rsidRPr="007A2512">
        <w:rPr>
          <w:sz w:val="28"/>
          <w:szCs w:val="28"/>
        </w:rPr>
        <w:t>ë një shtet</w:t>
      </w:r>
      <w:r w:rsidR="00B55326" w:rsidRPr="007A2512">
        <w:rPr>
          <w:sz w:val="28"/>
          <w:szCs w:val="28"/>
        </w:rPr>
        <w:t>i</w:t>
      </w:r>
      <w:r w:rsidR="00EC07E4" w:rsidRPr="007A2512">
        <w:rPr>
          <w:sz w:val="28"/>
          <w:szCs w:val="28"/>
        </w:rPr>
        <w:t xml:space="preserve"> anëtar të Bashkimit Evropian ose të Zonës Ekonomike Evropiane</w:t>
      </w:r>
      <w:r w:rsidRPr="007A2512">
        <w:rPr>
          <w:sz w:val="28"/>
          <w:szCs w:val="28"/>
        </w:rPr>
        <w:t>;</w:t>
      </w:r>
      <w:r w:rsidR="00B55326" w:rsidRPr="007A2512">
        <w:rPr>
          <w:sz w:val="28"/>
          <w:szCs w:val="28"/>
        </w:rPr>
        <w:t xml:space="preserve"> </w:t>
      </w:r>
      <w:r w:rsidR="001F66A5" w:rsidRPr="007A2512">
        <w:rPr>
          <w:sz w:val="28"/>
          <w:szCs w:val="28"/>
        </w:rPr>
        <w:t xml:space="preserve"> </w:t>
      </w:r>
    </w:p>
    <w:p w14:paraId="009FC7A9" w14:textId="75F2C39D" w:rsidR="00515FC7" w:rsidRDefault="00FF610D" w:rsidP="00391DAE">
      <w:pPr>
        <w:pStyle w:val="NormalWeb"/>
        <w:numPr>
          <w:ilvl w:val="0"/>
          <w:numId w:val="8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 xml:space="preserve">zbatimit të dispozitave të nenit </w:t>
      </w:r>
      <w:r w:rsidRPr="003C3486">
        <w:rPr>
          <w:sz w:val="28"/>
          <w:szCs w:val="28"/>
        </w:rPr>
        <w:t>36</w:t>
      </w:r>
      <w:r w:rsidR="00DF5DF9" w:rsidRPr="003C3486">
        <w:rPr>
          <w:sz w:val="28"/>
          <w:szCs w:val="28"/>
        </w:rPr>
        <w:t xml:space="preserve">, </w:t>
      </w:r>
      <w:r w:rsidR="00391DAE" w:rsidRPr="003C3486">
        <w:rPr>
          <w:sz w:val="28"/>
          <w:szCs w:val="28"/>
        </w:rPr>
        <w:t>të këtij ligji,</w:t>
      </w:r>
      <w:r w:rsidR="00391DAE" w:rsidRPr="00391DAE">
        <w:rPr>
          <w:color w:val="EE0000"/>
          <w:sz w:val="28"/>
          <w:szCs w:val="28"/>
        </w:rPr>
        <w:t xml:space="preserve"> </w:t>
      </w:r>
      <w:r w:rsidR="00F96C1D" w:rsidRPr="007A2512">
        <w:rPr>
          <w:sz w:val="28"/>
          <w:szCs w:val="28"/>
        </w:rPr>
        <w:t>nëse tituj</w:t>
      </w:r>
      <w:r w:rsidR="00B55326" w:rsidRPr="007A2512">
        <w:rPr>
          <w:sz w:val="28"/>
          <w:szCs w:val="28"/>
        </w:rPr>
        <w:t>t</w:t>
      </w:r>
      <w:r w:rsidR="00455123">
        <w:rPr>
          <w:sz w:val="28"/>
          <w:szCs w:val="28"/>
        </w:rPr>
        <w:t xml:space="preserve"> me të drejtë vote</w:t>
      </w:r>
      <w:r w:rsidR="00F96C1D" w:rsidRPr="007A2512">
        <w:rPr>
          <w:sz w:val="28"/>
          <w:szCs w:val="28"/>
        </w:rPr>
        <w:t xml:space="preserve"> të </w:t>
      </w:r>
      <w:r w:rsidR="00B55326" w:rsidRPr="007A2512">
        <w:rPr>
          <w:sz w:val="28"/>
          <w:szCs w:val="28"/>
        </w:rPr>
        <w:t>një</w:t>
      </w:r>
      <w:r w:rsidR="00F96C1D" w:rsidRPr="007A2512">
        <w:rPr>
          <w:sz w:val="28"/>
          <w:szCs w:val="28"/>
        </w:rPr>
        <w:t xml:space="preserve"> shoqëri</w:t>
      </w:r>
      <w:r w:rsidR="00B55326" w:rsidRPr="007A2512">
        <w:rPr>
          <w:sz w:val="28"/>
          <w:szCs w:val="28"/>
        </w:rPr>
        <w:t>e</w:t>
      </w:r>
      <w:r w:rsidR="00F96C1D" w:rsidRPr="007A2512">
        <w:rPr>
          <w:sz w:val="28"/>
          <w:szCs w:val="28"/>
        </w:rPr>
        <w:t xml:space="preserve"> publike</w:t>
      </w:r>
      <w:r w:rsidR="00391DAE">
        <w:rPr>
          <w:sz w:val="28"/>
          <w:szCs w:val="28"/>
        </w:rPr>
        <w:t>,</w:t>
      </w:r>
      <w:r w:rsidR="00F96C1D" w:rsidRPr="007A2512">
        <w:rPr>
          <w:sz w:val="28"/>
          <w:szCs w:val="28"/>
        </w:rPr>
        <w:t xml:space="preserve"> me seli në një shtet anëtar të Bashkimit Evropian ose të Zonës Ekonomike Evropiane, </w:t>
      </w:r>
      <w:r w:rsidR="008048AD" w:rsidRPr="007A2512">
        <w:rPr>
          <w:sz w:val="28"/>
          <w:szCs w:val="28"/>
        </w:rPr>
        <w:t xml:space="preserve">objekt i ofertës, </w:t>
      </w:r>
      <w:r w:rsidR="00F96C1D" w:rsidRPr="007A2512">
        <w:rPr>
          <w:sz w:val="28"/>
          <w:szCs w:val="28"/>
        </w:rPr>
        <w:t xml:space="preserve">janë </w:t>
      </w:r>
      <w:r w:rsidR="00B55326" w:rsidRPr="007A2512">
        <w:rPr>
          <w:sz w:val="28"/>
          <w:szCs w:val="28"/>
        </w:rPr>
        <w:t>listuar</w:t>
      </w:r>
      <w:r w:rsidR="00F96C1D" w:rsidRPr="007A2512">
        <w:rPr>
          <w:sz w:val="28"/>
          <w:szCs w:val="28"/>
        </w:rPr>
        <w:t xml:space="preserve"> për tregtim në një treg të rregulluar në Republikën e Shqipërisë</w:t>
      </w:r>
      <w:r w:rsidR="00341D02">
        <w:rPr>
          <w:sz w:val="28"/>
          <w:szCs w:val="28"/>
        </w:rPr>
        <w:t>.</w:t>
      </w:r>
    </w:p>
    <w:p w14:paraId="5E37EBEE" w14:textId="77777777" w:rsidR="00341D02" w:rsidRPr="007A2512" w:rsidRDefault="00341D02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1F194B51" w14:textId="3502C6FA" w:rsidR="0034545D" w:rsidRDefault="007007D3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Në rast se dokumenti i ofertës është subjekt i miratimit paraprak</w:t>
      </w:r>
      <w:r w:rsidR="00455123">
        <w:rPr>
          <w:sz w:val="28"/>
          <w:szCs w:val="28"/>
        </w:rPr>
        <w:t xml:space="preserve"> nga një autoritet mbikëqyrës i</w:t>
      </w:r>
      <w:r w:rsidRPr="007A2512">
        <w:rPr>
          <w:sz w:val="28"/>
          <w:szCs w:val="28"/>
        </w:rPr>
        <w:t xml:space="preserve"> një shteti anëtar dhe është miratuar, ai do të njihet pa pasur nevojë për miratimin e Autoritetit. Autoriteti mund të kërkoj</w:t>
      </w:r>
      <w:r w:rsidR="000D045D" w:rsidRPr="007A2512">
        <w:rPr>
          <w:sz w:val="28"/>
          <w:szCs w:val="28"/>
        </w:rPr>
        <w:t>ë</w:t>
      </w:r>
      <w:r w:rsidRPr="007A2512">
        <w:rPr>
          <w:sz w:val="28"/>
          <w:szCs w:val="28"/>
        </w:rPr>
        <w:t xml:space="preserve"> informacion pranë autoritetit mbikëqyrës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ka miratuar ofertën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në rastin kur ky informacion është specifik për tregun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ku titujt e kompanisë së ofruar janë të pranuar për tregtim dhe lidhet me proceset që duhen respektuar për të pranuar ofertën e për të marrë </w:t>
      </w:r>
      <w:r w:rsidR="005551E9" w:rsidRPr="007A2512">
        <w:rPr>
          <w:sz w:val="28"/>
          <w:szCs w:val="28"/>
        </w:rPr>
        <w:t>shumën e kundërvlerës</w:t>
      </w:r>
      <w:r w:rsidRPr="007A2512">
        <w:rPr>
          <w:sz w:val="28"/>
          <w:szCs w:val="28"/>
        </w:rPr>
        <w:t xml:space="preserve"> në mbyllje të ofertës, si dhe me rregullat tatimore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zbatohen për </w:t>
      </w:r>
      <w:r w:rsidR="005551E9" w:rsidRPr="007A2512">
        <w:rPr>
          <w:sz w:val="28"/>
          <w:szCs w:val="28"/>
        </w:rPr>
        <w:t>shum</w:t>
      </w:r>
      <w:r w:rsidR="00FD04CD" w:rsidRPr="007A2512">
        <w:rPr>
          <w:sz w:val="28"/>
          <w:szCs w:val="28"/>
        </w:rPr>
        <w:t>ën</w:t>
      </w:r>
      <w:r w:rsidR="005551E9" w:rsidRPr="007A2512">
        <w:rPr>
          <w:sz w:val="28"/>
          <w:szCs w:val="28"/>
        </w:rPr>
        <w:t xml:space="preserve"> </w:t>
      </w:r>
      <w:r w:rsidRPr="007A2512">
        <w:rPr>
          <w:sz w:val="28"/>
          <w:szCs w:val="28"/>
        </w:rPr>
        <w:t>e ofruar për mbajtësit e titujve.</w:t>
      </w:r>
    </w:p>
    <w:p w14:paraId="617C7FD1" w14:textId="77777777" w:rsidR="00391DAE" w:rsidRPr="007A2512" w:rsidRDefault="00391DAE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07742765" w14:textId="7A1BEBD4" w:rsidR="0097787F" w:rsidRDefault="00BC64DB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lastRenderedPageBreak/>
        <w:t>Autoriteti b</w:t>
      </w:r>
      <w:r w:rsidR="00E560C1" w:rsidRPr="007A2512">
        <w:rPr>
          <w:sz w:val="28"/>
          <w:szCs w:val="28"/>
        </w:rPr>
        <w:t xml:space="preserve">ashkëpunon me autoritetet </w:t>
      </w:r>
      <w:r w:rsidRPr="007A2512">
        <w:rPr>
          <w:sz w:val="28"/>
          <w:szCs w:val="28"/>
        </w:rPr>
        <w:t xml:space="preserve">mbikëqyrëse të </w:t>
      </w:r>
      <w:r w:rsidR="00391DAE" w:rsidRPr="007A2512">
        <w:rPr>
          <w:sz w:val="28"/>
          <w:szCs w:val="28"/>
        </w:rPr>
        <w:t>shteteve anëtare</w:t>
      </w:r>
      <w:r w:rsidR="00391DAE">
        <w:rPr>
          <w:sz w:val="28"/>
          <w:szCs w:val="28"/>
        </w:rPr>
        <w:t>,</w:t>
      </w:r>
      <w:r w:rsidR="00391DAE" w:rsidRPr="007A2512">
        <w:rPr>
          <w:sz w:val="28"/>
          <w:szCs w:val="28"/>
        </w:rPr>
        <w:t xml:space="preserve"> </w:t>
      </w:r>
      <w:r w:rsidRPr="007A2512">
        <w:rPr>
          <w:sz w:val="28"/>
          <w:szCs w:val="28"/>
        </w:rPr>
        <w:t xml:space="preserve">që mbikëqyrin </w:t>
      </w:r>
      <w:r w:rsidR="00963FE3" w:rsidRPr="007A2512">
        <w:rPr>
          <w:sz w:val="28"/>
          <w:szCs w:val="28"/>
        </w:rPr>
        <w:t>instrumente financiar</w:t>
      </w:r>
      <w:r w:rsidR="007E1135" w:rsidRPr="007A2512">
        <w:rPr>
          <w:sz w:val="28"/>
          <w:szCs w:val="28"/>
        </w:rPr>
        <w:t>e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dhe </w:t>
      </w:r>
      <w:r w:rsidR="00E24A60" w:rsidRPr="007A2512">
        <w:rPr>
          <w:sz w:val="28"/>
          <w:szCs w:val="28"/>
        </w:rPr>
        <w:t xml:space="preserve">shkëmben </w:t>
      </w:r>
      <w:r w:rsidRPr="007A2512">
        <w:rPr>
          <w:sz w:val="28"/>
          <w:szCs w:val="28"/>
        </w:rPr>
        <w:t>informacion për zbatimin e rregullave të kë</w:t>
      </w:r>
      <w:r w:rsidR="005E668B" w:rsidRPr="007A2512">
        <w:rPr>
          <w:sz w:val="28"/>
          <w:szCs w:val="28"/>
        </w:rPr>
        <w:t>tij ligji</w:t>
      </w:r>
      <w:r w:rsidRPr="007A2512">
        <w:rPr>
          <w:sz w:val="28"/>
          <w:szCs w:val="28"/>
        </w:rPr>
        <w:t xml:space="preserve">. </w:t>
      </w:r>
      <w:r w:rsidR="007E1135" w:rsidRPr="007A2512">
        <w:rPr>
          <w:sz w:val="28"/>
          <w:szCs w:val="28"/>
        </w:rPr>
        <w:t xml:space="preserve">Ky bashkëpunim përfshin, kur është e nevojshme, përcjelljen dhe njoftimin e dokumenteve ligjore të kërkuara për zbatimin e masave të marra nga autoritetet kompetente </w:t>
      </w:r>
      <w:r w:rsidR="00391DAE">
        <w:rPr>
          <w:sz w:val="28"/>
          <w:szCs w:val="28"/>
        </w:rPr>
        <w:t>lidhur</w:t>
      </w:r>
      <w:r w:rsidR="007E1135" w:rsidRPr="007A2512">
        <w:rPr>
          <w:sz w:val="28"/>
          <w:szCs w:val="28"/>
        </w:rPr>
        <w:t xml:space="preserve"> me ofertat për marrje në kontroll, koordinimin për zbatimin e këtyre masave, si dhe dhënien e çdo ndihme tjetër të arsyeshme të kërkuar për hetimin e shkeljeve të konstatuara ose të pretenduara të rregullave të zbatueshme për ofertat për marrje në kontroll. Informacioni i shkëmbyer i nënshtrohet detyrimit për ruajtjen e sekretit profesional, në përputhje me legjislacionin në fuqi për </w:t>
      </w:r>
      <w:proofErr w:type="spellStart"/>
      <w:r w:rsidR="007E1135" w:rsidRPr="007A2512">
        <w:rPr>
          <w:sz w:val="28"/>
          <w:szCs w:val="28"/>
        </w:rPr>
        <w:t>konfidencialitetin</w:t>
      </w:r>
      <w:proofErr w:type="spellEnd"/>
      <w:r w:rsidR="007E1135" w:rsidRPr="007A2512">
        <w:rPr>
          <w:sz w:val="28"/>
          <w:szCs w:val="28"/>
        </w:rPr>
        <w:t xml:space="preserve"> dhe mbrojtjen e të dhënave personale.</w:t>
      </w:r>
      <w:r w:rsidRPr="007A2512">
        <w:rPr>
          <w:sz w:val="28"/>
          <w:szCs w:val="28"/>
        </w:rPr>
        <w:t xml:space="preserve"> </w:t>
      </w:r>
    </w:p>
    <w:p w14:paraId="7182A431" w14:textId="77777777" w:rsidR="00391DAE" w:rsidRPr="007A2512" w:rsidRDefault="00391DAE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6965286B" w14:textId="14957913" w:rsidR="0034545D" w:rsidRDefault="0097787F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Shoqëria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objekt e ofertës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dhe ofertuesi </w:t>
      </w:r>
      <w:r w:rsidR="0034545D" w:rsidRPr="007A2512">
        <w:rPr>
          <w:sz w:val="28"/>
          <w:szCs w:val="28"/>
        </w:rPr>
        <w:t>janë të detyruar që, në çdo kohë</w:t>
      </w:r>
      <w:r w:rsidR="00391DAE">
        <w:rPr>
          <w:sz w:val="28"/>
          <w:szCs w:val="28"/>
        </w:rPr>
        <w:t>,</w:t>
      </w:r>
      <w:r w:rsidR="0034545D" w:rsidRPr="007A2512">
        <w:rPr>
          <w:sz w:val="28"/>
          <w:szCs w:val="28"/>
        </w:rPr>
        <w:t xml:space="preserve"> me kërkesë të Autoritetit, t’i vënë në dispozicion të gjithë informacionin dhe dokumentet që zotërojnë lidhur me ofertën, kur ky informacion është i nevojshëm për përmbushjen e funksioneve mbikëqyrëse të Autoritetit</w:t>
      </w:r>
      <w:r w:rsidR="00391DAE">
        <w:rPr>
          <w:sz w:val="28"/>
          <w:szCs w:val="28"/>
        </w:rPr>
        <w:t>,</w:t>
      </w:r>
      <w:r w:rsidR="0034545D" w:rsidRPr="007A2512">
        <w:rPr>
          <w:sz w:val="28"/>
          <w:szCs w:val="28"/>
        </w:rPr>
        <w:t xml:space="preserve"> sipas këtij ligji.</w:t>
      </w:r>
    </w:p>
    <w:p w14:paraId="095CB65D" w14:textId="77777777" w:rsidR="00391DAE" w:rsidRPr="007A2512" w:rsidRDefault="00391DAE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79332749" w14:textId="744D3C09" w:rsidR="000D045D" w:rsidRDefault="000D045D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Autoriteti, në rrethana të interesit publik ose të rasteve të jashtëzakonshme të tregut, që përfshijnë fatkeqësi natyrore, kufizim të lëvizjes sipas protokolleve shëndetësore, sulme kibernetike, prishje të infrastrukturës së tregut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që pengojnë shpalljet brenda afateve, si dhe ristrukturime me vendime gjyqësore apo masa në kuadër të </w:t>
      </w:r>
      <w:r w:rsidR="00D0218F" w:rsidRPr="007A2512">
        <w:rPr>
          <w:sz w:val="28"/>
          <w:szCs w:val="28"/>
        </w:rPr>
        <w:t xml:space="preserve">rimëkëmbjes dhe </w:t>
      </w:r>
      <w:r w:rsidR="00391DAE">
        <w:rPr>
          <w:sz w:val="28"/>
          <w:szCs w:val="28"/>
        </w:rPr>
        <w:t xml:space="preserve">të </w:t>
      </w:r>
      <w:r w:rsidR="00D0218F" w:rsidRPr="007A2512">
        <w:rPr>
          <w:sz w:val="28"/>
          <w:szCs w:val="28"/>
        </w:rPr>
        <w:t>ndërhyrjes së jashtëzakonshme</w:t>
      </w:r>
      <w:r w:rsidRPr="007A2512">
        <w:rPr>
          <w:sz w:val="28"/>
          <w:szCs w:val="28"/>
        </w:rPr>
        <w:t>, me vendim të arsyetuar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mund të bëjë përjashtime të kufizuara nga rregullat e këtij ligji, duke respektuar parimet e përcaktuara në nenin 3 të këtij ligji.</w:t>
      </w:r>
    </w:p>
    <w:p w14:paraId="46982AE1" w14:textId="77777777" w:rsidR="00455123" w:rsidRDefault="00455123" w:rsidP="00455123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50BD57E5" w14:textId="162E2BE9" w:rsidR="000D7A4E" w:rsidRDefault="00FC6979" w:rsidP="00391DAE">
      <w:pPr>
        <w:pStyle w:val="NormalWeb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Autoriteti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me rregullore</w:t>
      </w:r>
      <w:r w:rsidR="00391DAE">
        <w:rPr>
          <w:sz w:val="28"/>
          <w:szCs w:val="28"/>
        </w:rPr>
        <w:t>,</w:t>
      </w:r>
      <w:r w:rsidRPr="007A2512">
        <w:rPr>
          <w:sz w:val="28"/>
          <w:szCs w:val="28"/>
        </w:rPr>
        <w:t xml:space="preserve"> miraton:</w:t>
      </w:r>
    </w:p>
    <w:p w14:paraId="20EAAA48" w14:textId="77777777" w:rsidR="00391DAE" w:rsidRPr="007A2512" w:rsidRDefault="00391DAE" w:rsidP="00391DAE">
      <w:pPr>
        <w:pStyle w:val="NormalWeb"/>
        <w:spacing w:before="0" w:beforeAutospacing="0" w:after="0" w:afterAutospacing="0"/>
        <w:ind w:left="1080"/>
        <w:contextualSpacing/>
        <w:jc w:val="both"/>
        <w:rPr>
          <w:sz w:val="28"/>
          <w:szCs w:val="28"/>
        </w:rPr>
      </w:pPr>
    </w:p>
    <w:p w14:paraId="2D584A4A" w14:textId="4C9EDC1F" w:rsidR="00641620" w:rsidRPr="007A2512" w:rsidRDefault="00305D2F" w:rsidP="00391DAE">
      <w:pPr>
        <w:pStyle w:val="NormalWeb"/>
        <w:numPr>
          <w:ilvl w:val="0"/>
          <w:numId w:val="5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format e veprimit në mënyrë të përbashkët</w:t>
      </w:r>
      <w:r w:rsidR="00BD5162" w:rsidRPr="007A2512">
        <w:rPr>
          <w:sz w:val="28"/>
          <w:szCs w:val="28"/>
        </w:rPr>
        <w:t>;</w:t>
      </w:r>
    </w:p>
    <w:p w14:paraId="1DF4CD92" w14:textId="598694E9" w:rsidR="00305D2F" w:rsidRPr="007A2512" w:rsidRDefault="00A529C2" w:rsidP="00391DAE">
      <w:pPr>
        <w:pStyle w:val="NormalWeb"/>
        <w:numPr>
          <w:ilvl w:val="0"/>
          <w:numId w:val="5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llogaritjen e numrit e</w:t>
      </w:r>
      <w:r w:rsidR="00391DAE">
        <w:rPr>
          <w:sz w:val="28"/>
          <w:szCs w:val="28"/>
        </w:rPr>
        <w:t xml:space="preserve"> të</w:t>
      </w:r>
      <w:r w:rsidRPr="007A2512">
        <w:rPr>
          <w:sz w:val="28"/>
          <w:szCs w:val="28"/>
        </w:rPr>
        <w:t xml:space="preserve"> përqindjes së të drejtave të votës</w:t>
      </w:r>
      <w:r w:rsidR="00BD5162" w:rsidRPr="007A2512">
        <w:rPr>
          <w:sz w:val="28"/>
          <w:szCs w:val="28"/>
        </w:rPr>
        <w:t>;</w:t>
      </w:r>
      <w:r w:rsidR="008E6010" w:rsidRPr="007A2512">
        <w:rPr>
          <w:sz w:val="28"/>
          <w:szCs w:val="28"/>
        </w:rPr>
        <w:t xml:space="preserve"> </w:t>
      </w:r>
    </w:p>
    <w:p w14:paraId="17F91825" w14:textId="4F6C793D" w:rsidR="00A529C2" w:rsidRPr="007A2512" w:rsidRDefault="003719FB" w:rsidP="00391DAE">
      <w:pPr>
        <w:pStyle w:val="NormalWeb"/>
        <w:numPr>
          <w:ilvl w:val="0"/>
          <w:numId w:val="5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sigurimi</w:t>
      </w:r>
      <w:r w:rsidR="00391DAE">
        <w:rPr>
          <w:sz w:val="28"/>
          <w:szCs w:val="28"/>
        </w:rPr>
        <w:t>n e</w:t>
      </w:r>
      <w:r w:rsidRPr="007A2512">
        <w:rPr>
          <w:sz w:val="28"/>
          <w:szCs w:val="28"/>
        </w:rPr>
        <w:t xml:space="preserve"> shpërblimit</w:t>
      </w:r>
      <w:r w:rsidR="008A2D0D" w:rsidRPr="007A2512">
        <w:rPr>
          <w:sz w:val="28"/>
          <w:szCs w:val="28"/>
        </w:rPr>
        <w:t>;</w:t>
      </w:r>
    </w:p>
    <w:p w14:paraId="059C1A59" w14:textId="227DFDC6" w:rsidR="009071A4" w:rsidRPr="007A2512" w:rsidRDefault="00391DAE" w:rsidP="00391DAE">
      <w:pPr>
        <w:pStyle w:val="NormalWeb"/>
        <w:spacing w:before="0" w:beforeAutospacing="0" w:after="0" w:afterAutospacing="0"/>
        <w:ind w:left="144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ç)</w:t>
      </w:r>
      <w:r>
        <w:rPr>
          <w:sz w:val="28"/>
          <w:szCs w:val="28"/>
        </w:rPr>
        <w:tab/>
      </w:r>
      <w:r w:rsidR="00C84660" w:rsidRPr="007A2512">
        <w:rPr>
          <w:sz w:val="28"/>
          <w:szCs w:val="28"/>
        </w:rPr>
        <w:t>procedurat për marrjen e masave për parandalimin dhe eliminimin e të metave, që mund të lindin gjatë procedurës së ofertës për marrjen në kontroll</w:t>
      </w:r>
      <w:r w:rsidR="008A2D0D" w:rsidRPr="007A2512">
        <w:rPr>
          <w:sz w:val="28"/>
          <w:szCs w:val="28"/>
        </w:rPr>
        <w:t>;</w:t>
      </w:r>
    </w:p>
    <w:p w14:paraId="1A60E51F" w14:textId="7E1A516D" w:rsidR="00745E79" w:rsidRPr="007A2512" w:rsidRDefault="00745E79" w:rsidP="00391DAE">
      <w:pPr>
        <w:pStyle w:val="NormalWeb"/>
        <w:numPr>
          <w:ilvl w:val="0"/>
          <w:numId w:val="5"/>
        </w:numPr>
        <w:spacing w:before="0" w:beforeAutospacing="0" w:after="0" w:afterAutospacing="0"/>
        <w:ind w:left="1440"/>
        <w:contextualSpacing/>
        <w:jc w:val="both"/>
        <w:rPr>
          <w:sz w:val="28"/>
          <w:szCs w:val="28"/>
        </w:rPr>
      </w:pPr>
      <w:r w:rsidRPr="007A2512">
        <w:rPr>
          <w:sz w:val="28"/>
          <w:szCs w:val="28"/>
        </w:rPr>
        <w:t>procedura</w:t>
      </w:r>
      <w:r w:rsidR="00AB7EA1" w:rsidRPr="007A2512">
        <w:rPr>
          <w:sz w:val="28"/>
          <w:szCs w:val="28"/>
        </w:rPr>
        <w:t>t për</w:t>
      </w:r>
      <w:r w:rsidR="00455123">
        <w:rPr>
          <w:sz w:val="28"/>
          <w:szCs w:val="28"/>
        </w:rPr>
        <w:t xml:space="preserve"> trajtimin</w:t>
      </w:r>
      <w:r w:rsidRPr="007A2512">
        <w:rPr>
          <w:sz w:val="28"/>
          <w:szCs w:val="28"/>
        </w:rPr>
        <w:t xml:space="preserve"> </w:t>
      </w:r>
      <w:r w:rsidR="00AB7EA1" w:rsidRPr="007A2512">
        <w:rPr>
          <w:sz w:val="28"/>
          <w:szCs w:val="28"/>
        </w:rPr>
        <w:t>e</w:t>
      </w:r>
      <w:r w:rsidRPr="007A2512">
        <w:rPr>
          <w:sz w:val="28"/>
          <w:szCs w:val="28"/>
        </w:rPr>
        <w:t xml:space="preserve"> ankesave</w:t>
      </w:r>
      <w:r w:rsidR="00AD0AB6" w:rsidRPr="007A2512">
        <w:rPr>
          <w:sz w:val="28"/>
          <w:szCs w:val="28"/>
        </w:rPr>
        <w:t>.</w:t>
      </w:r>
      <w:r w:rsidR="00391DAE">
        <w:rPr>
          <w:sz w:val="28"/>
          <w:szCs w:val="28"/>
        </w:rPr>
        <w:t>”.</w:t>
      </w:r>
    </w:p>
    <w:p w14:paraId="08635E61" w14:textId="3CBD2EFB" w:rsidR="00C50731" w:rsidRPr="007A2512" w:rsidRDefault="00C50731" w:rsidP="00422717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261D591" w14:textId="728F55C5" w:rsidR="00B82F10" w:rsidRPr="007A2512" w:rsidRDefault="00B82F10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Neni 1</w:t>
      </w:r>
      <w:r w:rsidR="0096073C" w:rsidRPr="007A25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2</w:t>
      </w:r>
    </w:p>
    <w:p w14:paraId="74514CBE" w14:textId="77777777" w:rsidR="007E1135" w:rsidRPr="007A2512" w:rsidRDefault="007E1135" w:rsidP="00422717">
      <w:pPr>
        <w:pStyle w:val="NormalWeb"/>
        <w:spacing w:before="0" w:beforeAutospacing="0" w:after="0" w:afterAutospacing="0"/>
        <w:contextualSpacing/>
        <w:rPr>
          <w:sz w:val="28"/>
          <w:szCs w:val="28"/>
          <w:highlight w:val="yellow"/>
        </w:rPr>
      </w:pPr>
    </w:p>
    <w:p w14:paraId="7D55212E" w14:textId="472DA9DE" w:rsidR="00CF5D84" w:rsidRDefault="00CF5D84" w:rsidP="00391D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Pas nenit 36 shtohe</w:t>
      </w:r>
      <w:r w:rsidR="00391DAE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nen</w:t>
      </w:r>
      <w:r w:rsidR="00391DAE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et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36/1</w:t>
      </w:r>
      <w:r w:rsidR="00FB60FA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e 36/2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me </w:t>
      </w:r>
      <w:r w:rsidR="00391DAE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këtë 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përmbajtje</w:t>
      </w:r>
      <w:r w:rsidR="00391DAE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:</w:t>
      </w:r>
    </w:p>
    <w:p w14:paraId="5C35252F" w14:textId="77777777" w:rsidR="00391DAE" w:rsidRPr="007A2512" w:rsidRDefault="00391DAE" w:rsidP="00391D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61DA9BB6" w14:textId="7362861A" w:rsidR="00CF5D84" w:rsidRPr="007A2512" w:rsidRDefault="00CF5D84" w:rsidP="00F532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“Neni 36/1</w:t>
      </w:r>
    </w:p>
    <w:p w14:paraId="109784A0" w14:textId="052A1D99" w:rsidR="00F72A7B" w:rsidRPr="00CB5398" w:rsidRDefault="00401F0B" w:rsidP="00F532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CB5398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Raportimet te Komisioni Evropian</w:t>
      </w:r>
    </w:p>
    <w:p w14:paraId="5A2C8A85" w14:textId="77777777" w:rsidR="00F72A7B" w:rsidRPr="00CB5398" w:rsidRDefault="00F72A7B" w:rsidP="00F5328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C02EEE6" w14:textId="4C201BCE" w:rsidR="001775D0" w:rsidRDefault="001775D0" w:rsidP="00F5328A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CB5398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Autoriteti është pika kombëtare e kontaktit dhe koordinon zbatimin e detyrimeve të raportimit ndaj Komisionit Evropian (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në vijim, </w:t>
      </w:r>
      <w:r w:rsidRPr="00CB5398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Komisioni) në fushën e ofertave për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marrje në kontroll. </w:t>
      </w:r>
    </w:p>
    <w:p w14:paraId="6D67E788" w14:textId="77777777" w:rsidR="00F5328A" w:rsidRPr="007A2512" w:rsidRDefault="00F5328A" w:rsidP="00F5328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F848FDE" w14:textId="1CBDE1AD" w:rsidR="00401F0B" w:rsidRDefault="00401F0B" w:rsidP="00F5328A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Brenda tremujorit të parë të çdo viti kalendarik, Autoriteti i përcjell Komisionit një raport për ofertat e marrjes në kontroll të përfunduara ose të ndërmarra gjatë vitit pararendës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,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që lidhen me shoqëri, titujt e të cilave janë të pranuar në një treg të rregulluar në Republikën e Shqipërisë. Raporti përfshin, të paktën:</w:t>
      </w:r>
    </w:p>
    <w:p w14:paraId="3BC6EEE8" w14:textId="77777777" w:rsidR="00F5328A" w:rsidRPr="007A2512" w:rsidRDefault="00F5328A" w:rsidP="00F5328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B90025A" w14:textId="4BC63C0F" w:rsidR="00401F0B" w:rsidRPr="007A2512" w:rsidRDefault="00401F0B" w:rsidP="00F5328A">
      <w:pPr>
        <w:pStyle w:val="ListParagraph"/>
        <w:numPr>
          <w:ilvl w:val="0"/>
          <w:numId w:val="10"/>
        </w:numPr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numrin e ofertave dhe rezultatin e secilës;</w:t>
      </w:r>
    </w:p>
    <w:p w14:paraId="1EB71435" w14:textId="40EA9F12" w:rsidR="00401F0B" w:rsidRPr="007A2512" w:rsidRDefault="00401F0B" w:rsidP="00F5328A">
      <w:pPr>
        <w:pStyle w:val="ListParagraph"/>
        <w:numPr>
          <w:ilvl w:val="0"/>
          <w:numId w:val="10"/>
        </w:numPr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identifikimin e ofertuesit dhe të shoqërisë objekt;</w:t>
      </w:r>
    </w:p>
    <w:p w14:paraId="708F031A" w14:textId="2BA1D068" w:rsidR="00401F0B" w:rsidRPr="007A2512" w:rsidRDefault="00401F0B" w:rsidP="00F5328A">
      <w:pPr>
        <w:pStyle w:val="ListParagraph"/>
        <w:numPr>
          <w:ilvl w:val="0"/>
          <w:numId w:val="10"/>
        </w:numPr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çmimin e ofertës dhe përqindjen e kapitalit/votave të fituar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/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a;</w:t>
      </w:r>
    </w:p>
    <w:p w14:paraId="3976F215" w14:textId="1EEF54BE" w:rsidR="00401F0B" w:rsidRPr="007A2512" w:rsidRDefault="00F5328A" w:rsidP="00F5328A">
      <w:pPr>
        <w:pStyle w:val="ListParagraph"/>
        <w:spacing w:after="0" w:line="240" w:lineRule="auto"/>
        <w:ind w:left="1620" w:hanging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ç)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ab/>
      </w:r>
      <w:r w:rsidR="00401F0B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masat mbrojtëse të marra nga administrimi i shoqërisë objekt dhe rezultatet e tyre;</w:t>
      </w:r>
    </w:p>
    <w:p w14:paraId="2331F05D" w14:textId="32F63A10" w:rsidR="00401F0B" w:rsidRPr="007A2512" w:rsidRDefault="00401F0B" w:rsidP="00F5328A">
      <w:pPr>
        <w:pStyle w:val="ListParagraph"/>
        <w:numPr>
          <w:ilvl w:val="0"/>
          <w:numId w:val="10"/>
        </w:numPr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ushtrimin e të drejtave </w:t>
      </w:r>
      <w:r w:rsidR="009757AC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sipas </w:t>
      </w:r>
      <w:r w:rsidR="00C07706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nen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eve</w:t>
      </w:r>
      <w:r w:rsidR="00C07706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C07706"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25</w:t>
      </w:r>
      <w:r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e </w:t>
      </w:r>
      <w:r w:rsidR="00C07706"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26</w:t>
      </w:r>
      <w:r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r w:rsidR="00F5328A"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të këtij ligji, </w:t>
      </w:r>
      <w:r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nëse ka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;</w:t>
      </w:r>
    </w:p>
    <w:p w14:paraId="12F0ADAC" w14:textId="688B19CD" w:rsidR="00401F0B" w:rsidRPr="007A2512" w:rsidRDefault="00F5328A" w:rsidP="00F5328A">
      <w:pPr>
        <w:pStyle w:val="ListParagraph"/>
        <w:spacing w:after="0" w:line="240" w:lineRule="auto"/>
        <w:ind w:left="1620" w:hanging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dh)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ab/>
      </w:r>
      <w:r w:rsidR="00401F0B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çdo të dhënë tjetër të kërkuar nga udhëzimet e Komisionit ose nga aktet nënligjore vendase. </w:t>
      </w:r>
    </w:p>
    <w:p w14:paraId="507C1168" w14:textId="77777777" w:rsidR="00401F0B" w:rsidRPr="007A2512" w:rsidRDefault="00401F0B" w:rsidP="00F5328A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ABC3DE3" w14:textId="767058EE" w:rsidR="002747DD" w:rsidRDefault="002747DD" w:rsidP="00F5328A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Autoriteti </w:t>
      </w:r>
      <w:r w:rsidR="00F5328A"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njofton Komisionin </w:t>
      </w:r>
      <w:r w:rsidRPr="008D559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për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:</w:t>
      </w:r>
    </w:p>
    <w:p w14:paraId="2C4A9865" w14:textId="77777777" w:rsidR="00F5328A" w:rsidRPr="007A2512" w:rsidRDefault="00F5328A" w:rsidP="00F5328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26F714F4" w14:textId="3F2F2D6E" w:rsidR="00184894" w:rsidRPr="007A2512" w:rsidRDefault="00AB1E65" w:rsidP="00F5328A">
      <w:pPr>
        <w:pStyle w:val="ListParagraph"/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masat për sanksionet e zbatueshme për shkeljet e këtij ligji, si dhe çdo ndryshim të mëvonshëm</w:t>
      </w:r>
      <w:r w:rsidR="008E3432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;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</w:p>
    <w:p w14:paraId="1A5F0CAF" w14:textId="18D3007D" w:rsidR="008E3432" w:rsidRPr="007A2512" w:rsidRDefault="008E3432" w:rsidP="00F5328A">
      <w:pPr>
        <w:pStyle w:val="ListParagraph"/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caktimin e autoritete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ve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kompetente dhe për çdo ndarje funksionesh 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ndërmjet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tyre, si dhe për çdo ndryshim të mëvonshëm</w:t>
      </w:r>
      <w:r w:rsidR="00B13EC9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, kur është e zbatueshme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;</w:t>
      </w:r>
    </w:p>
    <w:p w14:paraId="30EF1678" w14:textId="39380B9F" w:rsidR="008E3432" w:rsidRPr="007A2512" w:rsidRDefault="009336AB" w:rsidP="00F5328A">
      <w:pPr>
        <w:pStyle w:val="ListParagraph"/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tekstin e dispozitave kryesore </w:t>
      </w:r>
      <w:r w:rsidR="005B5207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në fushën e këtij ligji</w:t>
      </w:r>
      <w:r w:rsidR="00733D55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masat e rrepta dhe masat nga </w:t>
      </w:r>
      <w:proofErr w:type="spellStart"/>
      <w:r w:rsidR="00733D55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transpozimet</w:t>
      </w:r>
      <w:proofErr w:type="spellEnd"/>
      <w:r w:rsidR="00733D55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,</w:t>
      </w:r>
      <w:r w:rsidR="005B5207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2B360E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si dhe për çdo ndryshim të mëvonshëm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6FEB93CD" w14:textId="77777777" w:rsidR="00184894" w:rsidRPr="007A2512" w:rsidRDefault="00184894" w:rsidP="00F5328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589CF0A0" w14:textId="5DA8A79E" w:rsidR="00CF5D84" w:rsidRPr="007A2512" w:rsidRDefault="00CF5D84" w:rsidP="00F532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Neni </w:t>
      </w:r>
      <w:r w:rsidR="00FB60FA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36/2</w:t>
      </w:r>
    </w:p>
    <w:p w14:paraId="5C7605B0" w14:textId="5BFFE3C6" w:rsidR="00FB60FA" w:rsidRPr="007A2512" w:rsidRDefault="00C04C65" w:rsidP="00F532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Pika </w:t>
      </w:r>
      <w:r w:rsidR="007171F8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e </w:t>
      </w:r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vetme e </w:t>
      </w:r>
      <w:proofErr w:type="spellStart"/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aksesit</w:t>
      </w:r>
      <w:proofErr w:type="spellEnd"/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evropian </w:t>
      </w:r>
      <w:r w:rsidR="007171F8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(ESAP)</w:t>
      </w:r>
    </w:p>
    <w:p w14:paraId="5680B558" w14:textId="77777777" w:rsidR="007171F8" w:rsidRPr="007A2512" w:rsidRDefault="007171F8" w:rsidP="00F532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26830A38" w14:textId="02D1FD4C" w:rsidR="00310801" w:rsidRDefault="00840A56" w:rsidP="00F5328A">
      <w:pPr>
        <w:pStyle w:val="ListParagraph"/>
        <w:numPr>
          <w:ilvl w:val="0"/>
          <w:numId w:val="16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Autoriteti është organi kompetent për mbledhjen e </w:t>
      </w:r>
      <w:r w:rsidR="00147BBF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informacionit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r w:rsidR="00EC1C08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me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qëllim bërje</w:t>
      </w:r>
      <w:r w:rsidR="00EC1C08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EC1C08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t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ë </w:t>
      </w:r>
      <w:proofErr w:type="spellStart"/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aksesueshëm</w:t>
      </w:r>
      <w:proofErr w:type="spellEnd"/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të informacionit në </w:t>
      </w:r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pikën e vetme të </w:t>
      </w:r>
      <w:proofErr w:type="spellStart"/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aksesit</w:t>
      </w:r>
      <w:proofErr w:type="spellEnd"/>
      <w:r w:rsidR="0045512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evropian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(ESAP), për informacionin që bëhet publik</w:t>
      </w:r>
      <w:r w:rsidR="00455123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,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477810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në përputhje me</w:t>
      </w:r>
      <w:r w:rsidR="00D70589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r</w:t>
      </w:r>
      <w:r w:rsidR="00477810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regulloren (BE) 2023/2859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439CE40A" w14:textId="77777777" w:rsidR="00F5328A" w:rsidRPr="007A2512" w:rsidRDefault="00F5328A" w:rsidP="00F5328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25ADDF82" w14:textId="2518C28B" w:rsidR="00310801" w:rsidRDefault="00840A56" w:rsidP="00F5328A">
      <w:pPr>
        <w:pStyle w:val="ListParagraph"/>
        <w:numPr>
          <w:ilvl w:val="0"/>
          <w:numId w:val="16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Subjektet kanë detyrimin të bëjnë publik informacionin përkatës</w:t>
      </w:r>
      <w:r w:rsidR="006833D7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të kërkuar nga legjislacioni i Bashkimit Evropian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474363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dhe ta 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paraqesin atë njëkohësisht pranë Autoritetit, për qëllimet e </w:t>
      </w:r>
      <w:r w:rsidR="003C4666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pikës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1 të këtij neni.</w:t>
      </w:r>
    </w:p>
    <w:p w14:paraId="60243E6B" w14:textId="77777777" w:rsidR="00F5328A" w:rsidRPr="007A2512" w:rsidRDefault="00F5328A" w:rsidP="00F5328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425BC5AB" w14:textId="56B111B1" w:rsidR="00310801" w:rsidRPr="007A2512" w:rsidRDefault="00840A56" w:rsidP="00F5328A">
      <w:pPr>
        <w:pStyle w:val="ListParagraph"/>
        <w:numPr>
          <w:ilvl w:val="0"/>
          <w:numId w:val="16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Informacioni i paraqitur sipas </w:t>
      </w:r>
      <w:r w:rsidR="003C4666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pikës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2 të këtij neni përgatitet në format</w:t>
      </w:r>
      <w:r w:rsidR="000E0E77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34010B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kërk</w:t>
      </w:r>
      <w:r w:rsidR="0034010B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uar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r w:rsidR="00FC1ADD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shoqër</w:t>
      </w:r>
      <w:r w:rsidR="00FC1ADD"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uar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me standarde të identifikimit dhe tregues të tjerë të kërkuar nga legjislacioni i Bashkimit Evropian për ESAP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-in</w:t>
      </w:r>
      <w:r w:rsidRPr="007A251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  <w:r w:rsidR="00F5328A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”.</w:t>
      </w:r>
    </w:p>
    <w:p w14:paraId="66123A2F" w14:textId="77777777" w:rsidR="00310801" w:rsidRPr="007A2512" w:rsidRDefault="00310801" w:rsidP="00F5328A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C595745" w14:textId="7757F450" w:rsidR="000B677F" w:rsidRPr="00455123" w:rsidRDefault="00BA22FB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551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Neni</w:t>
      </w:r>
      <w:r w:rsidR="00CC78AE" w:rsidRPr="004551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1</w:t>
      </w:r>
      <w:r w:rsidR="0096073C" w:rsidRPr="004551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3</w:t>
      </w:r>
    </w:p>
    <w:p w14:paraId="5538231E" w14:textId="77777777" w:rsidR="00952AE5" w:rsidRPr="00A263CC" w:rsidRDefault="00952AE5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en-GB"/>
          <w14:ligatures w14:val="none"/>
        </w:rPr>
      </w:pPr>
    </w:p>
    <w:p w14:paraId="7EC5A9CE" w14:textId="77777777" w:rsidR="008D5595" w:rsidRPr="00A263CC" w:rsidRDefault="008D5595" w:rsidP="008D55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A263CC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Pas nenit 37 shtohet neni 37/1, me këtë përmbajtje:</w:t>
      </w:r>
    </w:p>
    <w:p w14:paraId="00103A27" w14:textId="77777777" w:rsidR="008D5595" w:rsidRPr="00A263CC" w:rsidRDefault="008D5595" w:rsidP="008D55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9939674" w14:textId="77777777" w:rsidR="008D5595" w:rsidRPr="00952AE5" w:rsidRDefault="008D5595" w:rsidP="00952AE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“</w:t>
      </w:r>
      <w:r w:rsidRPr="00952AE5">
        <w:rPr>
          <w:rFonts w:ascii="Times New Roman" w:hAnsi="Times New Roman" w:cs="Times New Roman"/>
          <w:sz w:val="28"/>
          <w:szCs w:val="28"/>
        </w:rPr>
        <w:t>Neni 37/1</w:t>
      </w:r>
    </w:p>
    <w:p w14:paraId="7DFFA107" w14:textId="77777777" w:rsidR="008D5595" w:rsidRDefault="008D5595" w:rsidP="00952AE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52D17C93" w14:textId="77777777" w:rsidR="008D5595" w:rsidRPr="008D5595" w:rsidRDefault="008D5595" w:rsidP="00952AE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595">
        <w:rPr>
          <w:rFonts w:ascii="Times New Roman" w:hAnsi="Times New Roman" w:cs="Times New Roman"/>
          <w:sz w:val="28"/>
          <w:szCs w:val="28"/>
        </w:rPr>
        <w:t>Nenet 1, pika 2, shkronjat “b” dhe “c”, 30, pikat 1, shkronjat “b” dhe “c”, 2 e 3, 36/1 dhe 36/2, të këtij ligji, fillojnë efektet juridike në datën e anëtarësimit të Republikës së Shqipërisë në Bashkimin Evropian ose në Zonën Ekonomike Evropiane.</w:t>
      </w:r>
    </w:p>
    <w:p w14:paraId="49A504EB" w14:textId="77777777" w:rsidR="008D5595" w:rsidRPr="00A263CC" w:rsidRDefault="008D5595" w:rsidP="00952AE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color w:val="EE0000"/>
          <w:sz w:val="28"/>
          <w:szCs w:val="28"/>
        </w:rPr>
      </w:pPr>
    </w:p>
    <w:p w14:paraId="5ABA8C54" w14:textId="3B86742A" w:rsidR="008D5595" w:rsidRPr="00A263CC" w:rsidRDefault="008D5595" w:rsidP="00952AE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3CC">
        <w:rPr>
          <w:rFonts w:ascii="Times New Roman" w:hAnsi="Times New Roman" w:cs="Times New Roman"/>
          <w:sz w:val="28"/>
          <w:szCs w:val="28"/>
        </w:rPr>
        <w:t xml:space="preserve">Autoriteti është kompetent për zbatimin e dispozitave të këtij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A263CC">
        <w:rPr>
          <w:rFonts w:ascii="Times New Roman" w:hAnsi="Times New Roman" w:cs="Times New Roman"/>
          <w:sz w:val="28"/>
          <w:szCs w:val="28"/>
        </w:rPr>
        <w:t>igji në tërësi, në të gjitha rastet kur shoqëria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3CC">
        <w:rPr>
          <w:rFonts w:ascii="Times New Roman" w:hAnsi="Times New Roman" w:cs="Times New Roman"/>
          <w:sz w:val="28"/>
          <w:szCs w:val="28"/>
        </w:rPr>
        <w:t xml:space="preserve"> objekt oferte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3CC">
        <w:rPr>
          <w:rFonts w:ascii="Times New Roman" w:hAnsi="Times New Roman" w:cs="Times New Roman"/>
          <w:sz w:val="28"/>
          <w:szCs w:val="28"/>
        </w:rPr>
        <w:t xml:space="preserve"> ka selinë e regjistruar në Republikën e Shqipërisë dhe/ose marrja në kontroll zbatohet në një treg të rregulluar në Republikën e Shqipërisë, përveç dispozitave të përmendura në pikën 1 të këtij neni, të cilat zbatohen vetëm pas anëtarësimit të Republikës së Shqipërisë në Bashkimin Evropian. Pas kësaj date</w:t>
      </w:r>
      <w:r w:rsidR="00455123">
        <w:rPr>
          <w:rFonts w:ascii="Times New Roman" w:hAnsi="Times New Roman" w:cs="Times New Roman"/>
          <w:sz w:val="28"/>
          <w:szCs w:val="28"/>
        </w:rPr>
        <w:t>,</w:t>
      </w:r>
      <w:r w:rsidRPr="00A263CC">
        <w:rPr>
          <w:rFonts w:ascii="Times New Roman" w:hAnsi="Times New Roman" w:cs="Times New Roman"/>
          <w:sz w:val="28"/>
          <w:szCs w:val="28"/>
        </w:rPr>
        <w:t xml:space="preserve"> Autoriteti zbaton kompetencat e parashikuara në shkronjat “b” dhe “c”,</w:t>
      </w:r>
      <w:r>
        <w:rPr>
          <w:rFonts w:ascii="Times New Roman" w:hAnsi="Times New Roman" w:cs="Times New Roman"/>
          <w:sz w:val="28"/>
          <w:szCs w:val="28"/>
        </w:rPr>
        <w:t xml:space="preserve"> të</w:t>
      </w:r>
      <w:r w:rsidRPr="00A263CC">
        <w:rPr>
          <w:rFonts w:ascii="Times New Roman" w:hAnsi="Times New Roman" w:cs="Times New Roman"/>
          <w:sz w:val="28"/>
          <w:szCs w:val="28"/>
        </w:rPr>
        <w:t xml:space="preserve"> pik</w:t>
      </w:r>
      <w:r>
        <w:rPr>
          <w:rFonts w:ascii="Times New Roman" w:hAnsi="Times New Roman" w:cs="Times New Roman"/>
          <w:sz w:val="28"/>
          <w:szCs w:val="28"/>
        </w:rPr>
        <w:t>ës</w:t>
      </w:r>
      <w:r w:rsidRPr="00A263C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, të </w:t>
      </w:r>
      <w:r w:rsidRPr="00A263CC">
        <w:rPr>
          <w:rFonts w:ascii="Times New Roman" w:hAnsi="Times New Roman" w:cs="Times New Roman"/>
          <w:sz w:val="28"/>
          <w:szCs w:val="28"/>
        </w:rPr>
        <w:t>neni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A263CC">
        <w:rPr>
          <w:rFonts w:ascii="Times New Roman" w:hAnsi="Times New Roman" w:cs="Times New Roman"/>
          <w:sz w:val="28"/>
          <w:szCs w:val="28"/>
        </w:rPr>
        <w:t xml:space="preserve"> 30, të këtij ligji.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14:paraId="039B7AE1" w14:textId="77777777" w:rsidR="008D5595" w:rsidRPr="007A2512" w:rsidRDefault="008D5595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2F647282" w14:textId="77777777" w:rsidR="00E27A73" w:rsidRPr="00952AE5" w:rsidRDefault="00E27A73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952A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Neni 14</w:t>
      </w:r>
    </w:p>
    <w:p w14:paraId="175383D7" w14:textId="77777777" w:rsidR="00952AE5" w:rsidRPr="00952AE5" w:rsidRDefault="00952AE5" w:rsidP="00952A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952A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Dispozita të fundit</w:t>
      </w:r>
    </w:p>
    <w:p w14:paraId="79F59A1B" w14:textId="77777777" w:rsidR="00952AE5" w:rsidRPr="00952AE5" w:rsidRDefault="00952AE5" w:rsidP="00952A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2ACAE3E9" w14:textId="77777777" w:rsidR="00952AE5" w:rsidRPr="00952AE5" w:rsidRDefault="00952AE5" w:rsidP="00952A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hAnsi="Times New Roman" w:cs="Times New Roman"/>
          <w:sz w:val="28"/>
          <w:szCs w:val="28"/>
        </w:rPr>
        <w:t>Kudo në tekstin e ligjit,  fjalët:</w:t>
      </w:r>
    </w:p>
    <w:p w14:paraId="449639D6" w14:textId="77777777" w:rsidR="00952AE5" w:rsidRPr="00952AE5" w:rsidRDefault="00952AE5" w:rsidP="00952A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359890" w14:textId="77777777" w:rsidR="00952AE5" w:rsidRPr="00952AE5" w:rsidRDefault="00952AE5" w:rsidP="00952AE5">
      <w:pPr>
        <w:pStyle w:val="ListParagraph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hAnsi="Times New Roman" w:cs="Times New Roman"/>
          <w:sz w:val="28"/>
          <w:szCs w:val="28"/>
        </w:rPr>
        <w:t>“ligjin/t nr.9879, datë 21.2.2008, “Për titujt””, zëvendësohen me “legjislacionin në fuqi, që rregullon tregjet e instrumenteve financiare”;</w:t>
      </w:r>
    </w:p>
    <w:p w14:paraId="6D2AB3A3" w14:textId="77777777" w:rsidR="00952AE5" w:rsidRPr="00952AE5" w:rsidRDefault="00952AE5" w:rsidP="00952AE5">
      <w:pPr>
        <w:pStyle w:val="ListParagraph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hAnsi="Times New Roman" w:cs="Times New Roman"/>
          <w:sz w:val="28"/>
          <w:szCs w:val="28"/>
        </w:rPr>
        <w:t>“ligjit nr.9723, datë 3.5.2007, “Për Qendrën Kombëtare të Regjistrimit”” zëvendësohen me “legjislacionin në fuqi, që rregullon regjistrimin e biznesit”;</w:t>
      </w:r>
    </w:p>
    <w:p w14:paraId="1A3A6090" w14:textId="77777777" w:rsidR="00952AE5" w:rsidRPr="00952AE5" w:rsidRDefault="00952AE5" w:rsidP="00952AE5">
      <w:pPr>
        <w:pStyle w:val="ListParagraph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hAnsi="Times New Roman" w:cs="Times New Roman"/>
          <w:sz w:val="28"/>
          <w:szCs w:val="28"/>
        </w:rPr>
        <w:t>“ligjit nr.9121, datë 28.7.2003, “Për mbrojtjen e konkurrencës”” zëvendësohen me “legjislacionin në fuqi, që rregullon mbrojtjen e konkurrencës”;</w:t>
      </w:r>
    </w:p>
    <w:p w14:paraId="4C9740F7" w14:textId="77777777" w:rsidR="00952AE5" w:rsidRPr="00952AE5" w:rsidRDefault="00952AE5" w:rsidP="00952AE5">
      <w:pPr>
        <w:pStyle w:val="ListParagraph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2AE5">
        <w:rPr>
          <w:rFonts w:ascii="Times New Roman" w:hAnsi="Times New Roman" w:cs="Times New Roman"/>
          <w:sz w:val="28"/>
          <w:szCs w:val="28"/>
        </w:rPr>
        <w:t>“treg i organizuar” zëvendësohen me “treg i rregulluar”.</w:t>
      </w:r>
    </w:p>
    <w:p w14:paraId="59E022CD" w14:textId="77777777" w:rsidR="00E27A73" w:rsidRPr="00952AE5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52AE5">
        <w:rPr>
          <w:rFonts w:ascii="Times New Roman" w:hAnsi="Times New Roman" w:cs="Times New Roman"/>
          <w:b/>
          <w:bCs/>
          <w:sz w:val="28"/>
          <w:szCs w:val="28"/>
        </w:rPr>
        <w:lastRenderedPageBreak/>
        <w:t>Neni 15</w:t>
      </w:r>
    </w:p>
    <w:p w14:paraId="06A3E965" w14:textId="77777777" w:rsidR="00E27A73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AE5">
        <w:rPr>
          <w:rFonts w:ascii="Times New Roman" w:hAnsi="Times New Roman" w:cs="Times New Roman"/>
          <w:b/>
          <w:bCs/>
          <w:sz w:val="28"/>
          <w:szCs w:val="28"/>
        </w:rPr>
        <w:t>Shfuqizime</w:t>
      </w:r>
      <w:r w:rsidRPr="007A2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42F531" w14:textId="77777777" w:rsidR="0019135A" w:rsidRPr="007A2512" w:rsidRDefault="0019135A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D6FC7" w14:textId="705077EC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 xml:space="preserve">Në </w:t>
      </w:r>
      <w:r w:rsidR="003D5F07" w:rsidRPr="007A2512">
        <w:rPr>
          <w:rFonts w:ascii="Times New Roman" w:hAnsi="Times New Roman" w:cs="Times New Roman"/>
          <w:sz w:val="28"/>
          <w:szCs w:val="28"/>
        </w:rPr>
        <w:t>pik</w:t>
      </w:r>
      <w:r w:rsidR="003D5F07">
        <w:rPr>
          <w:rFonts w:ascii="Times New Roman" w:hAnsi="Times New Roman" w:cs="Times New Roman"/>
          <w:sz w:val="28"/>
          <w:szCs w:val="28"/>
        </w:rPr>
        <w:t>ën</w:t>
      </w:r>
      <w:r w:rsidR="003D5F07" w:rsidRPr="007A2512">
        <w:rPr>
          <w:rFonts w:ascii="Times New Roman" w:hAnsi="Times New Roman" w:cs="Times New Roman"/>
          <w:sz w:val="28"/>
          <w:szCs w:val="28"/>
        </w:rPr>
        <w:t xml:space="preserve"> 1, </w:t>
      </w:r>
      <w:r w:rsidR="003D5F07">
        <w:rPr>
          <w:rFonts w:ascii="Times New Roman" w:hAnsi="Times New Roman" w:cs="Times New Roman"/>
          <w:sz w:val="28"/>
          <w:szCs w:val="28"/>
        </w:rPr>
        <w:t xml:space="preserve">të </w:t>
      </w:r>
      <w:r w:rsidRPr="007A2512">
        <w:rPr>
          <w:rFonts w:ascii="Times New Roman" w:hAnsi="Times New Roman" w:cs="Times New Roman"/>
          <w:sz w:val="28"/>
          <w:szCs w:val="28"/>
        </w:rPr>
        <w:t>neni</w:t>
      </w:r>
      <w:r w:rsidR="003D5F07">
        <w:rPr>
          <w:rFonts w:ascii="Times New Roman" w:hAnsi="Times New Roman" w:cs="Times New Roman"/>
          <w:sz w:val="28"/>
          <w:szCs w:val="28"/>
        </w:rPr>
        <w:t>t</w:t>
      </w:r>
      <w:r w:rsidRPr="007A2512">
        <w:rPr>
          <w:rFonts w:ascii="Times New Roman" w:hAnsi="Times New Roman" w:cs="Times New Roman"/>
          <w:sz w:val="28"/>
          <w:szCs w:val="28"/>
        </w:rPr>
        <w:t xml:space="preserve"> 36, </w:t>
      </w:r>
      <w:r w:rsidR="003D5F07">
        <w:rPr>
          <w:rFonts w:ascii="Times New Roman" w:hAnsi="Times New Roman" w:cs="Times New Roman"/>
          <w:sz w:val="28"/>
          <w:szCs w:val="28"/>
        </w:rPr>
        <w:t xml:space="preserve">fjalët </w:t>
      </w:r>
      <w:r w:rsidRPr="007A2512">
        <w:rPr>
          <w:rFonts w:ascii="Times New Roman" w:hAnsi="Times New Roman" w:cs="Times New Roman"/>
          <w:sz w:val="28"/>
          <w:szCs w:val="28"/>
        </w:rPr>
        <w:t>“</w:t>
      </w:r>
      <w:r w:rsidR="003D5F07">
        <w:rPr>
          <w:rFonts w:ascii="Times New Roman" w:hAnsi="Times New Roman" w:cs="Times New Roman"/>
          <w:sz w:val="28"/>
          <w:szCs w:val="28"/>
        </w:rPr>
        <w:t xml:space="preserve">... </w:t>
      </w:r>
      <w:r w:rsidRPr="007A2512">
        <w:rPr>
          <w:rFonts w:ascii="Times New Roman" w:hAnsi="Times New Roman" w:cs="Times New Roman"/>
          <w:sz w:val="28"/>
          <w:szCs w:val="28"/>
        </w:rPr>
        <w:t>si dhe dispozitat e tjera të ligjit për shoqëritë tregtare</w:t>
      </w:r>
      <w:r w:rsidR="003D5F07">
        <w:rPr>
          <w:rFonts w:ascii="Times New Roman" w:hAnsi="Times New Roman" w:cs="Times New Roman"/>
          <w:sz w:val="28"/>
          <w:szCs w:val="28"/>
        </w:rPr>
        <w:t xml:space="preserve"> </w:t>
      </w:r>
      <w:r w:rsidR="003D5F07" w:rsidRPr="00952AE5">
        <w:rPr>
          <w:rFonts w:ascii="Times New Roman" w:hAnsi="Times New Roman" w:cs="Times New Roman"/>
          <w:sz w:val="28"/>
          <w:szCs w:val="28"/>
        </w:rPr>
        <w:t>...</w:t>
      </w:r>
      <w:r w:rsidRPr="00952AE5">
        <w:rPr>
          <w:rFonts w:ascii="Times New Roman" w:hAnsi="Times New Roman" w:cs="Times New Roman"/>
          <w:sz w:val="28"/>
          <w:szCs w:val="28"/>
        </w:rPr>
        <w:t>”</w:t>
      </w:r>
      <w:r w:rsidR="003D5F07" w:rsidRPr="00952AE5">
        <w:rPr>
          <w:rFonts w:ascii="Times New Roman" w:hAnsi="Times New Roman" w:cs="Times New Roman"/>
          <w:sz w:val="28"/>
          <w:szCs w:val="28"/>
        </w:rPr>
        <w:t xml:space="preserve"> hiqen.</w:t>
      </w:r>
      <w:r w:rsidRPr="00952A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36A34" w14:textId="77777777" w:rsidR="003D5F07" w:rsidRDefault="003D5F07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605F4" w14:textId="7E9B539B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512">
        <w:rPr>
          <w:rFonts w:ascii="Times New Roman" w:hAnsi="Times New Roman" w:cs="Times New Roman"/>
          <w:b/>
          <w:bCs/>
          <w:sz w:val="28"/>
          <w:szCs w:val="28"/>
        </w:rPr>
        <w:t>Neni 16</w:t>
      </w:r>
    </w:p>
    <w:p w14:paraId="0D4F2142" w14:textId="77777777" w:rsidR="00E27A73" w:rsidRDefault="00E27A73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Aktet nënligjore</w:t>
      </w:r>
    </w:p>
    <w:p w14:paraId="4E01AEEB" w14:textId="77777777" w:rsidR="003D5F07" w:rsidRPr="007A2512" w:rsidRDefault="003D5F07" w:rsidP="004227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2FBB9C9F" w14:textId="2F2DCDA3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>Për nxjerrjen e akteve nënligjore</w:t>
      </w:r>
      <w:r w:rsidR="00786305">
        <w:rPr>
          <w:rFonts w:ascii="Times New Roman" w:hAnsi="Times New Roman" w:cs="Times New Roman"/>
          <w:sz w:val="28"/>
          <w:szCs w:val="28"/>
        </w:rPr>
        <w:t>,</w:t>
      </w:r>
      <w:r w:rsidRPr="007A2512">
        <w:rPr>
          <w:rFonts w:ascii="Times New Roman" w:hAnsi="Times New Roman" w:cs="Times New Roman"/>
          <w:sz w:val="28"/>
          <w:szCs w:val="28"/>
        </w:rPr>
        <w:t xml:space="preserve"> sipas </w:t>
      </w:r>
      <w:r w:rsidR="008C23FC" w:rsidRPr="007A2512">
        <w:rPr>
          <w:rFonts w:ascii="Times New Roman" w:hAnsi="Times New Roman" w:cs="Times New Roman"/>
          <w:sz w:val="28"/>
          <w:szCs w:val="28"/>
        </w:rPr>
        <w:t>pik</w:t>
      </w:r>
      <w:r w:rsidR="008C23FC">
        <w:rPr>
          <w:rFonts w:ascii="Times New Roman" w:hAnsi="Times New Roman" w:cs="Times New Roman"/>
          <w:sz w:val="28"/>
          <w:szCs w:val="28"/>
        </w:rPr>
        <w:t>ës</w:t>
      </w:r>
      <w:r w:rsidR="008C23FC" w:rsidRPr="007A2512">
        <w:rPr>
          <w:rFonts w:ascii="Times New Roman" w:hAnsi="Times New Roman" w:cs="Times New Roman"/>
          <w:sz w:val="28"/>
          <w:szCs w:val="28"/>
        </w:rPr>
        <w:t xml:space="preserve"> 5, </w:t>
      </w:r>
      <w:r w:rsidR="008C23FC" w:rsidRPr="00952AE5">
        <w:rPr>
          <w:rFonts w:ascii="Times New Roman" w:hAnsi="Times New Roman" w:cs="Times New Roman"/>
          <w:sz w:val="28"/>
          <w:szCs w:val="28"/>
        </w:rPr>
        <w:t xml:space="preserve">të </w:t>
      </w:r>
      <w:r w:rsidRPr="00952AE5">
        <w:rPr>
          <w:rFonts w:ascii="Times New Roman" w:hAnsi="Times New Roman" w:cs="Times New Roman"/>
          <w:sz w:val="28"/>
          <w:szCs w:val="28"/>
        </w:rPr>
        <w:t xml:space="preserve">nenit 30, </w:t>
      </w:r>
      <w:r w:rsidR="008C23FC" w:rsidRPr="00952AE5">
        <w:rPr>
          <w:rFonts w:ascii="Times New Roman" w:hAnsi="Times New Roman" w:cs="Times New Roman"/>
          <w:sz w:val="28"/>
          <w:szCs w:val="28"/>
        </w:rPr>
        <w:t xml:space="preserve">të </w:t>
      </w:r>
      <w:r w:rsidR="003C3486" w:rsidRPr="00952AE5">
        <w:rPr>
          <w:rFonts w:ascii="Times New Roman" w:hAnsi="Times New Roman" w:cs="Times New Roman"/>
          <w:sz w:val="28"/>
          <w:szCs w:val="28"/>
        </w:rPr>
        <w:t xml:space="preserve">ligjit </w:t>
      </w:r>
      <w:r w:rsidR="008C23FC" w:rsidRPr="00952AE5">
        <w:rPr>
          <w:rFonts w:ascii="Times New Roman" w:hAnsi="Times New Roman" w:cs="Times New Roman"/>
          <w:sz w:val="28"/>
          <w:szCs w:val="28"/>
        </w:rPr>
        <w:t xml:space="preserve"> </w:t>
      </w:r>
      <w:r w:rsidR="00952AE5" w:rsidRPr="007A2512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>nr.10236, datë 18.2.2010, “Për marrjen në kontroll të shoqërive me ofertë publike”</w:t>
      </w:r>
      <w:r w:rsidR="00952AE5">
        <w:rPr>
          <w:rFonts w:ascii="Times New Roman" w:eastAsia="Arial Unicode MS" w:hAnsi="Times New Roman" w:cs="Times New Roman"/>
          <w:kern w:val="0"/>
          <w:sz w:val="28"/>
          <w:szCs w:val="28"/>
          <w:bdr w:val="nil"/>
          <w14:ligatures w14:val="none"/>
        </w:rPr>
        <w:t xml:space="preserve">, </w:t>
      </w:r>
      <w:r w:rsidRPr="007A2512">
        <w:rPr>
          <w:rFonts w:ascii="Times New Roman" w:hAnsi="Times New Roman" w:cs="Times New Roman"/>
          <w:sz w:val="28"/>
          <w:szCs w:val="28"/>
        </w:rPr>
        <w:t>ngarkohet Autoriteti i Mbikëqyrjes Financiare, brenda 9 muajve nga hyrja në fuqi e këtij ligji.</w:t>
      </w:r>
    </w:p>
    <w:p w14:paraId="4B7449B7" w14:textId="77777777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3CD609" w14:textId="77777777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512">
        <w:rPr>
          <w:rFonts w:ascii="Times New Roman" w:hAnsi="Times New Roman" w:cs="Times New Roman"/>
          <w:b/>
          <w:bCs/>
          <w:sz w:val="28"/>
          <w:szCs w:val="28"/>
        </w:rPr>
        <w:t>Neni 17</w:t>
      </w:r>
    </w:p>
    <w:p w14:paraId="03EBE7F9" w14:textId="77777777" w:rsidR="00E27A73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512">
        <w:rPr>
          <w:rFonts w:ascii="Times New Roman" w:hAnsi="Times New Roman" w:cs="Times New Roman"/>
          <w:b/>
          <w:bCs/>
          <w:sz w:val="28"/>
          <w:szCs w:val="28"/>
        </w:rPr>
        <w:t>Hyrja në fuqi</w:t>
      </w:r>
    </w:p>
    <w:p w14:paraId="06CA3054" w14:textId="77777777" w:rsidR="008C23FC" w:rsidRPr="007A2512" w:rsidRDefault="008C23FC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EE0A0" w14:textId="2C9B7857" w:rsidR="00E27A73" w:rsidRPr="007A2512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12">
        <w:rPr>
          <w:rFonts w:ascii="Times New Roman" w:hAnsi="Times New Roman" w:cs="Times New Roman"/>
          <w:sz w:val="28"/>
          <w:szCs w:val="28"/>
        </w:rPr>
        <w:t xml:space="preserve">Ky </w:t>
      </w:r>
      <w:r w:rsidR="008C23FC">
        <w:rPr>
          <w:rFonts w:ascii="Times New Roman" w:hAnsi="Times New Roman" w:cs="Times New Roman"/>
          <w:sz w:val="28"/>
          <w:szCs w:val="28"/>
        </w:rPr>
        <w:t>l</w:t>
      </w:r>
      <w:r w:rsidRPr="007A2512">
        <w:rPr>
          <w:rFonts w:ascii="Times New Roman" w:hAnsi="Times New Roman" w:cs="Times New Roman"/>
          <w:sz w:val="28"/>
          <w:szCs w:val="28"/>
        </w:rPr>
        <w:t xml:space="preserve">igj hyn në fuqi 15 ditë pas botimit në </w:t>
      </w:r>
      <w:r w:rsidR="008C23FC">
        <w:rPr>
          <w:rFonts w:ascii="Times New Roman" w:hAnsi="Times New Roman" w:cs="Times New Roman"/>
          <w:sz w:val="28"/>
          <w:szCs w:val="28"/>
        </w:rPr>
        <w:t>“</w:t>
      </w:r>
      <w:r w:rsidRPr="007A2512">
        <w:rPr>
          <w:rFonts w:ascii="Times New Roman" w:hAnsi="Times New Roman" w:cs="Times New Roman"/>
          <w:sz w:val="28"/>
          <w:szCs w:val="28"/>
        </w:rPr>
        <w:t xml:space="preserve">Fletoren </w:t>
      </w:r>
      <w:r w:rsidR="008C23FC">
        <w:rPr>
          <w:rFonts w:ascii="Times New Roman" w:hAnsi="Times New Roman" w:cs="Times New Roman"/>
          <w:sz w:val="28"/>
          <w:szCs w:val="28"/>
        </w:rPr>
        <w:t>z</w:t>
      </w:r>
      <w:r w:rsidRPr="007A2512">
        <w:rPr>
          <w:rFonts w:ascii="Times New Roman" w:hAnsi="Times New Roman" w:cs="Times New Roman"/>
          <w:sz w:val="28"/>
          <w:szCs w:val="28"/>
        </w:rPr>
        <w:t>yrtare</w:t>
      </w:r>
      <w:r w:rsidR="008C23FC">
        <w:rPr>
          <w:rFonts w:ascii="Times New Roman" w:hAnsi="Times New Roman" w:cs="Times New Roman"/>
          <w:sz w:val="28"/>
          <w:szCs w:val="28"/>
        </w:rPr>
        <w:t>”</w:t>
      </w:r>
      <w:r w:rsidRPr="007A2512">
        <w:rPr>
          <w:rFonts w:ascii="Times New Roman" w:hAnsi="Times New Roman" w:cs="Times New Roman"/>
          <w:sz w:val="28"/>
          <w:szCs w:val="28"/>
        </w:rPr>
        <w:t>.</w:t>
      </w:r>
    </w:p>
    <w:p w14:paraId="101FD57F" w14:textId="77777777" w:rsidR="00E27A73" w:rsidRDefault="00E27A7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4D1F4" w14:textId="77777777" w:rsidR="008C23FC" w:rsidRPr="007A2512" w:rsidRDefault="008C23FC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82D9F" w14:textId="3FA74C1D" w:rsidR="0045541E" w:rsidRPr="007A2512" w:rsidRDefault="0045541E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512">
        <w:rPr>
          <w:rFonts w:ascii="Times New Roman" w:hAnsi="Times New Roman" w:cs="Times New Roman"/>
          <w:b/>
          <w:bCs/>
          <w:sz w:val="28"/>
          <w:szCs w:val="28"/>
        </w:rPr>
        <w:t>K R Y E T A R I</w:t>
      </w:r>
    </w:p>
    <w:p w14:paraId="0FEAF346" w14:textId="77777777" w:rsidR="0045541E" w:rsidRDefault="0045541E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22C55" w14:textId="77777777" w:rsidR="008C23FC" w:rsidRPr="007A2512" w:rsidRDefault="008C23FC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374FC" w14:textId="427A5342" w:rsidR="0045541E" w:rsidRPr="007A2512" w:rsidRDefault="008A6AA3" w:rsidP="004227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512">
        <w:rPr>
          <w:rFonts w:ascii="Times New Roman" w:hAnsi="Times New Roman" w:cs="Times New Roman"/>
          <w:b/>
          <w:bCs/>
          <w:sz w:val="28"/>
          <w:szCs w:val="28"/>
        </w:rPr>
        <w:t>NIKO</w:t>
      </w:r>
      <w:r w:rsidR="004064A2" w:rsidRPr="007A2512">
        <w:rPr>
          <w:rFonts w:ascii="Times New Roman" w:hAnsi="Times New Roman" w:cs="Times New Roman"/>
          <w:b/>
          <w:bCs/>
          <w:sz w:val="28"/>
          <w:szCs w:val="28"/>
        </w:rPr>
        <w:t xml:space="preserve"> PELESHI</w:t>
      </w:r>
    </w:p>
    <w:p w14:paraId="57551EC0" w14:textId="77777777" w:rsidR="00176091" w:rsidRPr="007A2512" w:rsidRDefault="00176091" w:rsidP="004227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78994DF" w14:textId="77777777" w:rsidR="006833DF" w:rsidRPr="007A2512" w:rsidRDefault="006833DF" w:rsidP="004227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74212924" w14:textId="77777777" w:rsidR="006833DF" w:rsidRPr="007A2512" w:rsidRDefault="006833DF" w:rsidP="00422717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37344D21" w14:textId="77777777" w:rsidR="006833DF" w:rsidRPr="007A2512" w:rsidRDefault="006833DF" w:rsidP="004227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7A2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13CDC9A" w14:textId="77777777" w:rsidR="00AF0DA7" w:rsidRDefault="00AF0DA7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D8D05C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BE3AE7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E695D2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0E7454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918897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31ED0A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5F467D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20098B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1AF50F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6FEB64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A66678" w14:textId="77777777" w:rsidR="008A6AA3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A91690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4D738532" wp14:editId="63C9C03B">
            <wp:simplePos x="0" y="0"/>
            <wp:positionH relativeFrom="column">
              <wp:posOffset>-938530</wp:posOffset>
            </wp:positionH>
            <wp:positionV relativeFrom="page">
              <wp:posOffset>4445</wp:posOffset>
            </wp:positionV>
            <wp:extent cx="7560945" cy="1375410"/>
            <wp:effectExtent l="0" t="0" r="1905" b="0"/>
            <wp:wrapSquare wrapText="bothSides"/>
            <wp:docPr id="3" name="Picture 3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58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DE074F2" wp14:editId="36F335C4">
            <wp:simplePos x="0" y="0"/>
            <wp:positionH relativeFrom="column">
              <wp:posOffset>-909959</wp:posOffset>
            </wp:positionH>
            <wp:positionV relativeFrom="paragraph">
              <wp:posOffset>-908338</wp:posOffset>
            </wp:positionV>
            <wp:extent cx="7560945" cy="1352550"/>
            <wp:effectExtent l="0" t="0" r="1905" b="0"/>
            <wp:wrapNone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36CC0" w14:textId="77777777" w:rsidR="008A6AA3" w:rsidRPr="00193658" w:rsidRDefault="008A6AA3" w:rsidP="008A6AA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FFFE4CD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58">
        <w:rPr>
          <w:rFonts w:ascii="Times New Roman" w:hAnsi="Times New Roman" w:cs="Times New Roman"/>
          <w:b/>
          <w:sz w:val="28"/>
          <w:szCs w:val="28"/>
        </w:rPr>
        <w:t xml:space="preserve">V E N D I M </w:t>
      </w:r>
    </w:p>
    <w:p w14:paraId="6F54520E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CE65D" w14:textId="77777777" w:rsidR="008A6AA3" w:rsidRPr="00BF7AE7" w:rsidRDefault="008A6AA3" w:rsidP="008A6AA3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AE7">
        <w:rPr>
          <w:rFonts w:ascii="Times New Roman" w:eastAsia="Times New Roman" w:hAnsi="Times New Roman" w:cs="Times New Roman"/>
          <w:b/>
          <w:sz w:val="28"/>
          <w:szCs w:val="28"/>
        </w:rPr>
        <w:t>Nr.________, datë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</w:t>
      </w:r>
    </w:p>
    <w:p w14:paraId="057E3A42" w14:textId="77777777" w:rsidR="008A6AA3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6545D" w14:textId="77777777" w:rsidR="008A6AA3" w:rsidRPr="00193658" w:rsidRDefault="008A6AA3" w:rsidP="008A6AA3">
      <w:pPr>
        <w:pStyle w:val="Normal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193658">
        <w:rPr>
          <w:rFonts w:ascii="Times New Roman" w:hAnsi="Times New Roman" w:cs="Times New Roman"/>
          <w:b/>
          <w:sz w:val="28"/>
          <w:szCs w:val="28"/>
          <w:lang w:val="sq-AL"/>
        </w:rPr>
        <w:t xml:space="preserve">PËR </w:t>
      </w:r>
    </w:p>
    <w:p w14:paraId="521F223D" w14:textId="77777777" w:rsidR="008A6AA3" w:rsidRPr="00193658" w:rsidRDefault="008A6AA3" w:rsidP="008A6AA3">
      <w:pPr>
        <w:pStyle w:val="Normal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14:paraId="0F716FAE" w14:textId="77777777" w:rsidR="008A6AA3" w:rsidRPr="003F2E8E" w:rsidRDefault="008A6AA3" w:rsidP="008A6AA3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3658">
        <w:rPr>
          <w:rFonts w:ascii="Times New Roman" w:hAnsi="Times New Roman" w:cs="Times New Roman"/>
          <w:b/>
          <w:sz w:val="28"/>
          <w:szCs w:val="28"/>
          <w:u w:val="single"/>
        </w:rPr>
        <w:t xml:space="preserve">PROPOZIMIN E </w:t>
      </w:r>
      <w:r w:rsidRPr="003F2E8E">
        <w:rPr>
          <w:rFonts w:ascii="Times New Roman" w:hAnsi="Times New Roman" w:cs="Times New Roman"/>
          <w:b/>
          <w:sz w:val="28"/>
          <w:szCs w:val="28"/>
          <w:u w:val="single"/>
        </w:rPr>
        <w:t>PROJEKTLIGJIT “PËR DISA NDRYSHIME                  DHE SHTESA NË LIGJIN NR.10236, DATË 18.2.2010, “PËR MARRJEN NË KONTROLL TË SHOQËRIVE ME OFERTË PUBLIKE”</w:t>
      </w:r>
    </w:p>
    <w:p w14:paraId="0DD620CF" w14:textId="77777777" w:rsidR="008A6AA3" w:rsidRDefault="008A6AA3" w:rsidP="008A6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B55A52" w14:textId="77777777" w:rsidR="008A6AA3" w:rsidRPr="00022CED" w:rsidRDefault="008A6AA3" w:rsidP="008A6A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it-IT"/>
        </w:rPr>
      </w:pPr>
      <w:r w:rsidRPr="00022C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it-IT"/>
        </w:rPr>
        <w:t>N</w:t>
      </w:r>
      <w:r w:rsidRPr="00022CE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ë</w:t>
      </w:r>
      <w:r w:rsidRPr="00022C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it-IT"/>
        </w:rPr>
        <w:t xml:space="preserve"> mbështetje t</w:t>
      </w:r>
      <w:r w:rsidRPr="00022CE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ë </w:t>
      </w:r>
      <w:bookmarkStart w:id="1" w:name="_Hlk229050217"/>
      <w:r w:rsidRPr="00022CED">
        <w:rPr>
          <w:rFonts w:ascii="Times New Roman" w:hAnsi="Times New Roman" w:cs="Times New Roman"/>
          <w:sz w:val="28"/>
          <w:szCs w:val="28"/>
        </w:rPr>
        <w:t>neneve 81, pika 1, dhe 100, të Kushtetutës</w:t>
      </w:r>
      <w:bookmarkEnd w:id="1"/>
      <w:r w:rsidRPr="00022CED">
        <w:rPr>
          <w:rFonts w:ascii="Times New Roman" w:hAnsi="Times New Roman" w:cs="Times New Roman"/>
          <w:sz w:val="28"/>
          <w:szCs w:val="28"/>
        </w:rPr>
        <w:t>,</w:t>
      </w:r>
      <w:r w:rsidRPr="00022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CED">
        <w:rPr>
          <w:rFonts w:ascii="Times New Roman" w:hAnsi="Times New Roman" w:cs="Times New Roman"/>
          <w:sz w:val="28"/>
          <w:szCs w:val="28"/>
        </w:rPr>
        <w:t>me propozimin e ministrit të Ekonomisë dhe Inovacionit, Këshilli i Ministrave</w:t>
      </w:r>
    </w:p>
    <w:p w14:paraId="4A56F3AD" w14:textId="77777777" w:rsidR="008A6AA3" w:rsidRPr="00193658" w:rsidRDefault="008A6AA3" w:rsidP="008A6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CEFF4E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58">
        <w:rPr>
          <w:rFonts w:ascii="Times New Roman" w:hAnsi="Times New Roman" w:cs="Times New Roman"/>
          <w:b/>
          <w:sz w:val="28"/>
          <w:szCs w:val="28"/>
        </w:rPr>
        <w:t>V E N D O S I:</w:t>
      </w:r>
    </w:p>
    <w:p w14:paraId="14250371" w14:textId="77777777" w:rsidR="008A6AA3" w:rsidRPr="00193658" w:rsidRDefault="008A6AA3" w:rsidP="008A6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01D10D" w14:textId="77777777" w:rsidR="008A6AA3" w:rsidRPr="00193658" w:rsidRDefault="008A6AA3" w:rsidP="008A6AA3">
      <w:pPr>
        <w:pStyle w:val="Normal0"/>
        <w:contextualSpacing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C2C2C2"/>
          <w:lang w:val="sq-AL"/>
        </w:rPr>
      </w:pPr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Propozimin e projektligjit </w:t>
      </w:r>
      <w:bookmarkStart w:id="2" w:name="_Hlk229049839"/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“Për disa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ndryshime dhe 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shtesa në ligjin nr.10236,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               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>datë 18.2.2010</w:t>
      </w:r>
      <w:r>
        <w:rPr>
          <w:rFonts w:ascii="Times New Roman" w:hAnsi="Times New Roman" w:cs="Times New Roman"/>
          <w:sz w:val="28"/>
          <w:szCs w:val="28"/>
          <w:lang w:val="sq-AL"/>
        </w:rPr>
        <w:t>, “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>Për marrjen në kontroll të shoqërive me ofertë publike”</w:t>
      </w:r>
      <w:bookmarkEnd w:id="2"/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për shqyrtim e miratim në Kuvendin e Republikës së Shqipërisë, 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sipas tekstit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e relacionit 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>që i bashkëlidhe</w:t>
      </w:r>
      <w:r>
        <w:rPr>
          <w:rFonts w:ascii="Times New Roman" w:hAnsi="Times New Roman" w:cs="Times New Roman"/>
          <w:sz w:val="28"/>
          <w:szCs w:val="28"/>
          <w:lang w:val="sq-AL"/>
        </w:rPr>
        <w:t>n</w:t>
      </w:r>
      <w:r w:rsidRPr="00193658">
        <w:rPr>
          <w:rFonts w:ascii="Times New Roman" w:hAnsi="Times New Roman" w:cs="Times New Roman"/>
          <w:sz w:val="28"/>
          <w:szCs w:val="28"/>
          <w:lang w:val="sq-AL"/>
        </w:rPr>
        <w:t xml:space="preserve"> këtij vendimi.   </w:t>
      </w:r>
    </w:p>
    <w:p w14:paraId="3FBDD91B" w14:textId="77777777" w:rsidR="008A6AA3" w:rsidRPr="00193658" w:rsidRDefault="008A6AA3" w:rsidP="008A6AA3">
      <w:pPr>
        <w:pStyle w:val="Normal0"/>
        <w:contextualSpacing/>
        <w:rPr>
          <w:rFonts w:ascii="Times New Roman" w:hAnsi="Times New Roman" w:cs="Times New Roman"/>
          <w:sz w:val="28"/>
          <w:szCs w:val="28"/>
          <w:lang w:val="sq-AL"/>
        </w:rPr>
      </w:pPr>
    </w:p>
    <w:p w14:paraId="713EC489" w14:textId="77777777" w:rsidR="008A6AA3" w:rsidRPr="00193658" w:rsidRDefault="008A6AA3" w:rsidP="008A6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658">
        <w:rPr>
          <w:rFonts w:ascii="Times New Roman" w:hAnsi="Times New Roman" w:cs="Times New Roman"/>
          <w:sz w:val="28"/>
          <w:szCs w:val="28"/>
        </w:rPr>
        <w:t>Ky vendim hyn në fuqi menjëherë.</w:t>
      </w:r>
    </w:p>
    <w:p w14:paraId="1006B2E9" w14:textId="77777777" w:rsidR="008A6AA3" w:rsidRPr="00193658" w:rsidRDefault="008A6AA3" w:rsidP="008A6A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0A40ED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9AB59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58">
        <w:rPr>
          <w:rFonts w:ascii="Times New Roman" w:hAnsi="Times New Roman" w:cs="Times New Roman"/>
          <w:b/>
          <w:sz w:val="28"/>
          <w:szCs w:val="28"/>
        </w:rPr>
        <w:t>K R Y E M I N I S T R I</w:t>
      </w:r>
    </w:p>
    <w:p w14:paraId="50DF5ADC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D887C" w14:textId="77777777" w:rsidR="008A6AA3" w:rsidRPr="00193658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9B95D" w14:textId="77777777" w:rsidR="008A6AA3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58">
        <w:rPr>
          <w:rFonts w:ascii="Times New Roman" w:hAnsi="Times New Roman" w:cs="Times New Roman"/>
          <w:b/>
          <w:sz w:val="28"/>
          <w:szCs w:val="28"/>
        </w:rPr>
        <w:t>EDI RAMA</w:t>
      </w:r>
    </w:p>
    <w:p w14:paraId="34290718" w14:textId="77777777" w:rsidR="008A6AA3" w:rsidRDefault="008A6AA3" w:rsidP="008A6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1E32F" w14:textId="77777777" w:rsidR="008A6AA3" w:rsidRPr="00B26079" w:rsidRDefault="008A6AA3" w:rsidP="008A6AA3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MINISTRI I EKONOMISË</w:t>
      </w:r>
      <w:r w:rsidRPr="00B26079">
        <w:rPr>
          <w:rFonts w:ascii="Times New Roman" w:hAnsi="Times New Roman" w:cs="Times New Roman"/>
          <w:lang w:val="it-IT"/>
        </w:rPr>
        <w:t xml:space="preserve"> </w:t>
      </w:r>
    </w:p>
    <w:p w14:paraId="54755625" w14:textId="77777777" w:rsidR="008A6AA3" w:rsidRPr="00B26079" w:rsidRDefault="008A6AA3" w:rsidP="008A6AA3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B26079">
        <w:rPr>
          <w:rFonts w:ascii="Times New Roman" w:hAnsi="Times New Roman" w:cs="Times New Roman"/>
          <w:lang w:val="it-IT"/>
        </w:rPr>
        <w:t>DHE INOVACIONIT</w:t>
      </w:r>
    </w:p>
    <w:p w14:paraId="34769BA4" w14:textId="77777777" w:rsidR="008A6AA3" w:rsidRPr="00B26079" w:rsidRDefault="008A6AA3" w:rsidP="008A6AA3">
      <w:pPr>
        <w:spacing w:after="0" w:line="240" w:lineRule="auto"/>
        <w:rPr>
          <w:rFonts w:ascii="Times New Roman" w:hAnsi="Times New Roman" w:cs="Times New Roman"/>
          <w:lang w:val="it-IT"/>
        </w:rPr>
      </w:pPr>
    </w:p>
    <w:p w14:paraId="453DA005" w14:textId="77777777" w:rsidR="008A6AA3" w:rsidRDefault="008A6AA3" w:rsidP="008A6AA3">
      <w:pPr>
        <w:spacing w:after="0" w:line="24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DELINA IBRAHIMAJ</w:t>
      </w:r>
    </w:p>
    <w:p w14:paraId="6830B78E" w14:textId="77777777" w:rsidR="008A6AA3" w:rsidRDefault="008A6AA3" w:rsidP="008A6AA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</w:p>
    <w:p w14:paraId="2FFEB753" w14:textId="77777777" w:rsidR="008A6AA3" w:rsidRPr="006D1D29" w:rsidRDefault="008A6AA3" w:rsidP="008A6AA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  <w:r w:rsidRPr="006D1D29">
        <w:rPr>
          <w:rFonts w:ascii="Times New Roman" w:eastAsia="Times New Roman" w:hAnsi="Times New Roman" w:cs="Times New Roman"/>
          <w:lang w:val="it-IT" w:eastAsia="ar-SA"/>
        </w:rPr>
        <w:t xml:space="preserve">Në mungesë dhe me porosi </w:t>
      </w:r>
    </w:p>
    <w:p w14:paraId="59CBC4D7" w14:textId="77777777" w:rsidR="008A6AA3" w:rsidRPr="006D1D29" w:rsidRDefault="008A6AA3" w:rsidP="008A6AA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</w:p>
    <w:p w14:paraId="794B5633" w14:textId="77777777" w:rsidR="008A6AA3" w:rsidRPr="006D1D29" w:rsidRDefault="008A6AA3" w:rsidP="008A6AA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  <w:r w:rsidRPr="006D1D29">
        <w:rPr>
          <w:rFonts w:ascii="Times New Roman" w:eastAsia="Times New Roman" w:hAnsi="Times New Roman" w:cs="Times New Roman"/>
          <w:lang w:val="it-IT" w:eastAsia="ar-SA"/>
        </w:rPr>
        <w:t xml:space="preserve">   ZËVENDËSMINISTRI </w:t>
      </w:r>
    </w:p>
    <w:p w14:paraId="5A36EA85" w14:textId="77777777" w:rsidR="008A6AA3" w:rsidRPr="006D1D29" w:rsidRDefault="008A6AA3" w:rsidP="008A6AA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</w:p>
    <w:p w14:paraId="07CFE43C" w14:textId="77777777" w:rsidR="008A6AA3" w:rsidRPr="00193658" w:rsidRDefault="008A6AA3" w:rsidP="008A6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lang w:val="it-IT"/>
        </w:rPr>
        <w:t xml:space="preserve">        MARTIN KAJO</w:t>
      </w:r>
    </w:p>
    <w:p w14:paraId="0FB5EF46" w14:textId="77777777" w:rsidR="008A6AA3" w:rsidRPr="007A2512" w:rsidRDefault="008A6AA3" w:rsidP="00422717">
      <w:pPr>
        <w:pStyle w:val="p1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A6AA3" w:rsidRPr="007A2512" w:rsidSect="00952AE5">
      <w:footerReference w:type="even" r:id="rId14"/>
      <w:footerReference w:type="default" r:id="rId15"/>
      <w:pgSz w:w="11906" w:h="16838" w:code="9"/>
      <w:pgMar w:top="1440" w:right="1440" w:bottom="18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62B99" w14:textId="77777777" w:rsidR="00DE5E3A" w:rsidRPr="009826A8" w:rsidRDefault="00DE5E3A" w:rsidP="00FF0DA3">
      <w:pPr>
        <w:spacing w:after="0" w:line="240" w:lineRule="auto"/>
      </w:pPr>
      <w:r w:rsidRPr="009826A8">
        <w:separator/>
      </w:r>
    </w:p>
  </w:endnote>
  <w:endnote w:type="continuationSeparator" w:id="0">
    <w:p w14:paraId="231A30F1" w14:textId="77777777" w:rsidR="00DE5E3A" w:rsidRPr="009826A8" w:rsidRDefault="00DE5E3A" w:rsidP="00FF0DA3">
      <w:pPr>
        <w:spacing w:after="0" w:line="240" w:lineRule="auto"/>
      </w:pPr>
      <w:r w:rsidRPr="009826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MS Gothic"/>
    <w:charset w:val="00"/>
    <w:family w:val="roman"/>
    <w:pitch w:val="default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893910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3DFCD1" w14:textId="39D678D4" w:rsidR="00FF0DA3" w:rsidRPr="009826A8" w:rsidRDefault="00FF0DA3" w:rsidP="00710475">
        <w:pPr>
          <w:pStyle w:val="Footer"/>
          <w:framePr w:wrap="none" w:vAnchor="text" w:hAnchor="margin" w:xAlign="right" w:y="1"/>
          <w:rPr>
            <w:rStyle w:val="PageNumber"/>
          </w:rPr>
        </w:pPr>
        <w:r w:rsidRPr="009826A8">
          <w:rPr>
            <w:rStyle w:val="PageNumber"/>
          </w:rPr>
          <w:fldChar w:fldCharType="begin"/>
        </w:r>
        <w:r w:rsidRPr="009826A8">
          <w:rPr>
            <w:rStyle w:val="PageNumber"/>
          </w:rPr>
          <w:instrText xml:space="preserve"> PAGE </w:instrText>
        </w:r>
        <w:r w:rsidRPr="009826A8">
          <w:rPr>
            <w:rStyle w:val="PageNumber"/>
          </w:rPr>
          <w:fldChar w:fldCharType="separate"/>
        </w:r>
        <w:r w:rsidR="00952AE5">
          <w:rPr>
            <w:rStyle w:val="PageNumber"/>
            <w:noProof/>
          </w:rPr>
          <w:t>10</w:t>
        </w:r>
        <w:r w:rsidRPr="009826A8">
          <w:rPr>
            <w:rStyle w:val="PageNumber"/>
          </w:rPr>
          <w:fldChar w:fldCharType="end"/>
        </w:r>
      </w:p>
    </w:sdtContent>
  </w:sdt>
  <w:p w14:paraId="4F04F529" w14:textId="77777777" w:rsidR="00FF0DA3" w:rsidRPr="009826A8" w:rsidRDefault="00FF0DA3" w:rsidP="00FF0DA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0964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3351B8D" w14:textId="5BBB8DFE" w:rsidR="008A6AA3" w:rsidRPr="008A6AA3" w:rsidRDefault="008A6AA3">
        <w:pPr>
          <w:pStyle w:val="Footer"/>
          <w:jc w:val="right"/>
          <w:rPr>
            <w:rFonts w:ascii="Times New Roman" w:hAnsi="Times New Roman" w:cs="Times New Roman"/>
          </w:rPr>
        </w:pPr>
        <w:r w:rsidRPr="008A6AA3">
          <w:rPr>
            <w:rFonts w:ascii="Times New Roman" w:hAnsi="Times New Roman" w:cs="Times New Roman"/>
          </w:rPr>
          <w:fldChar w:fldCharType="begin"/>
        </w:r>
        <w:r w:rsidRPr="008A6AA3">
          <w:rPr>
            <w:rFonts w:ascii="Times New Roman" w:hAnsi="Times New Roman" w:cs="Times New Roman"/>
          </w:rPr>
          <w:instrText xml:space="preserve"> PAGE   \* MERGEFORMAT </w:instrText>
        </w:r>
        <w:r w:rsidRPr="008A6AA3">
          <w:rPr>
            <w:rFonts w:ascii="Times New Roman" w:hAnsi="Times New Roman" w:cs="Times New Roman"/>
          </w:rPr>
          <w:fldChar w:fldCharType="separate"/>
        </w:r>
        <w:r w:rsidR="00455123">
          <w:rPr>
            <w:rFonts w:ascii="Times New Roman" w:hAnsi="Times New Roman" w:cs="Times New Roman"/>
            <w:noProof/>
          </w:rPr>
          <w:t>12</w:t>
        </w:r>
        <w:r w:rsidRPr="008A6AA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2C7B95" w14:textId="77777777" w:rsidR="00FF0DA3" w:rsidRPr="009826A8" w:rsidRDefault="00FF0DA3" w:rsidP="00FF0D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F5600" w14:textId="77777777" w:rsidR="00DE5E3A" w:rsidRPr="009826A8" w:rsidRDefault="00DE5E3A" w:rsidP="00FF0DA3">
      <w:pPr>
        <w:spacing w:after="0" w:line="240" w:lineRule="auto"/>
      </w:pPr>
      <w:r w:rsidRPr="009826A8">
        <w:separator/>
      </w:r>
    </w:p>
  </w:footnote>
  <w:footnote w:type="continuationSeparator" w:id="0">
    <w:p w14:paraId="320ECE7A" w14:textId="77777777" w:rsidR="00DE5E3A" w:rsidRPr="009826A8" w:rsidRDefault="00DE5E3A" w:rsidP="00FF0DA3">
      <w:pPr>
        <w:spacing w:after="0" w:line="240" w:lineRule="auto"/>
      </w:pPr>
      <w:r w:rsidRPr="009826A8">
        <w:continuationSeparator/>
      </w:r>
    </w:p>
  </w:footnote>
  <w:footnote w:id="1">
    <w:p w14:paraId="572961DC" w14:textId="0CE29D92" w:rsidR="00CC3EE4" w:rsidRDefault="00C76278" w:rsidP="00C76278">
      <w:pPr>
        <w:pStyle w:val="FootnoteText"/>
        <w:jc w:val="both"/>
      </w:pPr>
      <w:r w:rsidRPr="00E4266E">
        <w:rPr>
          <w:rStyle w:val="FootnoteReference"/>
        </w:rPr>
        <w:footnoteRef/>
      </w:r>
      <w:r w:rsidRPr="00E4266E">
        <w:t xml:space="preserve"> Ky ligj </w:t>
      </w:r>
      <w:r>
        <w:t>ës</w:t>
      </w:r>
      <w:r w:rsidRPr="00E4266E">
        <w:t>ht</w:t>
      </w:r>
      <w:r>
        <w:t>ë</w:t>
      </w:r>
      <w:r w:rsidRPr="00E4266E">
        <w:t xml:space="preserve"> i përafruar plotësisht me: </w:t>
      </w:r>
    </w:p>
    <w:p w14:paraId="51E3AF7D" w14:textId="45DED503" w:rsidR="00A81746" w:rsidRPr="004C338D" w:rsidRDefault="00EB1FB9" w:rsidP="0048776B">
      <w:pPr>
        <w:pStyle w:val="FootnoteText"/>
        <w:jc w:val="both"/>
      </w:pPr>
      <w:r>
        <w:t>d</w:t>
      </w:r>
      <w:r w:rsidR="00C353CE" w:rsidRPr="004C338D">
        <w:t xml:space="preserve">irektivën 2004/25/KE e Parlamentit Evropian dhe </w:t>
      </w:r>
      <w:r>
        <w:t>të</w:t>
      </w:r>
      <w:r w:rsidR="00C353CE" w:rsidRPr="004C338D">
        <w:t xml:space="preserve"> Këshillit</w:t>
      </w:r>
      <w:r>
        <w:t>, të datës</w:t>
      </w:r>
      <w:r w:rsidR="00C353CE" w:rsidRPr="004C338D">
        <w:t xml:space="preserve"> 21 prill</w:t>
      </w:r>
      <w:r>
        <w:t xml:space="preserve"> </w:t>
      </w:r>
      <w:r w:rsidR="00C353CE" w:rsidRPr="004C338D">
        <w:t xml:space="preserve">2004, lidhur me ofertat e marrjes në </w:t>
      </w:r>
      <w:r w:rsidR="00595C66" w:rsidRPr="004C338D">
        <w:t>k</w:t>
      </w:r>
      <w:r w:rsidR="00A81746" w:rsidRPr="004C338D">
        <w:t>o</w:t>
      </w:r>
      <w:r w:rsidR="00595C66" w:rsidRPr="004C338D">
        <w:t>ntroll</w:t>
      </w:r>
      <w:r w:rsidR="00C353CE" w:rsidRPr="004C338D">
        <w:t xml:space="preserve"> (</w:t>
      </w:r>
      <w:r w:rsidR="00C353CE" w:rsidRPr="00EB1FB9">
        <w:rPr>
          <w:i/>
          <w:iCs/>
        </w:rPr>
        <w:t>takeover bids</w:t>
      </w:r>
      <w:r w:rsidR="00C353CE" w:rsidRPr="004C338D">
        <w:t xml:space="preserve">), FZ L 142, 30.4.2004, f. 12–23, </w:t>
      </w:r>
      <w:r w:rsidR="00DA392B" w:rsidRPr="004C338D">
        <w:t>CELEX: 32004L0025</w:t>
      </w:r>
      <w:r w:rsidR="00595C66" w:rsidRPr="004C338D">
        <w:t xml:space="preserve">, </w:t>
      </w:r>
      <w:r w:rsidR="00C353CE" w:rsidRPr="004C338D">
        <w:t>ndryshuar kryesisht nga:</w:t>
      </w:r>
      <w:r w:rsidR="00390365" w:rsidRPr="004C338D">
        <w:t xml:space="preserve"> </w:t>
      </w:r>
    </w:p>
    <w:p w14:paraId="67CDA8E6" w14:textId="47A02FC8" w:rsidR="00EA4D00" w:rsidRPr="0048776B" w:rsidRDefault="00390365" w:rsidP="0048776B">
      <w:pPr>
        <w:pStyle w:val="FootnoteText"/>
        <w:jc w:val="both"/>
      </w:pPr>
      <w:r w:rsidRPr="004C338D">
        <w:t>(i)</w:t>
      </w:r>
      <w:r w:rsidRPr="004C338D">
        <w:rPr>
          <w:rFonts w:asciiTheme="minorHAnsi" w:eastAsiaTheme="minorHAnsi" w:hAnsiTheme="minorHAnsi" w:cstheme="minorBidi"/>
          <w:kern w:val="2"/>
          <w:bdr w:val="none" w:sz="0" w:space="0" w:color="auto"/>
          <w14:ligatures w14:val="standardContextual"/>
        </w:rPr>
        <w:t xml:space="preserve"> </w:t>
      </w:r>
      <w:r w:rsidR="00EB1FB9">
        <w:t>r</w:t>
      </w:r>
      <w:r w:rsidR="009D7751" w:rsidRPr="004C338D">
        <w:t xml:space="preserve">regullorja (KE) nr.219/2009 </w:t>
      </w:r>
      <w:r w:rsidR="00FE6C13" w:rsidRPr="004C338D">
        <w:t>e Parlamentit Evropian dhe e Këshillit</w:t>
      </w:r>
      <w:r w:rsidR="00EB1FB9">
        <w:t>,</w:t>
      </w:r>
      <w:r w:rsidR="00FE6C13" w:rsidRPr="004C338D">
        <w:t xml:space="preserve"> e</w:t>
      </w:r>
      <w:r w:rsidR="00EB1FB9">
        <w:t xml:space="preserve"> datës</w:t>
      </w:r>
      <w:r w:rsidR="00FE6C13" w:rsidRPr="004C338D">
        <w:t xml:space="preserve"> 11 </w:t>
      </w:r>
      <w:r w:rsidR="00EB1FB9">
        <w:t>m</w:t>
      </w:r>
      <w:r w:rsidR="00FE6C13" w:rsidRPr="004C338D">
        <w:t>ars 20</w:t>
      </w:r>
      <w:r w:rsidR="00A56868" w:rsidRPr="004C338D">
        <w:t>09</w:t>
      </w:r>
      <w:r w:rsidR="00FE6C13" w:rsidRPr="004C338D">
        <w:t xml:space="preserve">, </w:t>
      </w:r>
      <w:r w:rsidR="00C6534D" w:rsidRPr="004C338D">
        <w:t xml:space="preserve">FZ L </w:t>
      </w:r>
      <w:r w:rsidR="00CA31F5" w:rsidRPr="004C338D">
        <w:t>87, 31.3.2009</w:t>
      </w:r>
      <w:r w:rsidR="00EB1FB9">
        <w:t>,</w:t>
      </w:r>
      <w:r w:rsidR="00CA31F5" w:rsidRPr="004C338D">
        <w:t xml:space="preserve"> </w:t>
      </w:r>
      <w:r w:rsidR="00B85B05" w:rsidRPr="004C338D">
        <w:t xml:space="preserve">CELEX: 32009R0219 (ii) </w:t>
      </w:r>
      <w:r w:rsidR="00EB1FB9">
        <w:t>d</w:t>
      </w:r>
      <w:r w:rsidRPr="004C338D">
        <w:t>irektiva 2014/59/BE (BRRD)</w:t>
      </w:r>
      <w:r w:rsidR="00C353CE" w:rsidRPr="004C338D">
        <w:t xml:space="preserve"> </w:t>
      </w:r>
      <w:r w:rsidR="00A2280F" w:rsidRPr="004C338D">
        <w:t xml:space="preserve">e Parlamentit Evropian dhe e </w:t>
      </w:r>
      <w:r w:rsidR="00EB1FB9">
        <w:t>K</w:t>
      </w:r>
      <w:r w:rsidR="00A2280F" w:rsidRPr="004C338D">
        <w:t>ëshillit</w:t>
      </w:r>
      <w:r w:rsidR="00EB1FB9">
        <w:t>,</w:t>
      </w:r>
      <w:r w:rsidR="00A2280F" w:rsidRPr="004C338D">
        <w:t xml:space="preserve"> e</w:t>
      </w:r>
      <w:r w:rsidR="00EB1FB9">
        <w:t xml:space="preserve"> datës</w:t>
      </w:r>
      <w:r w:rsidR="00A2280F" w:rsidRPr="004C338D">
        <w:t xml:space="preserve"> </w:t>
      </w:r>
      <w:r w:rsidR="00EB1FB9">
        <w:t xml:space="preserve">                             </w:t>
      </w:r>
      <w:r w:rsidR="00A2280F" w:rsidRPr="004C338D">
        <w:t>15 maj 2014</w:t>
      </w:r>
      <w:r w:rsidR="00A56868" w:rsidRPr="004C338D">
        <w:t>; FZ L</w:t>
      </w:r>
      <w:r w:rsidR="002478EB" w:rsidRPr="004C338D">
        <w:rPr>
          <w:rFonts w:asciiTheme="minorHAnsi" w:eastAsiaTheme="minorHAnsi" w:hAnsiTheme="minorHAnsi" w:cstheme="minorBidi"/>
          <w:kern w:val="2"/>
          <w:bdr w:val="none" w:sz="0" w:space="0" w:color="auto"/>
          <w14:ligatures w14:val="standardContextual"/>
        </w:rPr>
        <w:t xml:space="preserve"> </w:t>
      </w:r>
      <w:r w:rsidR="002478EB" w:rsidRPr="004C338D">
        <w:t>173, 12.6.2014;</w:t>
      </w:r>
      <w:r w:rsidR="00346CC0" w:rsidRPr="004C338D">
        <w:rPr>
          <w:rFonts w:asciiTheme="minorHAnsi" w:eastAsiaTheme="minorHAnsi" w:hAnsiTheme="minorHAnsi" w:cstheme="minorBidi"/>
          <w:kern w:val="2"/>
          <w:bdr w:val="none" w:sz="0" w:space="0" w:color="auto"/>
          <w14:ligatures w14:val="standardContextual"/>
        </w:rPr>
        <w:t xml:space="preserve"> </w:t>
      </w:r>
      <w:r w:rsidR="007512FC" w:rsidRPr="004C338D">
        <w:t xml:space="preserve">CELEX: 32014L0059; </w:t>
      </w:r>
      <w:r w:rsidR="00EB1FB9">
        <w:t>n</w:t>
      </w:r>
      <w:r w:rsidR="007512FC" w:rsidRPr="004C338D">
        <w:t>eni 119</w:t>
      </w:r>
      <w:r w:rsidR="002478EB" w:rsidRPr="004C338D">
        <w:t>;</w:t>
      </w:r>
      <w:r w:rsidR="00A2280F" w:rsidRPr="004C338D">
        <w:t xml:space="preserve"> </w:t>
      </w:r>
      <w:r w:rsidR="00C353CE" w:rsidRPr="004C338D">
        <w:t>(i</w:t>
      </w:r>
      <w:r w:rsidRPr="004C338D">
        <w:t>i</w:t>
      </w:r>
      <w:r w:rsidR="002478EB" w:rsidRPr="004C338D">
        <w:t>i</w:t>
      </w:r>
      <w:r w:rsidR="00C353CE" w:rsidRPr="004C338D">
        <w:t xml:space="preserve">) </w:t>
      </w:r>
      <w:r w:rsidR="00EB1FB9">
        <w:t>r</w:t>
      </w:r>
      <w:r w:rsidR="00C353CE" w:rsidRPr="004C338D">
        <w:t>regullorja (BE) 2021/23 e Parlamentit Evropian dhe e Këshillit</w:t>
      </w:r>
      <w:r w:rsidR="00EB1FB9">
        <w:t>,</w:t>
      </w:r>
      <w:r w:rsidR="00C353CE" w:rsidRPr="004C338D">
        <w:t xml:space="preserve"> e </w:t>
      </w:r>
      <w:r w:rsidR="00EB1FB9">
        <w:t xml:space="preserve">datës </w:t>
      </w:r>
      <w:r w:rsidR="00C353CE" w:rsidRPr="004C338D">
        <w:t>16 dhjetor 2020, mbi kornizën e rimëkëmbjes dhe rezolucionit të qendrave të kliringut, që</w:t>
      </w:r>
      <w:r w:rsidR="00EB1FB9">
        <w:t>,</w:t>
      </w:r>
      <w:r w:rsidR="00C353CE" w:rsidRPr="004C338D">
        <w:t xml:space="preserve"> ndër të tjera</w:t>
      </w:r>
      <w:r w:rsidR="00EB1FB9">
        <w:t>,</w:t>
      </w:r>
      <w:r w:rsidR="00C353CE" w:rsidRPr="004C338D">
        <w:t xml:space="preserve"> ndryshon </w:t>
      </w:r>
      <w:r w:rsidR="00EB1FB9">
        <w:t>d</w:t>
      </w:r>
      <w:r w:rsidR="00C353CE" w:rsidRPr="004C338D">
        <w:t>irektivën 2004/25/KE, FZ L 22, 22.1.2021, f. 1–102; dhe (i</w:t>
      </w:r>
      <w:r w:rsidR="002478EB" w:rsidRPr="004C338D">
        <w:t>v</w:t>
      </w:r>
      <w:r w:rsidR="00C353CE" w:rsidRPr="004C338D">
        <w:t xml:space="preserve">) </w:t>
      </w:r>
      <w:r w:rsidR="00EB1FB9">
        <w:t>d</w:t>
      </w:r>
      <w:r w:rsidR="00C353CE" w:rsidRPr="004C338D">
        <w:t>irektiva (BE) 2023/2864 e Parlamentit Evropian dhe e Këshillit</w:t>
      </w:r>
      <w:r w:rsidR="00EB1FB9">
        <w:t>,</w:t>
      </w:r>
      <w:r w:rsidR="00C353CE" w:rsidRPr="004C338D">
        <w:t xml:space="preserve"> e</w:t>
      </w:r>
      <w:r w:rsidR="00EB1FB9">
        <w:t xml:space="preserve"> datës</w:t>
      </w:r>
      <w:r w:rsidR="00C353CE" w:rsidRPr="004C338D">
        <w:t xml:space="preserve"> 13 dhjetor 2023, që ndryshon disa direktiva</w:t>
      </w:r>
      <w:r w:rsidR="00EB1FB9">
        <w:t xml:space="preserve"> për</w:t>
      </w:r>
      <w:r w:rsidR="00C353CE" w:rsidRPr="004C338D">
        <w:t xml:space="preserve"> sa i përket krijimit dhe funksionimit të ESAP</w:t>
      </w:r>
      <w:r w:rsidR="00EB1FB9">
        <w:t>-it</w:t>
      </w:r>
      <w:r w:rsidR="00C353CE" w:rsidRPr="004C338D">
        <w:t xml:space="preserve"> (përfshirë shtimin e nenit 16a në </w:t>
      </w:r>
      <w:r w:rsidR="00EB1FB9">
        <w:t>d</w:t>
      </w:r>
      <w:r w:rsidR="00C353CE" w:rsidRPr="004C338D">
        <w:t>irektivën 2004/25/KE), FZ L, 20.12.2023</w:t>
      </w:r>
      <w:r w:rsidR="00836FCB" w:rsidRPr="004C338D">
        <w:t>;</w:t>
      </w:r>
      <w:r w:rsidR="00836FCB" w:rsidRPr="004C338D">
        <w:rPr>
          <w:rFonts w:asciiTheme="minorHAnsi" w:eastAsiaTheme="minorHAnsi" w:hAnsiTheme="minorHAnsi" w:cstheme="minorBidi"/>
          <w:kern w:val="2"/>
          <w:bdr w:val="none" w:sz="0" w:space="0" w:color="auto"/>
          <w14:ligatures w14:val="standardContextual"/>
        </w:rPr>
        <w:t xml:space="preserve"> </w:t>
      </w:r>
      <w:r w:rsidR="00836FCB" w:rsidRPr="004C338D">
        <w:t>CELEX: 32023L2864</w:t>
      </w:r>
      <w:r w:rsidR="00C353CE" w:rsidRPr="004C338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E1D99"/>
    <w:multiLevelType w:val="hybridMultilevel"/>
    <w:tmpl w:val="0F3018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93065"/>
    <w:multiLevelType w:val="hybridMultilevel"/>
    <w:tmpl w:val="BA0A84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0CBC"/>
    <w:multiLevelType w:val="hybridMultilevel"/>
    <w:tmpl w:val="CB8A2748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5028"/>
    <w:multiLevelType w:val="hybridMultilevel"/>
    <w:tmpl w:val="425C1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90A17"/>
    <w:multiLevelType w:val="hybridMultilevel"/>
    <w:tmpl w:val="B1966690"/>
    <w:lvl w:ilvl="0" w:tplc="273A4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2C4542"/>
    <w:multiLevelType w:val="hybridMultilevel"/>
    <w:tmpl w:val="ECD66562"/>
    <w:lvl w:ilvl="0" w:tplc="2910D7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F1D3E"/>
    <w:multiLevelType w:val="hybridMultilevel"/>
    <w:tmpl w:val="CC72B084"/>
    <w:lvl w:ilvl="0" w:tplc="636EF77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37C3B"/>
    <w:multiLevelType w:val="hybridMultilevel"/>
    <w:tmpl w:val="C6F66D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174AE"/>
    <w:multiLevelType w:val="hybridMultilevel"/>
    <w:tmpl w:val="461E7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C7405"/>
    <w:multiLevelType w:val="hybridMultilevel"/>
    <w:tmpl w:val="9560E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D17A1"/>
    <w:multiLevelType w:val="hybridMultilevel"/>
    <w:tmpl w:val="EDB26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7137C"/>
    <w:multiLevelType w:val="hybridMultilevel"/>
    <w:tmpl w:val="92123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F0A61"/>
    <w:multiLevelType w:val="hybridMultilevel"/>
    <w:tmpl w:val="97761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A1FDB"/>
    <w:multiLevelType w:val="hybridMultilevel"/>
    <w:tmpl w:val="E7F663F8"/>
    <w:lvl w:ilvl="0" w:tplc="A79A6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1690E"/>
    <w:multiLevelType w:val="hybridMultilevel"/>
    <w:tmpl w:val="3594C1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52BC1"/>
    <w:multiLevelType w:val="hybridMultilevel"/>
    <w:tmpl w:val="5A04DB44"/>
    <w:lvl w:ilvl="0" w:tplc="ECFC2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B052F7"/>
    <w:multiLevelType w:val="hybridMultilevel"/>
    <w:tmpl w:val="CE423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114C2"/>
    <w:multiLevelType w:val="hybridMultilevel"/>
    <w:tmpl w:val="A0D6D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A4AE7"/>
    <w:multiLevelType w:val="hybridMultilevel"/>
    <w:tmpl w:val="F7A87CA0"/>
    <w:lvl w:ilvl="0" w:tplc="923EBBAE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C5C"/>
    <w:multiLevelType w:val="hybridMultilevel"/>
    <w:tmpl w:val="2444C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76994"/>
    <w:multiLevelType w:val="hybridMultilevel"/>
    <w:tmpl w:val="60D42748"/>
    <w:lvl w:ilvl="0" w:tplc="4C88644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F5B9C"/>
    <w:multiLevelType w:val="hybridMultilevel"/>
    <w:tmpl w:val="950EBA0A"/>
    <w:lvl w:ilvl="0" w:tplc="9958736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56923"/>
    <w:multiLevelType w:val="hybridMultilevel"/>
    <w:tmpl w:val="A872B820"/>
    <w:lvl w:ilvl="0" w:tplc="2CDC669A">
      <w:start w:val="1"/>
      <w:numFmt w:val="lowerLetter"/>
      <w:lvlText w:val="%1)"/>
      <w:lvlJc w:val="left"/>
      <w:pPr>
        <w:ind w:left="720" w:hanging="360"/>
      </w:pPr>
      <w:rPr>
        <w:rFonts w:eastAsiaTheme="maj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701FA"/>
    <w:multiLevelType w:val="hybridMultilevel"/>
    <w:tmpl w:val="0BD66B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A2782"/>
    <w:multiLevelType w:val="hybridMultilevel"/>
    <w:tmpl w:val="DE54B5B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135E7"/>
    <w:multiLevelType w:val="hybridMultilevel"/>
    <w:tmpl w:val="18BEB7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4320E"/>
    <w:multiLevelType w:val="hybridMultilevel"/>
    <w:tmpl w:val="CA083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8"/>
  </w:num>
  <w:num w:numId="5">
    <w:abstractNumId w:val="20"/>
  </w:num>
  <w:num w:numId="6">
    <w:abstractNumId w:val="26"/>
  </w:num>
  <w:num w:numId="7">
    <w:abstractNumId w:val="11"/>
  </w:num>
  <w:num w:numId="8">
    <w:abstractNumId w:val="0"/>
  </w:num>
  <w:num w:numId="9">
    <w:abstractNumId w:val="16"/>
  </w:num>
  <w:num w:numId="10">
    <w:abstractNumId w:val="1"/>
  </w:num>
  <w:num w:numId="11">
    <w:abstractNumId w:val="12"/>
  </w:num>
  <w:num w:numId="12">
    <w:abstractNumId w:val="4"/>
  </w:num>
  <w:num w:numId="13">
    <w:abstractNumId w:val="24"/>
  </w:num>
  <w:num w:numId="14">
    <w:abstractNumId w:val="21"/>
  </w:num>
  <w:num w:numId="15">
    <w:abstractNumId w:val="23"/>
  </w:num>
  <w:num w:numId="16">
    <w:abstractNumId w:val="19"/>
  </w:num>
  <w:num w:numId="17">
    <w:abstractNumId w:val="15"/>
  </w:num>
  <w:num w:numId="18">
    <w:abstractNumId w:val="8"/>
  </w:num>
  <w:num w:numId="19">
    <w:abstractNumId w:val="22"/>
  </w:num>
  <w:num w:numId="20">
    <w:abstractNumId w:val="6"/>
  </w:num>
  <w:num w:numId="21">
    <w:abstractNumId w:val="5"/>
  </w:num>
  <w:num w:numId="22">
    <w:abstractNumId w:val="17"/>
  </w:num>
  <w:num w:numId="23">
    <w:abstractNumId w:val="14"/>
  </w:num>
  <w:num w:numId="24">
    <w:abstractNumId w:val="3"/>
  </w:num>
  <w:num w:numId="25">
    <w:abstractNumId w:val="7"/>
  </w:num>
  <w:num w:numId="26">
    <w:abstractNumId w:val="2"/>
  </w:num>
  <w:num w:numId="27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A7"/>
    <w:rsid w:val="000005AF"/>
    <w:rsid w:val="00000AF3"/>
    <w:rsid w:val="000012A4"/>
    <w:rsid w:val="0000302B"/>
    <w:rsid w:val="00004D34"/>
    <w:rsid w:val="000057F7"/>
    <w:rsid w:val="000059F5"/>
    <w:rsid w:val="00005A6B"/>
    <w:rsid w:val="00006267"/>
    <w:rsid w:val="00006DDF"/>
    <w:rsid w:val="00007783"/>
    <w:rsid w:val="0001043C"/>
    <w:rsid w:val="0001501B"/>
    <w:rsid w:val="0001505E"/>
    <w:rsid w:val="000222C2"/>
    <w:rsid w:val="000236F1"/>
    <w:rsid w:val="0002533A"/>
    <w:rsid w:val="00025A24"/>
    <w:rsid w:val="00027367"/>
    <w:rsid w:val="00027CE9"/>
    <w:rsid w:val="00027EEA"/>
    <w:rsid w:val="00030534"/>
    <w:rsid w:val="00030C05"/>
    <w:rsid w:val="00031A25"/>
    <w:rsid w:val="000346E4"/>
    <w:rsid w:val="00037A31"/>
    <w:rsid w:val="00037B32"/>
    <w:rsid w:val="00040B61"/>
    <w:rsid w:val="0004305B"/>
    <w:rsid w:val="0004374D"/>
    <w:rsid w:val="000452EA"/>
    <w:rsid w:val="000522E0"/>
    <w:rsid w:val="000577F3"/>
    <w:rsid w:val="0007083D"/>
    <w:rsid w:val="000710D4"/>
    <w:rsid w:val="000723BA"/>
    <w:rsid w:val="00072EE4"/>
    <w:rsid w:val="0007304A"/>
    <w:rsid w:val="00075951"/>
    <w:rsid w:val="00075DA4"/>
    <w:rsid w:val="00076D66"/>
    <w:rsid w:val="00091323"/>
    <w:rsid w:val="0009436A"/>
    <w:rsid w:val="0009452C"/>
    <w:rsid w:val="00095835"/>
    <w:rsid w:val="00096BDD"/>
    <w:rsid w:val="00097514"/>
    <w:rsid w:val="000A0059"/>
    <w:rsid w:val="000A1EDA"/>
    <w:rsid w:val="000A2815"/>
    <w:rsid w:val="000A2B70"/>
    <w:rsid w:val="000A33E4"/>
    <w:rsid w:val="000A47DE"/>
    <w:rsid w:val="000A52F9"/>
    <w:rsid w:val="000B0BBF"/>
    <w:rsid w:val="000B1681"/>
    <w:rsid w:val="000B1A90"/>
    <w:rsid w:val="000B3EFF"/>
    <w:rsid w:val="000B6495"/>
    <w:rsid w:val="000B6764"/>
    <w:rsid w:val="000B677F"/>
    <w:rsid w:val="000B692D"/>
    <w:rsid w:val="000B7671"/>
    <w:rsid w:val="000B7D8A"/>
    <w:rsid w:val="000C0152"/>
    <w:rsid w:val="000C3D80"/>
    <w:rsid w:val="000C72E0"/>
    <w:rsid w:val="000C7465"/>
    <w:rsid w:val="000C7929"/>
    <w:rsid w:val="000D045D"/>
    <w:rsid w:val="000D3574"/>
    <w:rsid w:val="000D40B3"/>
    <w:rsid w:val="000D41C9"/>
    <w:rsid w:val="000D47C1"/>
    <w:rsid w:val="000D556B"/>
    <w:rsid w:val="000D6601"/>
    <w:rsid w:val="000D7A4E"/>
    <w:rsid w:val="000E084F"/>
    <w:rsid w:val="000E0E5C"/>
    <w:rsid w:val="000E0E77"/>
    <w:rsid w:val="000E229C"/>
    <w:rsid w:val="000F113B"/>
    <w:rsid w:val="000F1ABA"/>
    <w:rsid w:val="000F2915"/>
    <w:rsid w:val="000F2F1E"/>
    <w:rsid w:val="000F3C2E"/>
    <w:rsid w:val="000F3EA1"/>
    <w:rsid w:val="000F7ACA"/>
    <w:rsid w:val="00101D43"/>
    <w:rsid w:val="00102E4C"/>
    <w:rsid w:val="001075AD"/>
    <w:rsid w:val="00112360"/>
    <w:rsid w:val="0011456A"/>
    <w:rsid w:val="001152B1"/>
    <w:rsid w:val="00115E17"/>
    <w:rsid w:val="00115E9D"/>
    <w:rsid w:val="00121102"/>
    <w:rsid w:val="0013459C"/>
    <w:rsid w:val="00135FAB"/>
    <w:rsid w:val="00137220"/>
    <w:rsid w:val="0013787E"/>
    <w:rsid w:val="00137A5A"/>
    <w:rsid w:val="00140A53"/>
    <w:rsid w:val="00142C62"/>
    <w:rsid w:val="00145E74"/>
    <w:rsid w:val="00146806"/>
    <w:rsid w:val="00147BBF"/>
    <w:rsid w:val="001528BA"/>
    <w:rsid w:val="00153382"/>
    <w:rsid w:val="001555E2"/>
    <w:rsid w:val="00156CBF"/>
    <w:rsid w:val="00156D77"/>
    <w:rsid w:val="00156EAF"/>
    <w:rsid w:val="0015752F"/>
    <w:rsid w:val="001579D2"/>
    <w:rsid w:val="00157A56"/>
    <w:rsid w:val="00157FC8"/>
    <w:rsid w:val="0016308D"/>
    <w:rsid w:val="00163A51"/>
    <w:rsid w:val="00164B07"/>
    <w:rsid w:val="001654FE"/>
    <w:rsid w:val="001655FE"/>
    <w:rsid w:val="00173032"/>
    <w:rsid w:val="001731D9"/>
    <w:rsid w:val="0017367A"/>
    <w:rsid w:val="00173D2C"/>
    <w:rsid w:val="00175351"/>
    <w:rsid w:val="00175FA0"/>
    <w:rsid w:val="00176091"/>
    <w:rsid w:val="001775D0"/>
    <w:rsid w:val="001824EB"/>
    <w:rsid w:val="001832E2"/>
    <w:rsid w:val="0018444F"/>
    <w:rsid w:val="00184894"/>
    <w:rsid w:val="00184E24"/>
    <w:rsid w:val="00186E6D"/>
    <w:rsid w:val="00191291"/>
    <w:rsid w:val="0019135A"/>
    <w:rsid w:val="001923CF"/>
    <w:rsid w:val="001952F0"/>
    <w:rsid w:val="001A16AF"/>
    <w:rsid w:val="001A4D30"/>
    <w:rsid w:val="001A76A9"/>
    <w:rsid w:val="001B2A2D"/>
    <w:rsid w:val="001B5148"/>
    <w:rsid w:val="001B53A0"/>
    <w:rsid w:val="001B5D5B"/>
    <w:rsid w:val="001B71F7"/>
    <w:rsid w:val="001C429C"/>
    <w:rsid w:val="001C43E4"/>
    <w:rsid w:val="001C55ED"/>
    <w:rsid w:val="001C55F2"/>
    <w:rsid w:val="001C63FE"/>
    <w:rsid w:val="001D7A6D"/>
    <w:rsid w:val="001E2002"/>
    <w:rsid w:val="001E37B7"/>
    <w:rsid w:val="001E3E68"/>
    <w:rsid w:val="001E4E8C"/>
    <w:rsid w:val="001E681B"/>
    <w:rsid w:val="001E7DBE"/>
    <w:rsid w:val="001F181A"/>
    <w:rsid w:val="001F1947"/>
    <w:rsid w:val="001F2D4C"/>
    <w:rsid w:val="001F66A5"/>
    <w:rsid w:val="00201476"/>
    <w:rsid w:val="00201A1C"/>
    <w:rsid w:val="002034BF"/>
    <w:rsid w:val="00203EFD"/>
    <w:rsid w:val="0020599E"/>
    <w:rsid w:val="00210233"/>
    <w:rsid w:val="0021182A"/>
    <w:rsid w:val="002129A3"/>
    <w:rsid w:val="00214183"/>
    <w:rsid w:val="00214688"/>
    <w:rsid w:val="002170B9"/>
    <w:rsid w:val="00221198"/>
    <w:rsid w:val="0022275F"/>
    <w:rsid w:val="00222B90"/>
    <w:rsid w:val="00224252"/>
    <w:rsid w:val="00225EA7"/>
    <w:rsid w:val="0022790A"/>
    <w:rsid w:val="002304A1"/>
    <w:rsid w:val="002308C8"/>
    <w:rsid w:val="002311EC"/>
    <w:rsid w:val="0023197A"/>
    <w:rsid w:val="00232159"/>
    <w:rsid w:val="00233EE2"/>
    <w:rsid w:val="00234833"/>
    <w:rsid w:val="00236D8B"/>
    <w:rsid w:val="002451F9"/>
    <w:rsid w:val="0024577F"/>
    <w:rsid w:val="002478EB"/>
    <w:rsid w:val="00251D2E"/>
    <w:rsid w:val="002526EF"/>
    <w:rsid w:val="00253400"/>
    <w:rsid w:val="0025735C"/>
    <w:rsid w:val="00257F3A"/>
    <w:rsid w:val="002608F4"/>
    <w:rsid w:val="002613B3"/>
    <w:rsid w:val="002637D4"/>
    <w:rsid w:val="002741F2"/>
    <w:rsid w:val="002747DD"/>
    <w:rsid w:val="00276B02"/>
    <w:rsid w:val="00277ED0"/>
    <w:rsid w:val="00280C1C"/>
    <w:rsid w:val="00281A13"/>
    <w:rsid w:val="002831F5"/>
    <w:rsid w:val="0028667D"/>
    <w:rsid w:val="002909EB"/>
    <w:rsid w:val="00293121"/>
    <w:rsid w:val="00293F23"/>
    <w:rsid w:val="00294BA7"/>
    <w:rsid w:val="00296693"/>
    <w:rsid w:val="002A18FB"/>
    <w:rsid w:val="002A6339"/>
    <w:rsid w:val="002B1D22"/>
    <w:rsid w:val="002B2371"/>
    <w:rsid w:val="002B261D"/>
    <w:rsid w:val="002B289C"/>
    <w:rsid w:val="002B360E"/>
    <w:rsid w:val="002B59C3"/>
    <w:rsid w:val="002C6132"/>
    <w:rsid w:val="002C666D"/>
    <w:rsid w:val="002C6994"/>
    <w:rsid w:val="002D06DC"/>
    <w:rsid w:val="002D0925"/>
    <w:rsid w:val="002D0CDD"/>
    <w:rsid w:val="002D1C43"/>
    <w:rsid w:val="002D4EE2"/>
    <w:rsid w:val="002D7DBE"/>
    <w:rsid w:val="002E0A15"/>
    <w:rsid w:val="002E16BF"/>
    <w:rsid w:val="002E7824"/>
    <w:rsid w:val="002E7A53"/>
    <w:rsid w:val="002F1259"/>
    <w:rsid w:val="002F15CA"/>
    <w:rsid w:val="002F163F"/>
    <w:rsid w:val="002F3929"/>
    <w:rsid w:val="002F39E1"/>
    <w:rsid w:val="002F441B"/>
    <w:rsid w:val="002F535A"/>
    <w:rsid w:val="00304ECC"/>
    <w:rsid w:val="003050DA"/>
    <w:rsid w:val="003057F3"/>
    <w:rsid w:val="00305D2F"/>
    <w:rsid w:val="00310343"/>
    <w:rsid w:val="00310801"/>
    <w:rsid w:val="003115E1"/>
    <w:rsid w:val="00312490"/>
    <w:rsid w:val="003132D6"/>
    <w:rsid w:val="0031460F"/>
    <w:rsid w:val="00315756"/>
    <w:rsid w:val="003158F0"/>
    <w:rsid w:val="00322B0E"/>
    <w:rsid w:val="003245F9"/>
    <w:rsid w:val="00324C5A"/>
    <w:rsid w:val="00325931"/>
    <w:rsid w:val="00327590"/>
    <w:rsid w:val="00327D0B"/>
    <w:rsid w:val="003303EC"/>
    <w:rsid w:val="003341B0"/>
    <w:rsid w:val="0034010B"/>
    <w:rsid w:val="003402F7"/>
    <w:rsid w:val="00340328"/>
    <w:rsid w:val="00340826"/>
    <w:rsid w:val="00341D02"/>
    <w:rsid w:val="003442BA"/>
    <w:rsid w:val="003452EA"/>
    <w:rsid w:val="0034545D"/>
    <w:rsid w:val="00346146"/>
    <w:rsid w:val="00346CC0"/>
    <w:rsid w:val="00347032"/>
    <w:rsid w:val="00351028"/>
    <w:rsid w:val="003517F8"/>
    <w:rsid w:val="003558D9"/>
    <w:rsid w:val="00356272"/>
    <w:rsid w:val="00356732"/>
    <w:rsid w:val="003623D6"/>
    <w:rsid w:val="00366AA2"/>
    <w:rsid w:val="00370E09"/>
    <w:rsid w:val="003719FB"/>
    <w:rsid w:val="00373708"/>
    <w:rsid w:val="00374F15"/>
    <w:rsid w:val="00380D1A"/>
    <w:rsid w:val="00381470"/>
    <w:rsid w:val="00382AA4"/>
    <w:rsid w:val="00387AB7"/>
    <w:rsid w:val="00390365"/>
    <w:rsid w:val="00391DAE"/>
    <w:rsid w:val="003921E7"/>
    <w:rsid w:val="003922D6"/>
    <w:rsid w:val="00392ADF"/>
    <w:rsid w:val="003933BB"/>
    <w:rsid w:val="00393826"/>
    <w:rsid w:val="00393B53"/>
    <w:rsid w:val="003B2E35"/>
    <w:rsid w:val="003B3365"/>
    <w:rsid w:val="003B4D93"/>
    <w:rsid w:val="003B55C1"/>
    <w:rsid w:val="003B669B"/>
    <w:rsid w:val="003C018E"/>
    <w:rsid w:val="003C3486"/>
    <w:rsid w:val="003C3AB1"/>
    <w:rsid w:val="003C4666"/>
    <w:rsid w:val="003D105E"/>
    <w:rsid w:val="003D151C"/>
    <w:rsid w:val="003D36B9"/>
    <w:rsid w:val="003D5F07"/>
    <w:rsid w:val="003D6DC7"/>
    <w:rsid w:val="003E0C93"/>
    <w:rsid w:val="003E1950"/>
    <w:rsid w:val="003E53E0"/>
    <w:rsid w:val="003E6B1C"/>
    <w:rsid w:val="003E6B5D"/>
    <w:rsid w:val="003F1392"/>
    <w:rsid w:val="003F17FC"/>
    <w:rsid w:val="003F2673"/>
    <w:rsid w:val="003F26E2"/>
    <w:rsid w:val="003F277B"/>
    <w:rsid w:val="003F3B07"/>
    <w:rsid w:val="003F55CF"/>
    <w:rsid w:val="003F6957"/>
    <w:rsid w:val="003F6BBE"/>
    <w:rsid w:val="00401F0B"/>
    <w:rsid w:val="00402139"/>
    <w:rsid w:val="00402722"/>
    <w:rsid w:val="004037FB"/>
    <w:rsid w:val="004043BB"/>
    <w:rsid w:val="004064A2"/>
    <w:rsid w:val="00412466"/>
    <w:rsid w:val="00413B7D"/>
    <w:rsid w:val="00413D7E"/>
    <w:rsid w:val="0041637A"/>
    <w:rsid w:val="004201D9"/>
    <w:rsid w:val="00422717"/>
    <w:rsid w:val="004230FD"/>
    <w:rsid w:val="00424498"/>
    <w:rsid w:val="004254EC"/>
    <w:rsid w:val="00433B66"/>
    <w:rsid w:val="00443647"/>
    <w:rsid w:val="004446F7"/>
    <w:rsid w:val="00444B22"/>
    <w:rsid w:val="00445EDD"/>
    <w:rsid w:val="00452903"/>
    <w:rsid w:val="00455123"/>
    <w:rsid w:val="004552F0"/>
    <w:rsid w:val="0045541E"/>
    <w:rsid w:val="00455459"/>
    <w:rsid w:val="00456F6F"/>
    <w:rsid w:val="00463523"/>
    <w:rsid w:val="004640A9"/>
    <w:rsid w:val="0046583B"/>
    <w:rsid w:val="00470FBA"/>
    <w:rsid w:val="00474190"/>
    <w:rsid w:val="00474363"/>
    <w:rsid w:val="00474BFE"/>
    <w:rsid w:val="00474DA6"/>
    <w:rsid w:val="0047737F"/>
    <w:rsid w:val="00477810"/>
    <w:rsid w:val="004825EF"/>
    <w:rsid w:val="00483C1E"/>
    <w:rsid w:val="00486036"/>
    <w:rsid w:val="004872E2"/>
    <w:rsid w:val="0048776B"/>
    <w:rsid w:val="00490D66"/>
    <w:rsid w:val="004912C1"/>
    <w:rsid w:val="00493BD8"/>
    <w:rsid w:val="00496274"/>
    <w:rsid w:val="00496D5C"/>
    <w:rsid w:val="004A0DFF"/>
    <w:rsid w:val="004A0E29"/>
    <w:rsid w:val="004A1CD8"/>
    <w:rsid w:val="004A293C"/>
    <w:rsid w:val="004A30A2"/>
    <w:rsid w:val="004A7498"/>
    <w:rsid w:val="004B0977"/>
    <w:rsid w:val="004B3D66"/>
    <w:rsid w:val="004B41E2"/>
    <w:rsid w:val="004B425A"/>
    <w:rsid w:val="004B7E43"/>
    <w:rsid w:val="004C0DF7"/>
    <w:rsid w:val="004C1818"/>
    <w:rsid w:val="004C22C1"/>
    <w:rsid w:val="004C2DF4"/>
    <w:rsid w:val="004C338D"/>
    <w:rsid w:val="004C54BC"/>
    <w:rsid w:val="004C6011"/>
    <w:rsid w:val="004C7460"/>
    <w:rsid w:val="004D194E"/>
    <w:rsid w:val="004D1B75"/>
    <w:rsid w:val="004D6F67"/>
    <w:rsid w:val="004D7D25"/>
    <w:rsid w:val="004E1D83"/>
    <w:rsid w:val="004E30C8"/>
    <w:rsid w:val="004E30E7"/>
    <w:rsid w:val="004E3901"/>
    <w:rsid w:val="004F17F4"/>
    <w:rsid w:val="004F5586"/>
    <w:rsid w:val="004F56F2"/>
    <w:rsid w:val="004F5F77"/>
    <w:rsid w:val="004F66F9"/>
    <w:rsid w:val="00501C95"/>
    <w:rsid w:val="005035B0"/>
    <w:rsid w:val="00504A89"/>
    <w:rsid w:val="00504C65"/>
    <w:rsid w:val="00504E35"/>
    <w:rsid w:val="00505C3B"/>
    <w:rsid w:val="00505EAD"/>
    <w:rsid w:val="00506642"/>
    <w:rsid w:val="00507417"/>
    <w:rsid w:val="0051026B"/>
    <w:rsid w:val="00514788"/>
    <w:rsid w:val="005151D1"/>
    <w:rsid w:val="00515FC7"/>
    <w:rsid w:val="00522716"/>
    <w:rsid w:val="00522B7D"/>
    <w:rsid w:val="00524081"/>
    <w:rsid w:val="005242CB"/>
    <w:rsid w:val="00525A84"/>
    <w:rsid w:val="00530566"/>
    <w:rsid w:val="00531203"/>
    <w:rsid w:val="00534ABA"/>
    <w:rsid w:val="00536D56"/>
    <w:rsid w:val="00547433"/>
    <w:rsid w:val="005540FC"/>
    <w:rsid w:val="005551E9"/>
    <w:rsid w:val="005574BE"/>
    <w:rsid w:val="00560A9E"/>
    <w:rsid w:val="00560B10"/>
    <w:rsid w:val="005615A9"/>
    <w:rsid w:val="00567A29"/>
    <w:rsid w:val="00567C2A"/>
    <w:rsid w:val="0057067F"/>
    <w:rsid w:val="00570F51"/>
    <w:rsid w:val="0057197C"/>
    <w:rsid w:val="005723C2"/>
    <w:rsid w:val="00573584"/>
    <w:rsid w:val="0057540E"/>
    <w:rsid w:val="00576B85"/>
    <w:rsid w:val="00582D8F"/>
    <w:rsid w:val="00583328"/>
    <w:rsid w:val="00583769"/>
    <w:rsid w:val="005849F6"/>
    <w:rsid w:val="00584B23"/>
    <w:rsid w:val="0058618B"/>
    <w:rsid w:val="00592306"/>
    <w:rsid w:val="005923EC"/>
    <w:rsid w:val="00592C3E"/>
    <w:rsid w:val="00592E34"/>
    <w:rsid w:val="00593B00"/>
    <w:rsid w:val="00595C66"/>
    <w:rsid w:val="00597BC6"/>
    <w:rsid w:val="005A18C2"/>
    <w:rsid w:val="005A2919"/>
    <w:rsid w:val="005A2AF4"/>
    <w:rsid w:val="005A2DF0"/>
    <w:rsid w:val="005A4D3F"/>
    <w:rsid w:val="005B0511"/>
    <w:rsid w:val="005B0B54"/>
    <w:rsid w:val="005B0B74"/>
    <w:rsid w:val="005B0C84"/>
    <w:rsid w:val="005B1BF6"/>
    <w:rsid w:val="005B5207"/>
    <w:rsid w:val="005B653E"/>
    <w:rsid w:val="005C0265"/>
    <w:rsid w:val="005C0BF4"/>
    <w:rsid w:val="005C2312"/>
    <w:rsid w:val="005C5868"/>
    <w:rsid w:val="005C78D9"/>
    <w:rsid w:val="005D219F"/>
    <w:rsid w:val="005D4CC9"/>
    <w:rsid w:val="005D748C"/>
    <w:rsid w:val="005E12F6"/>
    <w:rsid w:val="005E1682"/>
    <w:rsid w:val="005E20AA"/>
    <w:rsid w:val="005E20F7"/>
    <w:rsid w:val="005E3048"/>
    <w:rsid w:val="005E3350"/>
    <w:rsid w:val="005E4271"/>
    <w:rsid w:val="005E641D"/>
    <w:rsid w:val="005E668B"/>
    <w:rsid w:val="005E783C"/>
    <w:rsid w:val="005F097D"/>
    <w:rsid w:val="005F0E36"/>
    <w:rsid w:val="005F1FB1"/>
    <w:rsid w:val="005F5749"/>
    <w:rsid w:val="006008F1"/>
    <w:rsid w:val="00601FAB"/>
    <w:rsid w:val="00602223"/>
    <w:rsid w:val="006068C4"/>
    <w:rsid w:val="00611082"/>
    <w:rsid w:val="006138C7"/>
    <w:rsid w:val="006146A3"/>
    <w:rsid w:val="0062316B"/>
    <w:rsid w:val="00623BB0"/>
    <w:rsid w:val="00630945"/>
    <w:rsid w:val="00632018"/>
    <w:rsid w:val="00632869"/>
    <w:rsid w:val="00633216"/>
    <w:rsid w:val="00634572"/>
    <w:rsid w:val="00636C7E"/>
    <w:rsid w:val="006401D5"/>
    <w:rsid w:val="00641620"/>
    <w:rsid w:val="00644B6D"/>
    <w:rsid w:val="00646725"/>
    <w:rsid w:val="006479F1"/>
    <w:rsid w:val="00647AAE"/>
    <w:rsid w:val="00650168"/>
    <w:rsid w:val="006538D7"/>
    <w:rsid w:val="006540B9"/>
    <w:rsid w:val="0065592B"/>
    <w:rsid w:val="006565DF"/>
    <w:rsid w:val="0065782B"/>
    <w:rsid w:val="006606BF"/>
    <w:rsid w:val="00660C64"/>
    <w:rsid w:val="00667E1B"/>
    <w:rsid w:val="00671592"/>
    <w:rsid w:val="00672CCF"/>
    <w:rsid w:val="00672E66"/>
    <w:rsid w:val="006732AE"/>
    <w:rsid w:val="006739D3"/>
    <w:rsid w:val="00674A32"/>
    <w:rsid w:val="006760B1"/>
    <w:rsid w:val="00676762"/>
    <w:rsid w:val="006767A0"/>
    <w:rsid w:val="00676D62"/>
    <w:rsid w:val="006775B2"/>
    <w:rsid w:val="00677CD1"/>
    <w:rsid w:val="006833D7"/>
    <w:rsid w:val="006833DF"/>
    <w:rsid w:val="00683A45"/>
    <w:rsid w:val="0068480B"/>
    <w:rsid w:val="00687805"/>
    <w:rsid w:val="0069135C"/>
    <w:rsid w:val="006932A8"/>
    <w:rsid w:val="006940C0"/>
    <w:rsid w:val="00694493"/>
    <w:rsid w:val="00696243"/>
    <w:rsid w:val="006A346F"/>
    <w:rsid w:val="006A58EA"/>
    <w:rsid w:val="006A5DEE"/>
    <w:rsid w:val="006A6873"/>
    <w:rsid w:val="006B60BB"/>
    <w:rsid w:val="006B6D72"/>
    <w:rsid w:val="006C12E2"/>
    <w:rsid w:val="006C3AB4"/>
    <w:rsid w:val="006C5E18"/>
    <w:rsid w:val="006C662B"/>
    <w:rsid w:val="006C7018"/>
    <w:rsid w:val="006C7F8E"/>
    <w:rsid w:val="006D096D"/>
    <w:rsid w:val="006D09CA"/>
    <w:rsid w:val="006D3662"/>
    <w:rsid w:val="006D3BED"/>
    <w:rsid w:val="006D3C0B"/>
    <w:rsid w:val="006D4EB6"/>
    <w:rsid w:val="006D669D"/>
    <w:rsid w:val="006D6BE9"/>
    <w:rsid w:val="006D7744"/>
    <w:rsid w:val="006D7900"/>
    <w:rsid w:val="006D7E3F"/>
    <w:rsid w:val="006E0FF6"/>
    <w:rsid w:val="006E1444"/>
    <w:rsid w:val="006E1648"/>
    <w:rsid w:val="006E18C9"/>
    <w:rsid w:val="006E1B93"/>
    <w:rsid w:val="006E4C07"/>
    <w:rsid w:val="006E6A57"/>
    <w:rsid w:val="006E6E2C"/>
    <w:rsid w:val="006F25FB"/>
    <w:rsid w:val="006F3261"/>
    <w:rsid w:val="006F47ED"/>
    <w:rsid w:val="006F61EC"/>
    <w:rsid w:val="007007D3"/>
    <w:rsid w:val="00700834"/>
    <w:rsid w:val="00702DCB"/>
    <w:rsid w:val="00703E88"/>
    <w:rsid w:val="007065B2"/>
    <w:rsid w:val="00710475"/>
    <w:rsid w:val="00712A84"/>
    <w:rsid w:val="007171F8"/>
    <w:rsid w:val="00717AA2"/>
    <w:rsid w:val="007232A9"/>
    <w:rsid w:val="00724A8E"/>
    <w:rsid w:val="00724C88"/>
    <w:rsid w:val="00724F19"/>
    <w:rsid w:val="007261C1"/>
    <w:rsid w:val="00733D55"/>
    <w:rsid w:val="00734651"/>
    <w:rsid w:val="0073491E"/>
    <w:rsid w:val="00741ECA"/>
    <w:rsid w:val="00745E79"/>
    <w:rsid w:val="00746AAF"/>
    <w:rsid w:val="00747594"/>
    <w:rsid w:val="007512FC"/>
    <w:rsid w:val="00751888"/>
    <w:rsid w:val="00751B45"/>
    <w:rsid w:val="0075247A"/>
    <w:rsid w:val="00752740"/>
    <w:rsid w:val="007534BD"/>
    <w:rsid w:val="00756F06"/>
    <w:rsid w:val="0075742B"/>
    <w:rsid w:val="00761CC7"/>
    <w:rsid w:val="007650AC"/>
    <w:rsid w:val="00765871"/>
    <w:rsid w:val="0076623B"/>
    <w:rsid w:val="007665DF"/>
    <w:rsid w:val="007670C5"/>
    <w:rsid w:val="00767905"/>
    <w:rsid w:val="00772F49"/>
    <w:rsid w:val="00772F57"/>
    <w:rsid w:val="00774002"/>
    <w:rsid w:val="00775AD5"/>
    <w:rsid w:val="00776BAE"/>
    <w:rsid w:val="0078043C"/>
    <w:rsid w:val="00784E32"/>
    <w:rsid w:val="007850D8"/>
    <w:rsid w:val="00785871"/>
    <w:rsid w:val="0078600C"/>
    <w:rsid w:val="00786305"/>
    <w:rsid w:val="00786500"/>
    <w:rsid w:val="0078685B"/>
    <w:rsid w:val="00794B14"/>
    <w:rsid w:val="00794F0C"/>
    <w:rsid w:val="007A2220"/>
    <w:rsid w:val="007A2512"/>
    <w:rsid w:val="007A7A35"/>
    <w:rsid w:val="007B0D87"/>
    <w:rsid w:val="007B2CF6"/>
    <w:rsid w:val="007B6CB4"/>
    <w:rsid w:val="007C192F"/>
    <w:rsid w:val="007C1AFB"/>
    <w:rsid w:val="007C4E4D"/>
    <w:rsid w:val="007D0FA5"/>
    <w:rsid w:val="007D26CB"/>
    <w:rsid w:val="007D5105"/>
    <w:rsid w:val="007D6BA3"/>
    <w:rsid w:val="007E073E"/>
    <w:rsid w:val="007E1135"/>
    <w:rsid w:val="007E41FE"/>
    <w:rsid w:val="007E6105"/>
    <w:rsid w:val="007F5D59"/>
    <w:rsid w:val="007F7138"/>
    <w:rsid w:val="007F75BF"/>
    <w:rsid w:val="00800173"/>
    <w:rsid w:val="00800527"/>
    <w:rsid w:val="00801E64"/>
    <w:rsid w:val="0080285D"/>
    <w:rsid w:val="008048AD"/>
    <w:rsid w:val="00805561"/>
    <w:rsid w:val="00812B03"/>
    <w:rsid w:val="00813B0A"/>
    <w:rsid w:val="00814473"/>
    <w:rsid w:val="00814477"/>
    <w:rsid w:val="00815496"/>
    <w:rsid w:val="00815B26"/>
    <w:rsid w:val="00816233"/>
    <w:rsid w:val="00821EB0"/>
    <w:rsid w:val="0082328B"/>
    <w:rsid w:val="00823432"/>
    <w:rsid w:val="008248A8"/>
    <w:rsid w:val="00825928"/>
    <w:rsid w:val="00825C5A"/>
    <w:rsid w:val="00827646"/>
    <w:rsid w:val="008312D3"/>
    <w:rsid w:val="0083165C"/>
    <w:rsid w:val="00832B51"/>
    <w:rsid w:val="00833395"/>
    <w:rsid w:val="00833D0E"/>
    <w:rsid w:val="00836FCB"/>
    <w:rsid w:val="00840575"/>
    <w:rsid w:val="00840903"/>
    <w:rsid w:val="00840A56"/>
    <w:rsid w:val="0084208F"/>
    <w:rsid w:val="00845317"/>
    <w:rsid w:val="00845C34"/>
    <w:rsid w:val="008529A3"/>
    <w:rsid w:val="008529FC"/>
    <w:rsid w:val="00855C43"/>
    <w:rsid w:val="00862760"/>
    <w:rsid w:val="0086531B"/>
    <w:rsid w:val="00865F34"/>
    <w:rsid w:val="00866A23"/>
    <w:rsid w:val="00871C13"/>
    <w:rsid w:val="00872117"/>
    <w:rsid w:val="00872AAD"/>
    <w:rsid w:val="00873E4F"/>
    <w:rsid w:val="00874A50"/>
    <w:rsid w:val="008771EA"/>
    <w:rsid w:val="00880112"/>
    <w:rsid w:val="00880F99"/>
    <w:rsid w:val="00880FF1"/>
    <w:rsid w:val="008814DA"/>
    <w:rsid w:val="00881A51"/>
    <w:rsid w:val="00883CBA"/>
    <w:rsid w:val="00886CE8"/>
    <w:rsid w:val="00890A82"/>
    <w:rsid w:val="00892C39"/>
    <w:rsid w:val="0089542E"/>
    <w:rsid w:val="00896A65"/>
    <w:rsid w:val="00897588"/>
    <w:rsid w:val="008A2D0D"/>
    <w:rsid w:val="008A4170"/>
    <w:rsid w:val="008A48F0"/>
    <w:rsid w:val="008A5D28"/>
    <w:rsid w:val="008A6021"/>
    <w:rsid w:val="008A6AA3"/>
    <w:rsid w:val="008B0458"/>
    <w:rsid w:val="008B0A35"/>
    <w:rsid w:val="008B37EA"/>
    <w:rsid w:val="008B3BC9"/>
    <w:rsid w:val="008B58E0"/>
    <w:rsid w:val="008B779B"/>
    <w:rsid w:val="008B7B73"/>
    <w:rsid w:val="008C0DBF"/>
    <w:rsid w:val="008C1A65"/>
    <w:rsid w:val="008C1FCF"/>
    <w:rsid w:val="008C23FC"/>
    <w:rsid w:val="008C25B5"/>
    <w:rsid w:val="008C5EDD"/>
    <w:rsid w:val="008C75C8"/>
    <w:rsid w:val="008D0216"/>
    <w:rsid w:val="008D17ED"/>
    <w:rsid w:val="008D2D12"/>
    <w:rsid w:val="008D5595"/>
    <w:rsid w:val="008D5764"/>
    <w:rsid w:val="008D5F53"/>
    <w:rsid w:val="008E22F2"/>
    <w:rsid w:val="008E2513"/>
    <w:rsid w:val="008E3432"/>
    <w:rsid w:val="008E387B"/>
    <w:rsid w:val="008E39E7"/>
    <w:rsid w:val="008E6010"/>
    <w:rsid w:val="008E6675"/>
    <w:rsid w:val="008E67C0"/>
    <w:rsid w:val="008E714A"/>
    <w:rsid w:val="008F2C6A"/>
    <w:rsid w:val="008F504A"/>
    <w:rsid w:val="008F660F"/>
    <w:rsid w:val="008F7AA0"/>
    <w:rsid w:val="009008EE"/>
    <w:rsid w:val="009014D3"/>
    <w:rsid w:val="00904F22"/>
    <w:rsid w:val="009069C6"/>
    <w:rsid w:val="009071A4"/>
    <w:rsid w:val="009109A9"/>
    <w:rsid w:val="00911201"/>
    <w:rsid w:val="00913FC1"/>
    <w:rsid w:val="00915D32"/>
    <w:rsid w:val="009222F1"/>
    <w:rsid w:val="00925DAA"/>
    <w:rsid w:val="00926706"/>
    <w:rsid w:val="00927F8E"/>
    <w:rsid w:val="00930641"/>
    <w:rsid w:val="0093246F"/>
    <w:rsid w:val="009329D2"/>
    <w:rsid w:val="009335E1"/>
    <w:rsid w:val="0093366B"/>
    <w:rsid w:val="009336AB"/>
    <w:rsid w:val="00934004"/>
    <w:rsid w:val="00935BC4"/>
    <w:rsid w:val="00936383"/>
    <w:rsid w:val="009402A9"/>
    <w:rsid w:val="00942128"/>
    <w:rsid w:val="009429D1"/>
    <w:rsid w:val="0094403F"/>
    <w:rsid w:val="009454A9"/>
    <w:rsid w:val="00947EE1"/>
    <w:rsid w:val="00951C5B"/>
    <w:rsid w:val="00952293"/>
    <w:rsid w:val="00952AE5"/>
    <w:rsid w:val="009578C2"/>
    <w:rsid w:val="0096073C"/>
    <w:rsid w:val="00963FE3"/>
    <w:rsid w:val="00965789"/>
    <w:rsid w:val="009672C5"/>
    <w:rsid w:val="009757AC"/>
    <w:rsid w:val="00976758"/>
    <w:rsid w:val="009772EF"/>
    <w:rsid w:val="0097776D"/>
    <w:rsid w:val="0097787F"/>
    <w:rsid w:val="009826A8"/>
    <w:rsid w:val="00983DF0"/>
    <w:rsid w:val="00993F2B"/>
    <w:rsid w:val="009941D7"/>
    <w:rsid w:val="009958AA"/>
    <w:rsid w:val="009964A3"/>
    <w:rsid w:val="00996942"/>
    <w:rsid w:val="00996FF3"/>
    <w:rsid w:val="00997C89"/>
    <w:rsid w:val="009A74BE"/>
    <w:rsid w:val="009B0354"/>
    <w:rsid w:val="009B666B"/>
    <w:rsid w:val="009C1766"/>
    <w:rsid w:val="009D12CA"/>
    <w:rsid w:val="009D1DA3"/>
    <w:rsid w:val="009D27AE"/>
    <w:rsid w:val="009D2DCA"/>
    <w:rsid w:val="009D301B"/>
    <w:rsid w:val="009D3C8E"/>
    <w:rsid w:val="009D6F74"/>
    <w:rsid w:val="009D7751"/>
    <w:rsid w:val="009D7965"/>
    <w:rsid w:val="009E0259"/>
    <w:rsid w:val="009E155D"/>
    <w:rsid w:val="009E333A"/>
    <w:rsid w:val="009E4716"/>
    <w:rsid w:val="009E4F6B"/>
    <w:rsid w:val="009E6B61"/>
    <w:rsid w:val="009E7D1E"/>
    <w:rsid w:val="009F5C41"/>
    <w:rsid w:val="009F6EAA"/>
    <w:rsid w:val="009F767F"/>
    <w:rsid w:val="00A030E4"/>
    <w:rsid w:val="00A03C93"/>
    <w:rsid w:val="00A0719A"/>
    <w:rsid w:val="00A07884"/>
    <w:rsid w:val="00A10A3C"/>
    <w:rsid w:val="00A10CB9"/>
    <w:rsid w:val="00A12EB8"/>
    <w:rsid w:val="00A13966"/>
    <w:rsid w:val="00A1538C"/>
    <w:rsid w:val="00A15973"/>
    <w:rsid w:val="00A2009B"/>
    <w:rsid w:val="00A2086F"/>
    <w:rsid w:val="00A2280F"/>
    <w:rsid w:val="00A2423E"/>
    <w:rsid w:val="00A24451"/>
    <w:rsid w:val="00A263CC"/>
    <w:rsid w:val="00A2692E"/>
    <w:rsid w:val="00A269AE"/>
    <w:rsid w:val="00A301F3"/>
    <w:rsid w:val="00A30BBB"/>
    <w:rsid w:val="00A316C9"/>
    <w:rsid w:val="00A31AE0"/>
    <w:rsid w:val="00A32EFB"/>
    <w:rsid w:val="00A340BC"/>
    <w:rsid w:val="00A35813"/>
    <w:rsid w:val="00A36D5D"/>
    <w:rsid w:val="00A37CCB"/>
    <w:rsid w:val="00A47E5B"/>
    <w:rsid w:val="00A524B2"/>
    <w:rsid w:val="00A527AA"/>
    <w:rsid w:val="00A529C2"/>
    <w:rsid w:val="00A5365C"/>
    <w:rsid w:val="00A56868"/>
    <w:rsid w:val="00A60A3B"/>
    <w:rsid w:val="00A62979"/>
    <w:rsid w:val="00A63A82"/>
    <w:rsid w:val="00A66657"/>
    <w:rsid w:val="00A66855"/>
    <w:rsid w:val="00A66C58"/>
    <w:rsid w:val="00A67FF9"/>
    <w:rsid w:val="00A7086D"/>
    <w:rsid w:val="00A71B91"/>
    <w:rsid w:val="00A734F3"/>
    <w:rsid w:val="00A74BC2"/>
    <w:rsid w:val="00A752A4"/>
    <w:rsid w:val="00A76D3B"/>
    <w:rsid w:val="00A813C6"/>
    <w:rsid w:val="00A81746"/>
    <w:rsid w:val="00A81AC0"/>
    <w:rsid w:val="00A82425"/>
    <w:rsid w:val="00A82C09"/>
    <w:rsid w:val="00A83DCB"/>
    <w:rsid w:val="00A847C0"/>
    <w:rsid w:val="00A86051"/>
    <w:rsid w:val="00A86452"/>
    <w:rsid w:val="00A871EE"/>
    <w:rsid w:val="00A900ED"/>
    <w:rsid w:val="00A9093D"/>
    <w:rsid w:val="00A90B6A"/>
    <w:rsid w:val="00A92FD7"/>
    <w:rsid w:val="00A94650"/>
    <w:rsid w:val="00A95DC3"/>
    <w:rsid w:val="00A965CD"/>
    <w:rsid w:val="00AA1126"/>
    <w:rsid w:val="00AA2339"/>
    <w:rsid w:val="00AA23E3"/>
    <w:rsid w:val="00AB0117"/>
    <w:rsid w:val="00AB1B64"/>
    <w:rsid w:val="00AB1E65"/>
    <w:rsid w:val="00AB265E"/>
    <w:rsid w:val="00AB5095"/>
    <w:rsid w:val="00AB7211"/>
    <w:rsid w:val="00AB724C"/>
    <w:rsid w:val="00AB7EA1"/>
    <w:rsid w:val="00AC05DB"/>
    <w:rsid w:val="00AC10BC"/>
    <w:rsid w:val="00AC2714"/>
    <w:rsid w:val="00AC3AF7"/>
    <w:rsid w:val="00AC404D"/>
    <w:rsid w:val="00AC429A"/>
    <w:rsid w:val="00AC4FD2"/>
    <w:rsid w:val="00AC5667"/>
    <w:rsid w:val="00AD0AB6"/>
    <w:rsid w:val="00AD0D33"/>
    <w:rsid w:val="00AD0E4A"/>
    <w:rsid w:val="00AD1A0E"/>
    <w:rsid w:val="00AD247E"/>
    <w:rsid w:val="00AD3D49"/>
    <w:rsid w:val="00AD572C"/>
    <w:rsid w:val="00AD572E"/>
    <w:rsid w:val="00AD63F0"/>
    <w:rsid w:val="00AE12CF"/>
    <w:rsid w:val="00AE51F1"/>
    <w:rsid w:val="00AE5AAA"/>
    <w:rsid w:val="00AE5F29"/>
    <w:rsid w:val="00AE6802"/>
    <w:rsid w:val="00AF0CBE"/>
    <w:rsid w:val="00AF0DA7"/>
    <w:rsid w:val="00AF2C47"/>
    <w:rsid w:val="00AF3615"/>
    <w:rsid w:val="00AF3C24"/>
    <w:rsid w:val="00AF55C4"/>
    <w:rsid w:val="00B01545"/>
    <w:rsid w:val="00B01597"/>
    <w:rsid w:val="00B051F3"/>
    <w:rsid w:val="00B05D79"/>
    <w:rsid w:val="00B11769"/>
    <w:rsid w:val="00B117E3"/>
    <w:rsid w:val="00B138B6"/>
    <w:rsid w:val="00B13EC9"/>
    <w:rsid w:val="00B14DC2"/>
    <w:rsid w:val="00B15AF9"/>
    <w:rsid w:val="00B15BC0"/>
    <w:rsid w:val="00B16437"/>
    <w:rsid w:val="00B17951"/>
    <w:rsid w:val="00B21361"/>
    <w:rsid w:val="00B22452"/>
    <w:rsid w:val="00B23931"/>
    <w:rsid w:val="00B24202"/>
    <w:rsid w:val="00B26764"/>
    <w:rsid w:val="00B300E1"/>
    <w:rsid w:val="00B30934"/>
    <w:rsid w:val="00B30AC7"/>
    <w:rsid w:val="00B31656"/>
    <w:rsid w:val="00B32496"/>
    <w:rsid w:val="00B32D2A"/>
    <w:rsid w:val="00B33E86"/>
    <w:rsid w:val="00B35B07"/>
    <w:rsid w:val="00B3624F"/>
    <w:rsid w:val="00B40B39"/>
    <w:rsid w:val="00B45FE2"/>
    <w:rsid w:val="00B461F7"/>
    <w:rsid w:val="00B468B3"/>
    <w:rsid w:val="00B47D69"/>
    <w:rsid w:val="00B5063C"/>
    <w:rsid w:val="00B50F5F"/>
    <w:rsid w:val="00B5497F"/>
    <w:rsid w:val="00B55326"/>
    <w:rsid w:val="00B57D18"/>
    <w:rsid w:val="00B61433"/>
    <w:rsid w:val="00B623CF"/>
    <w:rsid w:val="00B6357F"/>
    <w:rsid w:val="00B63885"/>
    <w:rsid w:val="00B65A9F"/>
    <w:rsid w:val="00B66400"/>
    <w:rsid w:val="00B67CBC"/>
    <w:rsid w:val="00B706A9"/>
    <w:rsid w:val="00B73673"/>
    <w:rsid w:val="00B747BB"/>
    <w:rsid w:val="00B76FC5"/>
    <w:rsid w:val="00B82F10"/>
    <w:rsid w:val="00B83421"/>
    <w:rsid w:val="00B83F16"/>
    <w:rsid w:val="00B85B05"/>
    <w:rsid w:val="00B8649F"/>
    <w:rsid w:val="00B90DDD"/>
    <w:rsid w:val="00B91BD5"/>
    <w:rsid w:val="00B920C1"/>
    <w:rsid w:val="00B93189"/>
    <w:rsid w:val="00B94176"/>
    <w:rsid w:val="00B972D8"/>
    <w:rsid w:val="00BA22FB"/>
    <w:rsid w:val="00BA29C3"/>
    <w:rsid w:val="00BA2FFF"/>
    <w:rsid w:val="00BA3181"/>
    <w:rsid w:val="00BA350A"/>
    <w:rsid w:val="00BA3CFD"/>
    <w:rsid w:val="00BA4C64"/>
    <w:rsid w:val="00BA69E2"/>
    <w:rsid w:val="00BB158F"/>
    <w:rsid w:val="00BB1E98"/>
    <w:rsid w:val="00BB21E3"/>
    <w:rsid w:val="00BB5F6D"/>
    <w:rsid w:val="00BB68AF"/>
    <w:rsid w:val="00BC1A01"/>
    <w:rsid w:val="00BC2C3C"/>
    <w:rsid w:val="00BC34A6"/>
    <w:rsid w:val="00BC64DB"/>
    <w:rsid w:val="00BC6B8B"/>
    <w:rsid w:val="00BD159F"/>
    <w:rsid w:val="00BD1B78"/>
    <w:rsid w:val="00BD3E59"/>
    <w:rsid w:val="00BD49B7"/>
    <w:rsid w:val="00BD49B9"/>
    <w:rsid w:val="00BD4FB3"/>
    <w:rsid w:val="00BD5109"/>
    <w:rsid w:val="00BD511D"/>
    <w:rsid w:val="00BD5162"/>
    <w:rsid w:val="00BD5267"/>
    <w:rsid w:val="00BD66AB"/>
    <w:rsid w:val="00BD7D56"/>
    <w:rsid w:val="00BE2A0D"/>
    <w:rsid w:val="00BE2AE7"/>
    <w:rsid w:val="00BE3C0C"/>
    <w:rsid w:val="00BE425D"/>
    <w:rsid w:val="00BE6367"/>
    <w:rsid w:val="00BE6A39"/>
    <w:rsid w:val="00BF229A"/>
    <w:rsid w:val="00BF22A9"/>
    <w:rsid w:val="00BF5E7A"/>
    <w:rsid w:val="00BF6F9B"/>
    <w:rsid w:val="00BF78D2"/>
    <w:rsid w:val="00BF7F41"/>
    <w:rsid w:val="00C0095F"/>
    <w:rsid w:val="00C023C8"/>
    <w:rsid w:val="00C04C65"/>
    <w:rsid w:val="00C04EAC"/>
    <w:rsid w:val="00C05A43"/>
    <w:rsid w:val="00C07706"/>
    <w:rsid w:val="00C13112"/>
    <w:rsid w:val="00C143EF"/>
    <w:rsid w:val="00C17FBC"/>
    <w:rsid w:val="00C21024"/>
    <w:rsid w:val="00C2120E"/>
    <w:rsid w:val="00C2296F"/>
    <w:rsid w:val="00C2461F"/>
    <w:rsid w:val="00C24D50"/>
    <w:rsid w:val="00C26816"/>
    <w:rsid w:val="00C26B95"/>
    <w:rsid w:val="00C27D3B"/>
    <w:rsid w:val="00C27DC7"/>
    <w:rsid w:val="00C31ACA"/>
    <w:rsid w:val="00C32687"/>
    <w:rsid w:val="00C326C5"/>
    <w:rsid w:val="00C333DE"/>
    <w:rsid w:val="00C35091"/>
    <w:rsid w:val="00C353CE"/>
    <w:rsid w:val="00C42404"/>
    <w:rsid w:val="00C470E2"/>
    <w:rsid w:val="00C4753A"/>
    <w:rsid w:val="00C50731"/>
    <w:rsid w:val="00C50A7F"/>
    <w:rsid w:val="00C51788"/>
    <w:rsid w:val="00C52505"/>
    <w:rsid w:val="00C540D5"/>
    <w:rsid w:val="00C5568F"/>
    <w:rsid w:val="00C55D56"/>
    <w:rsid w:val="00C61CFD"/>
    <w:rsid w:val="00C62F79"/>
    <w:rsid w:val="00C6534D"/>
    <w:rsid w:val="00C656A0"/>
    <w:rsid w:val="00C65B64"/>
    <w:rsid w:val="00C70E8E"/>
    <w:rsid w:val="00C720BE"/>
    <w:rsid w:val="00C75FDE"/>
    <w:rsid w:val="00C76278"/>
    <w:rsid w:val="00C7773C"/>
    <w:rsid w:val="00C77DF2"/>
    <w:rsid w:val="00C81D4E"/>
    <w:rsid w:val="00C84660"/>
    <w:rsid w:val="00C85C68"/>
    <w:rsid w:val="00C873C8"/>
    <w:rsid w:val="00C901B5"/>
    <w:rsid w:val="00C90D73"/>
    <w:rsid w:val="00C9162F"/>
    <w:rsid w:val="00C91DB8"/>
    <w:rsid w:val="00C9206D"/>
    <w:rsid w:val="00C92F6F"/>
    <w:rsid w:val="00C95C1A"/>
    <w:rsid w:val="00C95C7C"/>
    <w:rsid w:val="00C965E9"/>
    <w:rsid w:val="00C97646"/>
    <w:rsid w:val="00C97CB3"/>
    <w:rsid w:val="00CA31F5"/>
    <w:rsid w:val="00CA3E1D"/>
    <w:rsid w:val="00CA55D7"/>
    <w:rsid w:val="00CA6CF8"/>
    <w:rsid w:val="00CB013F"/>
    <w:rsid w:val="00CB14FE"/>
    <w:rsid w:val="00CB26E9"/>
    <w:rsid w:val="00CB2E6C"/>
    <w:rsid w:val="00CB5398"/>
    <w:rsid w:val="00CB6A58"/>
    <w:rsid w:val="00CB6A84"/>
    <w:rsid w:val="00CB7D1A"/>
    <w:rsid w:val="00CC20EC"/>
    <w:rsid w:val="00CC219D"/>
    <w:rsid w:val="00CC2D1E"/>
    <w:rsid w:val="00CC30F4"/>
    <w:rsid w:val="00CC3EE4"/>
    <w:rsid w:val="00CC5C45"/>
    <w:rsid w:val="00CC78AE"/>
    <w:rsid w:val="00CC78CE"/>
    <w:rsid w:val="00CD0771"/>
    <w:rsid w:val="00CD1FCB"/>
    <w:rsid w:val="00CD22F4"/>
    <w:rsid w:val="00CD41D6"/>
    <w:rsid w:val="00CD4876"/>
    <w:rsid w:val="00CE4547"/>
    <w:rsid w:val="00CE562C"/>
    <w:rsid w:val="00CE68CD"/>
    <w:rsid w:val="00CE73F0"/>
    <w:rsid w:val="00CF48BC"/>
    <w:rsid w:val="00CF4E0C"/>
    <w:rsid w:val="00CF503A"/>
    <w:rsid w:val="00CF5719"/>
    <w:rsid w:val="00CF5D84"/>
    <w:rsid w:val="00CF79A9"/>
    <w:rsid w:val="00D00577"/>
    <w:rsid w:val="00D00A47"/>
    <w:rsid w:val="00D00AD6"/>
    <w:rsid w:val="00D00AF6"/>
    <w:rsid w:val="00D02086"/>
    <w:rsid w:val="00D0218F"/>
    <w:rsid w:val="00D0576D"/>
    <w:rsid w:val="00D0752A"/>
    <w:rsid w:val="00D142E8"/>
    <w:rsid w:val="00D1763A"/>
    <w:rsid w:val="00D31880"/>
    <w:rsid w:val="00D321F4"/>
    <w:rsid w:val="00D33B4F"/>
    <w:rsid w:val="00D36A9D"/>
    <w:rsid w:val="00D3702C"/>
    <w:rsid w:val="00D403EA"/>
    <w:rsid w:val="00D42C78"/>
    <w:rsid w:val="00D44C65"/>
    <w:rsid w:val="00D457B3"/>
    <w:rsid w:val="00D47F12"/>
    <w:rsid w:val="00D50EAD"/>
    <w:rsid w:val="00D51744"/>
    <w:rsid w:val="00D519F5"/>
    <w:rsid w:val="00D52737"/>
    <w:rsid w:val="00D535DF"/>
    <w:rsid w:val="00D53CF1"/>
    <w:rsid w:val="00D564F7"/>
    <w:rsid w:val="00D6055C"/>
    <w:rsid w:val="00D60D9A"/>
    <w:rsid w:val="00D6289D"/>
    <w:rsid w:val="00D63244"/>
    <w:rsid w:val="00D64AA0"/>
    <w:rsid w:val="00D65B7A"/>
    <w:rsid w:val="00D70589"/>
    <w:rsid w:val="00D70D82"/>
    <w:rsid w:val="00D74050"/>
    <w:rsid w:val="00D75BA7"/>
    <w:rsid w:val="00D75CE5"/>
    <w:rsid w:val="00D83375"/>
    <w:rsid w:val="00D850D8"/>
    <w:rsid w:val="00D8614A"/>
    <w:rsid w:val="00D86FD3"/>
    <w:rsid w:val="00D915B6"/>
    <w:rsid w:val="00D95F92"/>
    <w:rsid w:val="00D961FD"/>
    <w:rsid w:val="00D97474"/>
    <w:rsid w:val="00DA29DD"/>
    <w:rsid w:val="00DA2C81"/>
    <w:rsid w:val="00DA3531"/>
    <w:rsid w:val="00DA392B"/>
    <w:rsid w:val="00DA3B66"/>
    <w:rsid w:val="00DA3E78"/>
    <w:rsid w:val="00DA592F"/>
    <w:rsid w:val="00DA6956"/>
    <w:rsid w:val="00DB12EB"/>
    <w:rsid w:val="00DB215F"/>
    <w:rsid w:val="00DB2DDD"/>
    <w:rsid w:val="00DB4894"/>
    <w:rsid w:val="00DC1116"/>
    <w:rsid w:val="00DC2BFE"/>
    <w:rsid w:val="00DC35EF"/>
    <w:rsid w:val="00DC3660"/>
    <w:rsid w:val="00DC3D05"/>
    <w:rsid w:val="00DC44CB"/>
    <w:rsid w:val="00DC4F4A"/>
    <w:rsid w:val="00DC5C50"/>
    <w:rsid w:val="00DC6BCC"/>
    <w:rsid w:val="00DC704A"/>
    <w:rsid w:val="00DD202A"/>
    <w:rsid w:val="00DD33D8"/>
    <w:rsid w:val="00DD519F"/>
    <w:rsid w:val="00DD601D"/>
    <w:rsid w:val="00DD6A77"/>
    <w:rsid w:val="00DD7B0A"/>
    <w:rsid w:val="00DE2E6B"/>
    <w:rsid w:val="00DE5418"/>
    <w:rsid w:val="00DE5E3A"/>
    <w:rsid w:val="00DE6A4C"/>
    <w:rsid w:val="00DE6F12"/>
    <w:rsid w:val="00DE7A82"/>
    <w:rsid w:val="00DF11FB"/>
    <w:rsid w:val="00DF20B0"/>
    <w:rsid w:val="00DF2EA8"/>
    <w:rsid w:val="00DF5DF9"/>
    <w:rsid w:val="00E00012"/>
    <w:rsid w:val="00E00D1B"/>
    <w:rsid w:val="00E01526"/>
    <w:rsid w:val="00E01861"/>
    <w:rsid w:val="00E02CBD"/>
    <w:rsid w:val="00E03669"/>
    <w:rsid w:val="00E03BDC"/>
    <w:rsid w:val="00E05458"/>
    <w:rsid w:val="00E078E1"/>
    <w:rsid w:val="00E12FB3"/>
    <w:rsid w:val="00E1396C"/>
    <w:rsid w:val="00E152C1"/>
    <w:rsid w:val="00E1673E"/>
    <w:rsid w:val="00E2002D"/>
    <w:rsid w:val="00E209DA"/>
    <w:rsid w:val="00E217E7"/>
    <w:rsid w:val="00E218F2"/>
    <w:rsid w:val="00E21B7A"/>
    <w:rsid w:val="00E228EC"/>
    <w:rsid w:val="00E24A60"/>
    <w:rsid w:val="00E24CDA"/>
    <w:rsid w:val="00E25B5E"/>
    <w:rsid w:val="00E267EA"/>
    <w:rsid w:val="00E27A73"/>
    <w:rsid w:val="00E30135"/>
    <w:rsid w:val="00E319F6"/>
    <w:rsid w:val="00E32579"/>
    <w:rsid w:val="00E3281F"/>
    <w:rsid w:val="00E34B2E"/>
    <w:rsid w:val="00E35088"/>
    <w:rsid w:val="00E36703"/>
    <w:rsid w:val="00E415EC"/>
    <w:rsid w:val="00E42A34"/>
    <w:rsid w:val="00E43089"/>
    <w:rsid w:val="00E43D6A"/>
    <w:rsid w:val="00E45E6E"/>
    <w:rsid w:val="00E46411"/>
    <w:rsid w:val="00E46C13"/>
    <w:rsid w:val="00E479EF"/>
    <w:rsid w:val="00E51410"/>
    <w:rsid w:val="00E54170"/>
    <w:rsid w:val="00E54B2B"/>
    <w:rsid w:val="00E54D46"/>
    <w:rsid w:val="00E560C1"/>
    <w:rsid w:val="00E62890"/>
    <w:rsid w:val="00E67A42"/>
    <w:rsid w:val="00E67C04"/>
    <w:rsid w:val="00E70618"/>
    <w:rsid w:val="00E7068E"/>
    <w:rsid w:val="00E70910"/>
    <w:rsid w:val="00E71AD4"/>
    <w:rsid w:val="00E726E7"/>
    <w:rsid w:val="00E735A6"/>
    <w:rsid w:val="00E806B4"/>
    <w:rsid w:val="00E81287"/>
    <w:rsid w:val="00E81658"/>
    <w:rsid w:val="00E81BF3"/>
    <w:rsid w:val="00E85346"/>
    <w:rsid w:val="00E87C7F"/>
    <w:rsid w:val="00E9186D"/>
    <w:rsid w:val="00E94FC7"/>
    <w:rsid w:val="00EA1207"/>
    <w:rsid w:val="00EA1B74"/>
    <w:rsid w:val="00EA2BC4"/>
    <w:rsid w:val="00EA4259"/>
    <w:rsid w:val="00EA4799"/>
    <w:rsid w:val="00EA4D00"/>
    <w:rsid w:val="00EA6E0D"/>
    <w:rsid w:val="00EB1FB9"/>
    <w:rsid w:val="00EB1FFC"/>
    <w:rsid w:val="00EB22FF"/>
    <w:rsid w:val="00EB30A7"/>
    <w:rsid w:val="00EC0196"/>
    <w:rsid w:val="00EC07E4"/>
    <w:rsid w:val="00EC1C08"/>
    <w:rsid w:val="00ED0074"/>
    <w:rsid w:val="00ED152D"/>
    <w:rsid w:val="00ED1FE3"/>
    <w:rsid w:val="00ED34E7"/>
    <w:rsid w:val="00ED3837"/>
    <w:rsid w:val="00ED4187"/>
    <w:rsid w:val="00ED46D5"/>
    <w:rsid w:val="00EE0A47"/>
    <w:rsid w:val="00EE0AA1"/>
    <w:rsid w:val="00EE0DAD"/>
    <w:rsid w:val="00EE20D5"/>
    <w:rsid w:val="00EE5D5B"/>
    <w:rsid w:val="00EE7CCF"/>
    <w:rsid w:val="00EF1A67"/>
    <w:rsid w:val="00EF23E4"/>
    <w:rsid w:val="00EF3914"/>
    <w:rsid w:val="00EF44EE"/>
    <w:rsid w:val="00EF4F1E"/>
    <w:rsid w:val="00EF54E5"/>
    <w:rsid w:val="00F015CE"/>
    <w:rsid w:val="00F0333C"/>
    <w:rsid w:val="00F0765D"/>
    <w:rsid w:val="00F10C3D"/>
    <w:rsid w:val="00F12E6E"/>
    <w:rsid w:val="00F15A12"/>
    <w:rsid w:val="00F16D72"/>
    <w:rsid w:val="00F17544"/>
    <w:rsid w:val="00F2150D"/>
    <w:rsid w:val="00F24A05"/>
    <w:rsid w:val="00F27981"/>
    <w:rsid w:val="00F300CB"/>
    <w:rsid w:val="00F35351"/>
    <w:rsid w:val="00F35555"/>
    <w:rsid w:val="00F35F49"/>
    <w:rsid w:val="00F40C83"/>
    <w:rsid w:val="00F416D9"/>
    <w:rsid w:val="00F423D6"/>
    <w:rsid w:val="00F42CE7"/>
    <w:rsid w:val="00F45125"/>
    <w:rsid w:val="00F456CA"/>
    <w:rsid w:val="00F45CCA"/>
    <w:rsid w:val="00F47548"/>
    <w:rsid w:val="00F5328A"/>
    <w:rsid w:val="00F53F84"/>
    <w:rsid w:val="00F55520"/>
    <w:rsid w:val="00F622F6"/>
    <w:rsid w:val="00F6418E"/>
    <w:rsid w:val="00F665AB"/>
    <w:rsid w:val="00F666D1"/>
    <w:rsid w:val="00F67564"/>
    <w:rsid w:val="00F67B5C"/>
    <w:rsid w:val="00F70D0B"/>
    <w:rsid w:val="00F7210C"/>
    <w:rsid w:val="00F72A7B"/>
    <w:rsid w:val="00F73843"/>
    <w:rsid w:val="00F7407D"/>
    <w:rsid w:val="00F74A66"/>
    <w:rsid w:val="00F75073"/>
    <w:rsid w:val="00F75286"/>
    <w:rsid w:val="00F776F7"/>
    <w:rsid w:val="00F802A0"/>
    <w:rsid w:val="00F81D2B"/>
    <w:rsid w:val="00F84CF9"/>
    <w:rsid w:val="00F90D52"/>
    <w:rsid w:val="00F93137"/>
    <w:rsid w:val="00F96C1D"/>
    <w:rsid w:val="00FA0341"/>
    <w:rsid w:val="00FA09D4"/>
    <w:rsid w:val="00FA309D"/>
    <w:rsid w:val="00FA47F1"/>
    <w:rsid w:val="00FA4E69"/>
    <w:rsid w:val="00FB3D50"/>
    <w:rsid w:val="00FB5670"/>
    <w:rsid w:val="00FB60FA"/>
    <w:rsid w:val="00FB75E5"/>
    <w:rsid w:val="00FC1ADD"/>
    <w:rsid w:val="00FC2A44"/>
    <w:rsid w:val="00FC3B93"/>
    <w:rsid w:val="00FC4530"/>
    <w:rsid w:val="00FC6979"/>
    <w:rsid w:val="00FC6EFC"/>
    <w:rsid w:val="00FD0191"/>
    <w:rsid w:val="00FD04CD"/>
    <w:rsid w:val="00FD2AD1"/>
    <w:rsid w:val="00FD312D"/>
    <w:rsid w:val="00FD33DB"/>
    <w:rsid w:val="00FD3AB4"/>
    <w:rsid w:val="00FD3BD0"/>
    <w:rsid w:val="00FD6F61"/>
    <w:rsid w:val="00FE0030"/>
    <w:rsid w:val="00FE01D2"/>
    <w:rsid w:val="00FE0524"/>
    <w:rsid w:val="00FE551E"/>
    <w:rsid w:val="00FE6C13"/>
    <w:rsid w:val="00FF0ACF"/>
    <w:rsid w:val="00FF0DA3"/>
    <w:rsid w:val="00FF0FEE"/>
    <w:rsid w:val="00FF2A75"/>
    <w:rsid w:val="00FF3C45"/>
    <w:rsid w:val="00FF458D"/>
    <w:rsid w:val="00FF4AAE"/>
    <w:rsid w:val="00FF610D"/>
    <w:rsid w:val="00FF6218"/>
    <w:rsid w:val="05687F27"/>
    <w:rsid w:val="09153E42"/>
    <w:rsid w:val="097A5375"/>
    <w:rsid w:val="0BBF0268"/>
    <w:rsid w:val="1074F392"/>
    <w:rsid w:val="1E187A62"/>
    <w:rsid w:val="2C358F57"/>
    <w:rsid w:val="3041DD8D"/>
    <w:rsid w:val="36A79C03"/>
    <w:rsid w:val="3C334B2C"/>
    <w:rsid w:val="44CA765E"/>
    <w:rsid w:val="455B48D4"/>
    <w:rsid w:val="58E720EC"/>
    <w:rsid w:val="640DDE86"/>
    <w:rsid w:val="6A909281"/>
    <w:rsid w:val="6C1E4283"/>
    <w:rsid w:val="74ACC30F"/>
    <w:rsid w:val="7B7B25E6"/>
    <w:rsid w:val="7D4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B0C99"/>
  <w15:chartTrackingRefBased/>
  <w15:docId w15:val="{B5BE08B4-3509-4510-8B62-37D7EF81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0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0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F0D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D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D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D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DA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AF0DA7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18"/>
      <w:szCs w:val="18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7D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D5105"/>
    <w:rPr>
      <w:b/>
      <w:bCs/>
    </w:rPr>
  </w:style>
  <w:style w:type="character" w:customStyle="1" w:styleId="apple-converted-space">
    <w:name w:val="apple-converted-space"/>
    <w:basedOn w:val="DefaultParagraphFont"/>
    <w:rsid w:val="007D5105"/>
  </w:style>
  <w:style w:type="paragraph" w:styleId="CommentText">
    <w:name w:val="annotation text"/>
    <w:basedOn w:val="Normal"/>
    <w:link w:val="CommentTextChar"/>
    <w:rsid w:val="006833DF"/>
    <w:pPr>
      <w:spacing w:after="200" w:line="240" w:lineRule="auto"/>
    </w:pPr>
    <w:rPr>
      <w:rFonts w:ascii="Lucida Grande" w:eastAsia="ヒラギノ角ゴ Pro W3" w:hAnsi="Lucida Grande" w:cs="Times New Roman"/>
      <w:color w:val="000000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833DF"/>
    <w:rPr>
      <w:rFonts w:ascii="Lucida Grande" w:eastAsia="ヒラギノ角ゴ Pro W3" w:hAnsi="Lucida Grande" w:cs="Times New Roman"/>
      <w:color w:val="000000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C601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011"/>
    <w:pPr>
      <w:spacing w:after="160"/>
    </w:pPr>
    <w:rPr>
      <w:rFonts w:asciiTheme="minorHAnsi" w:eastAsiaTheme="minorHAnsi" w:hAnsiTheme="minorHAnsi" w:cstheme="minorBidi"/>
      <w:b/>
      <w:bCs/>
      <w:color w:val="auto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011"/>
    <w:rPr>
      <w:rFonts w:ascii="Lucida Grande" w:eastAsia="ヒラギノ角ゴ Pro W3" w:hAnsi="Lucida Grande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customStyle="1" w:styleId="Paragrafi">
    <w:name w:val="Paragrafi"/>
    <w:link w:val="ParagrafiChar"/>
    <w:rsid w:val="004C6011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kern w:val="0"/>
      <w:sz w:val="22"/>
      <w:szCs w:val="20"/>
      <w14:ligatures w14:val="none"/>
    </w:rPr>
  </w:style>
  <w:style w:type="character" w:customStyle="1" w:styleId="ParagrafiChar">
    <w:name w:val="Paragrafi Char"/>
    <w:basedOn w:val="DefaultParagraphFont"/>
    <w:link w:val="Paragrafi"/>
    <w:locked/>
    <w:rsid w:val="004C6011"/>
    <w:rPr>
      <w:rFonts w:ascii="CG Times" w:eastAsia="Times New Roman" w:hAnsi="CG Times" w:cs="Times New Roman"/>
      <w:kern w:val="0"/>
      <w:sz w:val="22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7D0FA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F0D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DA3"/>
  </w:style>
  <w:style w:type="character" w:styleId="PageNumber">
    <w:name w:val="page number"/>
    <w:basedOn w:val="DefaultParagraphFont"/>
    <w:uiPriority w:val="99"/>
    <w:semiHidden/>
    <w:unhideWhenUsed/>
    <w:rsid w:val="00FF0DA3"/>
  </w:style>
  <w:style w:type="character" w:styleId="Hyperlink">
    <w:name w:val="Hyperlink"/>
    <w:basedOn w:val="DefaultParagraphFont"/>
    <w:uiPriority w:val="99"/>
    <w:unhideWhenUsed/>
    <w:rsid w:val="006540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4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186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2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278"/>
    <w:rPr>
      <w:rFonts w:ascii="Times New Roman" w:eastAsia="Arial Unicode MS" w:hAnsi="Times New Roman" w:cs="Times New Roman"/>
      <w:kern w:val="0"/>
      <w:sz w:val="20"/>
      <w:szCs w:val="20"/>
      <w:bdr w:val="nil"/>
      <w:lang w:val="sq-AL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7627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0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265"/>
    <w:rPr>
      <w:lang w:val="sq-AL"/>
    </w:rPr>
  </w:style>
  <w:style w:type="paragraph" w:customStyle="1" w:styleId="Normal0">
    <w:name w:val="[Normal]"/>
    <w:link w:val="NormalChar"/>
    <w:rsid w:val="008A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character" w:customStyle="1" w:styleId="NormalChar">
    <w:name w:val="[Normal] Char"/>
    <w:basedOn w:val="DefaultParagraphFont"/>
    <w:link w:val="Normal0"/>
    <w:rsid w:val="008A6AA3"/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5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8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2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8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5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6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2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B26F0919521F44A9721AB608016B9F" ma:contentTypeVersion="3" ma:contentTypeDescription="Ein neues Dokument erstellen." ma:contentTypeScope="" ma:versionID="38b38dbb692a2a852c72804d203924ad">
  <xsd:schema xmlns:xsd="http://www.w3.org/2001/XMLSchema" xmlns:xs="http://www.w3.org/2001/XMLSchema" xmlns:p="http://schemas.microsoft.com/office/2006/metadata/properties" xmlns:ns2="b5ba63dc-eca7-45de-aa41-e2b6f8654b39" targetNamespace="http://schemas.microsoft.com/office/2006/metadata/properties" ma:root="true" ma:fieldsID="85bc03e063c5764ef4b8b7da3696d281" ns2:_="">
    <xsd:import namespace="b5ba63dc-eca7-45de-aa41-e2b6f8654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a63dc-eca7-45de-aa41-e2b6f8654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0CEEDF-558F-435A-9CD7-98DB451EC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EF295-0246-4812-96E5-9F078CD170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39EA5F-B1C1-42C9-866C-89E2CBA23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a63dc-eca7-45de-aa41-e2b6f8654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8B4EF-E872-44EB-A64F-1A433B6D74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Bode</dc:creator>
  <cp:keywords/>
  <dc:description/>
  <cp:lastModifiedBy>Sara Kosova</cp:lastModifiedBy>
  <cp:revision>66</cp:revision>
  <cp:lastPrinted>2026-05-08T09:46:00Z</cp:lastPrinted>
  <dcterms:created xsi:type="dcterms:W3CDTF">2026-07-24T11:43:00Z</dcterms:created>
  <dcterms:modified xsi:type="dcterms:W3CDTF">2026-07-30T15:09:00Z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0x01010080B26F0919521F44A9721AB608016B9F</vt:lpwstr>
  </property>
  <property fmtid="{D5CDD505-2E9C-101B-9397-08002B2CF9AE}" pid="3" name="MediaServiceImageTags">
    <vt:lpwstr/>
  </property>
  <property fmtid="{D5CDD505-2E9C-101B-9397-08002B2CF9AE}" pid="4" name="Order">
    <vt:r8>422200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